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82BF05" w14:textId="77777777" w:rsidR="00EE0135" w:rsidRDefault="00EE0135" w:rsidP="00EE0135"/>
    <w:p w14:paraId="16E6F8B0" w14:textId="77777777" w:rsidR="00EE0135" w:rsidRDefault="00EE0135" w:rsidP="00EE0135"/>
    <w:p w14:paraId="35DF318F" w14:textId="0C4E7D0D" w:rsidR="00EE0135" w:rsidRDefault="00EE0135" w:rsidP="00EE0135">
      <w:r w:rsidRPr="00EE0135">
        <w:rPr>
          <w:noProof/>
        </w:rPr>
        <w:drawing>
          <wp:inline distT="0" distB="0" distL="0" distR="0" wp14:anchorId="3A201FD5" wp14:editId="5B99FA4A">
            <wp:extent cx="3000375" cy="1222375"/>
            <wp:effectExtent l="0" t="0" r="9525" b="0"/>
            <wp:docPr id="7318966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8966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00795" cy="1222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D0893" w14:textId="77777777" w:rsidR="00EE0135" w:rsidRDefault="00EE0135" w:rsidP="00EE0135"/>
    <w:p w14:paraId="2DBED023" w14:textId="77777777" w:rsidR="00EE0135" w:rsidRDefault="00EE0135" w:rsidP="00EE0135"/>
    <w:p w14:paraId="17C3627F" w14:textId="48EA3A99" w:rsidR="00EE0135" w:rsidRPr="00E72BAA" w:rsidRDefault="00EE0135" w:rsidP="00E72BAA">
      <w:pPr>
        <w:jc w:val="center"/>
        <w:rPr>
          <w:szCs w:val="28"/>
        </w:rPr>
      </w:pPr>
      <w:r>
        <w:rPr>
          <w:b/>
          <w:bCs/>
          <w:sz w:val="40"/>
          <w:szCs w:val="40"/>
        </w:rPr>
        <w:t>Отчет по расчетному заданию</w:t>
      </w:r>
      <w:r>
        <w:rPr>
          <w:b/>
          <w:bCs/>
          <w:sz w:val="40"/>
          <w:szCs w:val="40"/>
        </w:rPr>
        <w:br/>
      </w:r>
      <w:r w:rsidRPr="00EE0135">
        <w:rPr>
          <w:szCs w:val="28"/>
        </w:rPr>
        <w:t>по дисциплине «Теория вероятностей и математическая статистика»</w:t>
      </w:r>
      <w:r w:rsidR="00AB7F20">
        <w:rPr>
          <w:szCs w:val="28"/>
        </w:rPr>
        <w:br/>
        <w:t>Вариант № 215</w:t>
      </w:r>
    </w:p>
    <w:p w14:paraId="3DA66C77" w14:textId="77777777" w:rsidR="00EE0135" w:rsidRDefault="00EE0135" w:rsidP="00EE0135">
      <w:pPr>
        <w:jc w:val="center"/>
        <w:rPr>
          <w:b/>
          <w:bCs/>
          <w:sz w:val="40"/>
          <w:szCs w:val="40"/>
        </w:rPr>
      </w:pPr>
    </w:p>
    <w:p w14:paraId="349BF243" w14:textId="77777777" w:rsidR="00EE0135" w:rsidRDefault="00EE0135" w:rsidP="00EE0135">
      <w:pPr>
        <w:jc w:val="center"/>
        <w:rPr>
          <w:b/>
          <w:bCs/>
          <w:sz w:val="40"/>
          <w:szCs w:val="40"/>
        </w:rPr>
      </w:pPr>
    </w:p>
    <w:p w14:paraId="5DA9D6CB" w14:textId="77777777" w:rsidR="00EE0135" w:rsidRDefault="00EE0135" w:rsidP="00EE0135">
      <w:pPr>
        <w:jc w:val="center"/>
        <w:rPr>
          <w:b/>
          <w:bCs/>
          <w:sz w:val="40"/>
          <w:szCs w:val="40"/>
        </w:rPr>
      </w:pPr>
    </w:p>
    <w:p w14:paraId="57A21D82" w14:textId="77777777" w:rsidR="00EE0135" w:rsidRDefault="00EE0135" w:rsidP="00EE0135">
      <w:pPr>
        <w:jc w:val="center"/>
        <w:rPr>
          <w:b/>
          <w:bCs/>
          <w:sz w:val="40"/>
          <w:szCs w:val="40"/>
        </w:rPr>
      </w:pPr>
    </w:p>
    <w:p w14:paraId="0152F66C" w14:textId="77777777" w:rsidR="00EE0135" w:rsidRDefault="00EE0135" w:rsidP="00EE0135">
      <w:pPr>
        <w:jc w:val="center"/>
        <w:rPr>
          <w:b/>
          <w:bCs/>
          <w:sz w:val="40"/>
          <w:szCs w:val="40"/>
        </w:rPr>
      </w:pPr>
    </w:p>
    <w:p w14:paraId="66C439D1" w14:textId="22B41A5D" w:rsidR="00EE0135" w:rsidRDefault="00EE0135" w:rsidP="00EE0135">
      <w:r>
        <w:t>Выполнил студент гр. 5130904/30107</w:t>
      </w:r>
      <w:r>
        <w:tab/>
      </w:r>
      <w:r>
        <w:tab/>
      </w:r>
      <w:r>
        <w:tab/>
      </w:r>
      <w:r>
        <w:tab/>
      </w:r>
      <w:r>
        <w:tab/>
        <w:t>Голиков В.С.</w:t>
      </w:r>
    </w:p>
    <w:p w14:paraId="10EAE3B1" w14:textId="4133CB7B" w:rsidR="00EE0135" w:rsidRDefault="00EE0135" w:rsidP="00EE0135">
      <w:r>
        <w:t xml:space="preserve">Руководитель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AB7F20">
        <w:tab/>
        <w:t xml:space="preserve">  Зайцев</w:t>
      </w:r>
      <w:r>
        <w:t xml:space="preserve"> И.В.</w:t>
      </w:r>
    </w:p>
    <w:p w14:paraId="1E2DB74C" w14:textId="77777777" w:rsidR="00EE0135" w:rsidRDefault="00EE0135" w:rsidP="00EE0135">
      <w:r>
        <w:rPr>
          <w:kern w:val="0"/>
          <w:sz w:val="24"/>
          <w:szCs w:val="24"/>
          <w:lang w:eastAsia="ru-RU"/>
          <w14:ligatures w14:val="none"/>
        </w:rPr>
        <w:br w:type="page"/>
      </w:r>
    </w:p>
    <w:p w14:paraId="25F75A2C" w14:textId="77777777" w:rsidR="00695FA5" w:rsidRDefault="00695FA5" w:rsidP="00695FA5">
      <w:pPr>
        <w:jc w:val="center"/>
        <w:rPr>
          <w:b/>
          <w:bCs/>
          <w:sz w:val="36"/>
          <w:szCs w:val="28"/>
        </w:rPr>
      </w:pPr>
      <w:r>
        <w:rPr>
          <w:b/>
          <w:bCs/>
          <w:sz w:val="36"/>
          <w:szCs w:val="28"/>
        </w:rPr>
        <w:lastRenderedPageBreak/>
        <w:t>Оглавление</w:t>
      </w:r>
    </w:p>
    <w:sdt>
      <w:sdtPr>
        <w:rPr>
          <w:rFonts w:ascii="Times New Roman" w:eastAsia="Calibri" w:hAnsi="Times New Roman" w:cs="Times New Roman"/>
          <w:color w:val="auto"/>
          <w:kern w:val="2"/>
          <w:sz w:val="28"/>
          <w:szCs w:val="22"/>
          <w:lang w:eastAsia="en-US"/>
          <w14:ligatures w14:val="standardContextual"/>
        </w:rPr>
        <w:id w:val="91683043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F2087A1" w14:textId="5009B240" w:rsidR="00695FA5" w:rsidRDefault="00695FA5">
          <w:pPr>
            <w:pStyle w:val="af4"/>
          </w:pPr>
        </w:p>
        <w:p w14:paraId="4CC639E6" w14:textId="143C43B3" w:rsidR="003B3C27" w:rsidRDefault="00695FA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967717" w:history="1">
            <w:r w:rsidR="003B3C27" w:rsidRPr="00E61247">
              <w:rPr>
                <w:rStyle w:val="af5"/>
                <w:noProof/>
              </w:rPr>
              <w:t>Таблица нумерованных чисел</w:t>
            </w:r>
            <w:r w:rsidR="003B3C27">
              <w:rPr>
                <w:noProof/>
                <w:webHidden/>
              </w:rPr>
              <w:tab/>
            </w:r>
            <w:r w:rsidR="003B3C27">
              <w:rPr>
                <w:noProof/>
                <w:webHidden/>
              </w:rPr>
              <w:fldChar w:fldCharType="begin"/>
            </w:r>
            <w:r w:rsidR="003B3C27">
              <w:rPr>
                <w:noProof/>
                <w:webHidden/>
              </w:rPr>
              <w:instrText xml:space="preserve"> PAGEREF _Toc213967717 \h </w:instrText>
            </w:r>
            <w:r w:rsidR="003B3C27">
              <w:rPr>
                <w:noProof/>
                <w:webHidden/>
              </w:rPr>
            </w:r>
            <w:r w:rsidR="003B3C27">
              <w:rPr>
                <w:noProof/>
                <w:webHidden/>
              </w:rPr>
              <w:fldChar w:fldCharType="separate"/>
            </w:r>
            <w:r w:rsidR="003B3C27">
              <w:rPr>
                <w:noProof/>
                <w:webHidden/>
              </w:rPr>
              <w:t>3</w:t>
            </w:r>
            <w:r w:rsidR="003B3C27">
              <w:rPr>
                <w:noProof/>
                <w:webHidden/>
              </w:rPr>
              <w:fldChar w:fldCharType="end"/>
            </w:r>
          </w:hyperlink>
        </w:p>
        <w:p w14:paraId="6BA81261" w14:textId="331952B2" w:rsidR="003B3C27" w:rsidRDefault="003B3C2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3967718" w:history="1">
            <w:r w:rsidRPr="00E61247">
              <w:rPr>
                <w:rStyle w:val="af5"/>
                <w:noProof/>
              </w:rPr>
              <w:t>Нумерованный вариационный ряд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_Toc213967718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60DAC" w14:textId="53EDE07E" w:rsidR="003B3C27" w:rsidRDefault="003B3C2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3967719" w:history="1">
            <w:r w:rsidRPr="00E61247">
              <w:rPr>
                <w:rStyle w:val="af5"/>
                <w:noProof/>
              </w:rPr>
              <w:t>Оценка параметров распределения по всей выборке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_Toc213967719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D751D5" w14:textId="51135660" w:rsidR="003B3C27" w:rsidRDefault="003B3C2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3967720" w:history="1">
            <w:r w:rsidRPr="00E61247">
              <w:rPr>
                <w:rStyle w:val="af5"/>
                <w:noProof/>
              </w:rPr>
              <w:t>Группирование, графики статистических распределений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_Toc213967720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B23C2" w14:textId="1B0B68D7" w:rsidR="003B3C27" w:rsidRDefault="003B3C27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3967721" w:history="1">
            <w:r w:rsidRPr="00E61247">
              <w:rPr>
                <w:rStyle w:val="af5"/>
                <w:noProof/>
              </w:rPr>
              <w:t>Полигон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_Toc213967721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798FA" w14:textId="6701968E" w:rsidR="003B3C27" w:rsidRDefault="003B3C27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3967722" w:history="1">
            <w:r w:rsidRPr="00E61247">
              <w:rPr>
                <w:rStyle w:val="af5"/>
                <w:noProof/>
              </w:rPr>
              <w:t>Гистограмма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_Toc213967722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C47DF2" w14:textId="00570864" w:rsidR="003B3C27" w:rsidRDefault="003B3C27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3967723" w:history="1">
            <w:r w:rsidRPr="00E61247">
              <w:rPr>
                <w:rStyle w:val="af5"/>
                <w:noProof/>
              </w:rPr>
              <w:t>Ступенчатая кривая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_Toc213967723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07F8E" w14:textId="0C8B95DC" w:rsidR="003B3C27" w:rsidRDefault="003B3C2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3967724" w:history="1">
            <w:r w:rsidRPr="00E61247">
              <w:rPr>
                <w:rStyle w:val="af5"/>
                <w:noProof/>
              </w:rPr>
              <w:t>Точечная оценка характеристик распределения по сгруппированным данным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_Toc213967724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A7833" w14:textId="536EF992" w:rsidR="003B3C27" w:rsidRDefault="003B3C2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3967725" w:history="1">
            <w:r w:rsidRPr="00E61247">
              <w:rPr>
                <w:rStyle w:val="af5"/>
                <w:noProof/>
              </w:rPr>
              <w:t>Оценка параметров методом квантилей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_Toc213967725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2220F" w14:textId="57640521" w:rsidR="003B3C27" w:rsidRDefault="003B3C2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3967726" w:history="1">
            <w:r w:rsidRPr="00E61247">
              <w:rPr>
                <w:rStyle w:val="af5"/>
                <w:noProof/>
              </w:rPr>
              <w:t>Построение доверительных интервалов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_Toc213967726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151A6" w14:textId="48BE577E" w:rsidR="003B3C27" w:rsidRDefault="003B3C27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3967727" w:history="1">
            <w:r w:rsidRPr="00E61247">
              <w:rPr>
                <w:rStyle w:val="af5"/>
                <w:noProof/>
              </w:rPr>
              <w:t>Доверительный интервал для математического ожидания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_Toc213967727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F609A0" w14:textId="38BB8F77" w:rsidR="003B3C27" w:rsidRDefault="003B3C27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3967728" w:history="1">
            <w:r w:rsidRPr="00E61247">
              <w:rPr>
                <w:rStyle w:val="af5"/>
                <w:noProof/>
              </w:rPr>
              <w:t>Доверительный интервал для дисперсии и среднего квадратического отклонения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_Toc213967728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BFB12" w14:textId="37DD2006" w:rsidR="003B3C27" w:rsidRDefault="003B3C2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3967729" w:history="1">
            <w:r w:rsidRPr="00E61247">
              <w:rPr>
                <w:rStyle w:val="af5"/>
                <w:noProof/>
              </w:rPr>
              <w:t>Критерий хи-квадрат для проверки статистических гипотез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_Toc213967729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BA102" w14:textId="73DF131C" w:rsidR="003B3C27" w:rsidRDefault="003B3C2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3967730" w:history="1">
            <w:r w:rsidRPr="00E61247">
              <w:rPr>
                <w:rStyle w:val="af5"/>
                <w:noProof/>
              </w:rPr>
              <w:t>Проверка гипотезы об однородности выборки с помощью критериев знаков и Вилкоксона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_Toc213967730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C776E" w14:textId="557A8F0D" w:rsidR="003B3C27" w:rsidRDefault="003B3C27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3967731" w:history="1">
            <w:r w:rsidRPr="00E61247">
              <w:rPr>
                <w:rStyle w:val="af5"/>
                <w:noProof/>
              </w:rPr>
              <w:t>Критерий знаков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_Toc213967731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EAF86" w14:textId="6F82FBD9" w:rsidR="003B3C27" w:rsidRDefault="003B3C27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3967732" w:history="1">
            <w:r w:rsidRPr="00E61247">
              <w:rPr>
                <w:rStyle w:val="af5"/>
                <w:noProof/>
              </w:rPr>
              <w:t>Критерий Вилкоксона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_Toc213967732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06520" w14:textId="3F98D054" w:rsidR="003B3C27" w:rsidRDefault="003B3C2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3967733" w:history="1">
            <w:r w:rsidRPr="00E61247">
              <w:rPr>
                <w:rStyle w:val="af5"/>
                <w:noProof/>
              </w:rPr>
              <w:t>Критерий Колмогорова-Смирнова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_Toc213967733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42E02" w14:textId="2A471773" w:rsidR="003B3C27" w:rsidRDefault="003B3C2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3967734" w:history="1">
            <w:r w:rsidRPr="00E61247">
              <w:rPr>
                <w:rStyle w:val="af5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_Toc213967734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01643" w14:textId="0395AABE" w:rsidR="00695FA5" w:rsidRDefault="00695FA5">
          <w:r>
            <w:rPr>
              <w:b/>
              <w:bCs/>
            </w:rPr>
            <w:fldChar w:fldCharType="end"/>
          </w:r>
        </w:p>
      </w:sdtContent>
    </w:sdt>
    <w:p w14:paraId="39184076" w14:textId="60728F7B" w:rsidR="00EE0135" w:rsidRDefault="00EE0135" w:rsidP="00695FA5">
      <w:r>
        <w:br w:type="page"/>
      </w:r>
    </w:p>
    <w:p w14:paraId="04D579E9" w14:textId="22557B90" w:rsidR="00BD57CB" w:rsidRDefault="00EE0135" w:rsidP="00EE0135">
      <w:pPr>
        <w:pStyle w:val="1"/>
      </w:pPr>
      <w:bookmarkStart w:id="0" w:name="_Toc213967717"/>
      <w:r>
        <w:lastRenderedPageBreak/>
        <w:t>Таблица нумерованных чисел</w:t>
      </w:r>
      <w:bookmarkEnd w:id="0"/>
    </w:p>
    <w:p w14:paraId="7585E3DB" w14:textId="77777777" w:rsidR="009C1FEB" w:rsidRPr="009C1FEB" w:rsidRDefault="009C1FEB" w:rsidP="009C1FEB"/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168"/>
        <w:gridCol w:w="1168"/>
        <w:gridCol w:w="1168"/>
        <w:gridCol w:w="1168"/>
        <w:gridCol w:w="1168"/>
        <w:gridCol w:w="1168"/>
        <w:gridCol w:w="1168"/>
        <w:gridCol w:w="1169"/>
      </w:tblGrid>
      <w:tr w:rsidR="00EE0135" w14:paraId="4890DA2B" w14:textId="77777777" w:rsidTr="00EE0135">
        <w:tc>
          <w:tcPr>
            <w:tcW w:w="1168" w:type="dxa"/>
          </w:tcPr>
          <w:p w14:paraId="4D09D17B" w14:textId="721A5560" w:rsidR="00EE0135" w:rsidRPr="00D25ED2" w:rsidRDefault="00EE0135" w:rsidP="00EE0135">
            <w:pPr>
              <w:jc w:val="center"/>
              <w:rPr>
                <w:b/>
                <w:bCs/>
                <w:sz w:val="24"/>
                <w:szCs w:val="24"/>
              </w:rPr>
            </w:pPr>
            <w:bookmarkStart w:id="1" w:name="_Hlk213765815"/>
            <w:r w:rsidRPr="00D25ED2"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1168" w:type="dxa"/>
          </w:tcPr>
          <w:p w14:paraId="0CB63A9F" w14:textId="3226A338" w:rsidR="00EE0135" w:rsidRPr="00D25ED2" w:rsidRDefault="00EE0135" w:rsidP="00EE0135">
            <w:pPr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D25ED2">
              <w:rPr>
                <w:b/>
                <w:bCs/>
                <w:sz w:val="24"/>
                <w:szCs w:val="24"/>
                <w:lang w:val="en-US"/>
              </w:rPr>
              <w:t>x</w:t>
            </w:r>
            <w:r w:rsidRPr="00D25ED2">
              <w:rPr>
                <w:b/>
                <w:bCs/>
                <w:sz w:val="24"/>
                <w:szCs w:val="24"/>
                <w:vertAlign w:val="subscript"/>
                <w:lang w:val="en-US"/>
              </w:rPr>
              <w:t>i</w:t>
            </w:r>
          </w:p>
        </w:tc>
        <w:tc>
          <w:tcPr>
            <w:tcW w:w="1168" w:type="dxa"/>
          </w:tcPr>
          <w:p w14:paraId="45F39E8F" w14:textId="774A42EA" w:rsidR="00EE0135" w:rsidRPr="00D25ED2" w:rsidRDefault="00EE0135" w:rsidP="00EE0135">
            <w:pPr>
              <w:jc w:val="center"/>
              <w:rPr>
                <w:b/>
                <w:bCs/>
                <w:sz w:val="24"/>
                <w:szCs w:val="24"/>
              </w:rPr>
            </w:pPr>
            <w:r w:rsidRPr="00D25ED2"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1168" w:type="dxa"/>
          </w:tcPr>
          <w:p w14:paraId="2E16A1A7" w14:textId="556997FB" w:rsidR="00EE0135" w:rsidRPr="00D25ED2" w:rsidRDefault="00EE0135" w:rsidP="00EE0135">
            <w:pPr>
              <w:jc w:val="center"/>
              <w:rPr>
                <w:b/>
                <w:bCs/>
                <w:sz w:val="24"/>
                <w:szCs w:val="24"/>
              </w:rPr>
            </w:pPr>
            <w:r w:rsidRPr="00D25ED2">
              <w:rPr>
                <w:b/>
                <w:bCs/>
                <w:sz w:val="24"/>
                <w:szCs w:val="24"/>
                <w:lang w:val="en-US"/>
              </w:rPr>
              <w:t>x</w:t>
            </w:r>
            <w:r w:rsidRPr="00D25ED2">
              <w:rPr>
                <w:b/>
                <w:bCs/>
                <w:sz w:val="24"/>
                <w:szCs w:val="24"/>
                <w:vertAlign w:val="subscript"/>
                <w:lang w:val="en-US"/>
              </w:rPr>
              <w:t>i</w:t>
            </w:r>
          </w:p>
        </w:tc>
        <w:tc>
          <w:tcPr>
            <w:tcW w:w="1168" w:type="dxa"/>
          </w:tcPr>
          <w:p w14:paraId="35444502" w14:textId="76F5F6FA" w:rsidR="00EE0135" w:rsidRPr="00D25ED2" w:rsidRDefault="00EE0135" w:rsidP="00EE0135">
            <w:pPr>
              <w:jc w:val="center"/>
              <w:rPr>
                <w:b/>
                <w:bCs/>
                <w:sz w:val="24"/>
                <w:szCs w:val="24"/>
              </w:rPr>
            </w:pPr>
            <w:r w:rsidRPr="00D25ED2"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1168" w:type="dxa"/>
          </w:tcPr>
          <w:p w14:paraId="17182031" w14:textId="60908EF1" w:rsidR="00EE0135" w:rsidRPr="00D25ED2" w:rsidRDefault="00EE0135" w:rsidP="00EE0135">
            <w:pPr>
              <w:jc w:val="center"/>
              <w:rPr>
                <w:b/>
                <w:bCs/>
                <w:sz w:val="24"/>
                <w:szCs w:val="24"/>
              </w:rPr>
            </w:pPr>
            <w:r w:rsidRPr="00D25ED2">
              <w:rPr>
                <w:b/>
                <w:bCs/>
                <w:sz w:val="24"/>
                <w:szCs w:val="24"/>
                <w:lang w:val="en-US"/>
              </w:rPr>
              <w:t>x</w:t>
            </w:r>
            <w:r w:rsidRPr="00D25ED2">
              <w:rPr>
                <w:b/>
                <w:bCs/>
                <w:sz w:val="24"/>
                <w:szCs w:val="24"/>
                <w:vertAlign w:val="subscript"/>
                <w:lang w:val="en-US"/>
              </w:rPr>
              <w:t>i</w:t>
            </w:r>
          </w:p>
        </w:tc>
        <w:tc>
          <w:tcPr>
            <w:tcW w:w="1168" w:type="dxa"/>
          </w:tcPr>
          <w:p w14:paraId="1397AFB3" w14:textId="5510CB48" w:rsidR="00EE0135" w:rsidRPr="00D25ED2" w:rsidRDefault="00EE0135" w:rsidP="00EE0135">
            <w:pPr>
              <w:jc w:val="center"/>
              <w:rPr>
                <w:b/>
                <w:bCs/>
                <w:sz w:val="24"/>
                <w:szCs w:val="24"/>
              </w:rPr>
            </w:pPr>
            <w:r w:rsidRPr="00D25ED2"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1169" w:type="dxa"/>
          </w:tcPr>
          <w:p w14:paraId="3D3C2CD6" w14:textId="600F6404" w:rsidR="00EE0135" w:rsidRPr="00D25ED2" w:rsidRDefault="00EE0135" w:rsidP="00EE0135">
            <w:pPr>
              <w:jc w:val="center"/>
              <w:rPr>
                <w:b/>
                <w:bCs/>
                <w:sz w:val="24"/>
                <w:szCs w:val="24"/>
              </w:rPr>
            </w:pPr>
            <w:r w:rsidRPr="00D25ED2">
              <w:rPr>
                <w:b/>
                <w:bCs/>
                <w:sz w:val="24"/>
                <w:szCs w:val="24"/>
                <w:lang w:val="en-US"/>
              </w:rPr>
              <w:t>x</w:t>
            </w:r>
            <w:r w:rsidRPr="00D25ED2">
              <w:rPr>
                <w:b/>
                <w:bCs/>
                <w:sz w:val="24"/>
                <w:szCs w:val="24"/>
                <w:vertAlign w:val="subscript"/>
                <w:lang w:val="en-US"/>
              </w:rPr>
              <w:t>i</w:t>
            </w:r>
          </w:p>
        </w:tc>
      </w:tr>
      <w:tr w:rsidR="00EE0135" w14:paraId="5A00731A" w14:textId="77777777" w:rsidTr="0057764B"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80E87F2" w14:textId="04B07CB7" w:rsidR="00EE0135" w:rsidRPr="00EE0135" w:rsidRDefault="00EE0135" w:rsidP="00EE013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</w:t>
            </w:r>
          </w:p>
        </w:tc>
        <w:tc>
          <w:tcPr>
            <w:tcW w:w="116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6082576F" w14:textId="01AD3B2C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986,0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361155E" w14:textId="10AEBF01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51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3E7D7B09" w14:textId="1AE243A9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987,0</w:t>
            </w:r>
          </w:p>
        </w:tc>
        <w:tc>
          <w:tcPr>
            <w:tcW w:w="1168" w:type="dxa"/>
            <w:vAlign w:val="bottom"/>
          </w:tcPr>
          <w:p w14:paraId="6EE5D179" w14:textId="66E268E4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101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01A1FA8F" w14:textId="16DEF222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992,0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E15ED22" w14:textId="541C8F62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151</w:t>
            </w:r>
          </w:p>
        </w:tc>
        <w:tc>
          <w:tcPr>
            <w:tcW w:w="116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6A36F922" w14:textId="66B58A27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990,0</w:t>
            </w:r>
          </w:p>
        </w:tc>
      </w:tr>
      <w:tr w:rsidR="00EE0135" w14:paraId="63411F78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E4C9FE9" w14:textId="06E0E90C" w:rsidR="00EE0135" w:rsidRPr="00EE0135" w:rsidRDefault="00EE0135" w:rsidP="00EE013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2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3C9F83F6" w14:textId="7D592F9F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990,0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E9657CC" w14:textId="42D1B0BC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52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78B3085E" w14:textId="0175E641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1004,0</w:t>
            </w:r>
          </w:p>
        </w:tc>
        <w:tc>
          <w:tcPr>
            <w:tcW w:w="1168" w:type="dxa"/>
            <w:vAlign w:val="bottom"/>
          </w:tcPr>
          <w:p w14:paraId="0755077F" w14:textId="01FBCD22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102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640D44AA" w14:textId="33F94F78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991,0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C100A11" w14:textId="5D81D50E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152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3E5F25FD" w14:textId="58D76096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987,0</w:t>
            </w:r>
          </w:p>
        </w:tc>
      </w:tr>
      <w:tr w:rsidR="00EE0135" w14:paraId="67213BFE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4612026" w14:textId="424A074E" w:rsidR="00EE0135" w:rsidRPr="00EE0135" w:rsidRDefault="00EE0135" w:rsidP="00EE013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3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2D1B3EAD" w14:textId="2D0700B9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988,0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94049C5" w14:textId="12F7F48A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53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025AB2A8" w14:textId="4D6D02CC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991,0</w:t>
            </w:r>
          </w:p>
        </w:tc>
        <w:tc>
          <w:tcPr>
            <w:tcW w:w="1168" w:type="dxa"/>
            <w:vAlign w:val="bottom"/>
          </w:tcPr>
          <w:p w14:paraId="6C849153" w14:textId="7E6A7852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103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34C80322" w14:textId="5596EECE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1010,0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82D01FF" w14:textId="59A146EA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153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71B27AE3" w14:textId="1B2A527B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1010,0</w:t>
            </w:r>
          </w:p>
        </w:tc>
      </w:tr>
      <w:tr w:rsidR="00EE0135" w14:paraId="0947E823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1075DE9" w14:textId="7F827A0D" w:rsidR="00EE0135" w:rsidRPr="00EE0135" w:rsidRDefault="00EE0135" w:rsidP="00EE013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4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12AA76EF" w14:textId="4B914620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999,0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0A166A6" w14:textId="31A59D7F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54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3AEBB9A5" w14:textId="3997E7FB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987,0</w:t>
            </w:r>
          </w:p>
        </w:tc>
        <w:tc>
          <w:tcPr>
            <w:tcW w:w="1168" w:type="dxa"/>
            <w:vAlign w:val="bottom"/>
          </w:tcPr>
          <w:p w14:paraId="003DCE24" w14:textId="1A5428FC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104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5E19F91E" w14:textId="29B4FE5A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985,0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576DD07" w14:textId="41AAF97F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154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5C0A1156" w14:textId="57325B8C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988,0</w:t>
            </w:r>
          </w:p>
        </w:tc>
      </w:tr>
      <w:tr w:rsidR="00EE0135" w14:paraId="108C5492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6A13CAA" w14:textId="5EBDCE29" w:rsidR="00EE0135" w:rsidRPr="00EE0135" w:rsidRDefault="00EE0135" w:rsidP="00EE013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5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12A11735" w14:textId="329ADC87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988,0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90410BD" w14:textId="2E1C118A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55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3C02FD40" w14:textId="05D99A60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1006,0</w:t>
            </w:r>
          </w:p>
        </w:tc>
        <w:tc>
          <w:tcPr>
            <w:tcW w:w="1168" w:type="dxa"/>
            <w:vAlign w:val="bottom"/>
          </w:tcPr>
          <w:p w14:paraId="59BA4AE1" w14:textId="1F8E7C05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105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5AD77047" w14:textId="38387D92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997,0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5FB4C21" w14:textId="41EEDE9A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155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64A45CE3" w14:textId="03DEA47F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979,0</w:t>
            </w:r>
          </w:p>
        </w:tc>
      </w:tr>
      <w:tr w:rsidR="00EE0135" w14:paraId="0CA568D0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295324A" w14:textId="1153651E" w:rsidR="00EE0135" w:rsidRPr="00EE0135" w:rsidRDefault="00EE0135" w:rsidP="00EE013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6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60B72523" w14:textId="475AD86F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1002,0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D188B0D" w14:textId="1F81A232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56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619B5BAB" w14:textId="4B38147B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998,0</w:t>
            </w:r>
          </w:p>
        </w:tc>
        <w:tc>
          <w:tcPr>
            <w:tcW w:w="1168" w:type="dxa"/>
            <w:vAlign w:val="bottom"/>
          </w:tcPr>
          <w:p w14:paraId="2018A955" w14:textId="6A3614E4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106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6D24DF2B" w14:textId="37CC5A47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994,0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A9264CA" w14:textId="0F595ADB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156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1D317014" w14:textId="71FF384E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991,0</w:t>
            </w:r>
          </w:p>
        </w:tc>
      </w:tr>
      <w:tr w:rsidR="00EE0135" w14:paraId="00B8EDE8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0B2BA38" w14:textId="16868F37" w:rsidR="00EE0135" w:rsidRPr="00EE0135" w:rsidRDefault="00EE0135" w:rsidP="00EE013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7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239EDB33" w14:textId="4330EEE0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1000,0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04BF9BD" w14:textId="7D3E93BC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57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1DB882B5" w14:textId="64B68DBA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1001,0</w:t>
            </w:r>
          </w:p>
        </w:tc>
        <w:tc>
          <w:tcPr>
            <w:tcW w:w="1168" w:type="dxa"/>
            <w:vAlign w:val="bottom"/>
          </w:tcPr>
          <w:p w14:paraId="4A7B1253" w14:textId="35B01B67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107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6E7AD94F" w14:textId="40180E71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992,0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9EF9FC3" w14:textId="672003BE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157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78D0E39D" w14:textId="523C7028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981,0</w:t>
            </w:r>
          </w:p>
        </w:tc>
      </w:tr>
      <w:tr w:rsidR="00EE0135" w14:paraId="1BA3B825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18B9819" w14:textId="4FDB44D6" w:rsidR="00EE0135" w:rsidRPr="00EE0135" w:rsidRDefault="00EE0135" w:rsidP="00EE013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8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7356E779" w14:textId="29ECA281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995,0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7FB03F1" w14:textId="156BC289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58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23D31F7A" w14:textId="6212D144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981,0</w:t>
            </w:r>
          </w:p>
        </w:tc>
        <w:tc>
          <w:tcPr>
            <w:tcW w:w="1168" w:type="dxa"/>
            <w:vAlign w:val="bottom"/>
          </w:tcPr>
          <w:p w14:paraId="756B4683" w14:textId="75EEDE96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108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2F7CFC76" w14:textId="67DE2304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975,0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8EE11DB" w14:textId="73A78A17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158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102FFA58" w14:textId="7D699335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992,0</w:t>
            </w:r>
          </w:p>
        </w:tc>
      </w:tr>
      <w:tr w:rsidR="00EE0135" w14:paraId="1D0F64F8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2DC236D" w14:textId="3853FB99" w:rsidR="00EE0135" w:rsidRPr="00EE0135" w:rsidRDefault="00EE0135" w:rsidP="00EE013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02481173" w14:textId="08E7F96C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984,0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1D21E34" w14:textId="36341173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59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14DD77EE" w14:textId="068E29AB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989,0</w:t>
            </w:r>
          </w:p>
        </w:tc>
        <w:tc>
          <w:tcPr>
            <w:tcW w:w="1168" w:type="dxa"/>
            <w:vAlign w:val="bottom"/>
          </w:tcPr>
          <w:p w14:paraId="0F4E9113" w14:textId="4FF23A7A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109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54202E70" w14:textId="1ABA34FC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1006,0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1A262CA" w14:textId="56414606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159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7DB4D2FE" w14:textId="21283211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996,0</w:t>
            </w:r>
          </w:p>
        </w:tc>
      </w:tr>
      <w:tr w:rsidR="00EE0135" w14:paraId="799CAD6D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2A139F5" w14:textId="46774F4C" w:rsidR="00EE0135" w:rsidRPr="00EE0135" w:rsidRDefault="00EE0135" w:rsidP="00EE013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2E39713A" w14:textId="6A29F3D1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1006,0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CB99669" w14:textId="5AFFC356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60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26CC19E8" w14:textId="20F5A52B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996,0</w:t>
            </w:r>
          </w:p>
        </w:tc>
        <w:tc>
          <w:tcPr>
            <w:tcW w:w="1168" w:type="dxa"/>
            <w:vAlign w:val="bottom"/>
          </w:tcPr>
          <w:p w14:paraId="7F0A9226" w14:textId="748F7924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110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5395B6D6" w14:textId="3F2752DD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992,0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1941379" w14:textId="1E158082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160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18BBD9BC" w14:textId="39EFB5E5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982,0</w:t>
            </w:r>
          </w:p>
        </w:tc>
      </w:tr>
      <w:tr w:rsidR="00EE0135" w14:paraId="3E1F2C87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AB62E47" w14:textId="2E74DB3F" w:rsidR="00EE0135" w:rsidRPr="00EE0135" w:rsidRDefault="00EE0135" w:rsidP="00EE013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11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0A1A210E" w14:textId="540BDEF8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987,0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772BF99" w14:textId="205AA170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61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782D1C2E" w14:textId="4FEFF63E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988,0</w:t>
            </w:r>
          </w:p>
        </w:tc>
        <w:tc>
          <w:tcPr>
            <w:tcW w:w="1168" w:type="dxa"/>
            <w:vAlign w:val="bottom"/>
          </w:tcPr>
          <w:p w14:paraId="759F1B7A" w14:textId="62A2BAA1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111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73EE0071" w14:textId="17DEA43B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1006,0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C93E943" w14:textId="3C21F4A6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161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21686CB5" w14:textId="7DB351B4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1001,0</w:t>
            </w:r>
          </w:p>
        </w:tc>
      </w:tr>
      <w:tr w:rsidR="00EE0135" w14:paraId="38385D47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CFC098A" w14:textId="4DE7C642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12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7C06CC72" w14:textId="4FADBA6D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992,0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BDE1F09" w14:textId="2FCF0F1E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62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03596C39" w14:textId="3583B183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976,0</w:t>
            </w:r>
          </w:p>
        </w:tc>
        <w:tc>
          <w:tcPr>
            <w:tcW w:w="1168" w:type="dxa"/>
            <w:vAlign w:val="bottom"/>
          </w:tcPr>
          <w:p w14:paraId="189972EB" w14:textId="534F3AEF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112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51DA5B4A" w14:textId="2194B1F3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996,0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0ED0F62" w14:textId="63525894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162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6173F2D9" w14:textId="691D1F13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995,0</w:t>
            </w:r>
          </w:p>
        </w:tc>
      </w:tr>
      <w:tr w:rsidR="00EE0135" w14:paraId="7E437744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55F3C97" w14:textId="629B69A6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13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11A457DB" w14:textId="7F30F638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1008,0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8CB2EB8" w14:textId="1678478A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63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55CC3198" w14:textId="1F5D3753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987,0</w:t>
            </w:r>
          </w:p>
        </w:tc>
        <w:tc>
          <w:tcPr>
            <w:tcW w:w="1168" w:type="dxa"/>
            <w:vAlign w:val="bottom"/>
          </w:tcPr>
          <w:p w14:paraId="15976B83" w14:textId="607B89EC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113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6D044B84" w14:textId="7E6709FB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1002,0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8D1F95E" w14:textId="1D3DF8AB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163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0A587314" w14:textId="6D7966A6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998,0</w:t>
            </w:r>
          </w:p>
        </w:tc>
      </w:tr>
      <w:tr w:rsidR="00EE0135" w14:paraId="63D2A7D6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D4363F6" w14:textId="2A447866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14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1D5EC2BD" w14:textId="1FCBBD85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998,0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7619590" w14:textId="2DA4E5B9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64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55B3AB66" w14:textId="2A0DC7A5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1009,0</w:t>
            </w:r>
          </w:p>
        </w:tc>
        <w:tc>
          <w:tcPr>
            <w:tcW w:w="1168" w:type="dxa"/>
            <w:vAlign w:val="bottom"/>
          </w:tcPr>
          <w:p w14:paraId="68C34C15" w14:textId="51F6EDED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114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274AAE47" w14:textId="09126DCD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1002,0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70C9BCD" w14:textId="6563E6CA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164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39C208A6" w14:textId="4499B038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990,0</w:t>
            </w:r>
          </w:p>
        </w:tc>
      </w:tr>
      <w:tr w:rsidR="00EE0135" w14:paraId="71D52CDF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37DAD49" w14:textId="3340D5D9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15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276D9C9E" w14:textId="5958C12B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1000,0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31E1DBC" w14:textId="3288310C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65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256781F3" w14:textId="2DCE79A5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993,0</w:t>
            </w:r>
          </w:p>
        </w:tc>
        <w:tc>
          <w:tcPr>
            <w:tcW w:w="1168" w:type="dxa"/>
            <w:vAlign w:val="bottom"/>
          </w:tcPr>
          <w:p w14:paraId="0EF11A27" w14:textId="230AF6A4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115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5284F999" w14:textId="76A4A8A6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996,0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2683B99" w14:textId="570A3034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165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03C32E55" w14:textId="3CE82F41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1010,0</w:t>
            </w:r>
          </w:p>
        </w:tc>
      </w:tr>
      <w:tr w:rsidR="00EE0135" w14:paraId="191A4FAE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A27577B" w14:textId="7CD94CBB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16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7253D5E2" w14:textId="37619E04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981,0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54134E4" w14:textId="35AE3984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66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0196D6FD" w14:textId="77E14508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1001,0</w:t>
            </w:r>
          </w:p>
        </w:tc>
        <w:tc>
          <w:tcPr>
            <w:tcW w:w="1168" w:type="dxa"/>
            <w:vAlign w:val="bottom"/>
          </w:tcPr>
          <w:p w14:paraId="12C25851" w14:textId="25E6D58D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116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44C2DBF1" w14:textId="239B55C5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991,0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27C7A98" w14:textId="3269ADD3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166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7C77C054" w14:textId="1B3E4FFF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981,0</w:t>
            </w:r>
          </w:p>
        </w:tc>
      </w:tr>
      <w:tr w:rsidR="00EE0135" w14:paraId="389F3F8C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16F85AD" w14:textId="5C2CF15E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17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4E6811EB" w14:textId="43348322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1004,0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9843692" w14:textId="741A893F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67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302E3C7B" w14:textId="39102561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1000,0</w:t>
            </w:r>
          </w:p>
        </w:tc>
        <w:tc>
          <w:tcPr>
            <w:tcW w:w="1168" w:type="dxa"/>
            <w:vAlign w:val="bottom"/>
          </w:tcPr>
          <w:p w14:paraId="78D3126C" w14:textId="19362E5A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117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5476ADF9" w14:textId="4E9CE69F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992,0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7FD034B" w14:textId="408FA308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167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70744C47" w14:textId="616E48FD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995,0</w:t>
            </w:r>
          </w:p>
        </w:tc>
      </w:tr>
      <w:tr w:rsidR="00EE0135" w14:paraId="1C331D3C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055AC29" w14:textId="5EA2638D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18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01BA739F" w14:textId="16D2052C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988,0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8F23C41" w14:textId="5A50C250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68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2FFE6AE0" w14:textId="673B64D5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987,0</w:t>
            </w:r>
          </w:p>
        </w:tc>
        <w:tc>
          <w:tcPr>
            <w:tcW w:w="1168" w:type="dxa"/>
            <w:vAlign w:val="bottom"/>
          </w:tcPr>
          <w:p w14:paraId="4E56D503" w14:textId="744836E1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118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7436B26C" w14:textId="116E3CC5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1007,0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167CD5F" w14:textId="5EF2FF01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168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363EA455" w14:textId="2B2DB530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1002,0</w:t>
            </w:r>
          </w:p>
        </w:tc>
      </w:tr>
      <w:tr w:rsidR="00EE0135" w14:paraId="70E86B19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FF53DCB" w14:textId="0274E58F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19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2E507B06" w14:textId="5997599E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999,0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08C6CC5" w14:textId="22A4A42A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69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0635A85F" w14:textId="213A9E20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992,0</w:t>
            </w:r>
          </w:p>
        </w:tc>
        <w:tc>
          <w:tcPr>
            <w:tcW w:w="1168" w:type="dxa"/>
            <w:vAlign w:val="bottom"/>
          </w:tcPr>
          <w:p w14:paraId="53890014" w14:textId="4D1DFBC0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119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49D4E89D" w14:textId="124FD8B5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997,0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7ECB7B7" w14:textId="138CB487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169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1F509171" w14:textId="17F65A77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993,0</w:t>
            </w:r>
          </w:p>
        </w:tc>
      </w:tr>
      <w:tr w:rsidR="00EE0135" w14:paraId="7EFA8A17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F619020" w14:textId="603989F6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20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7CE2E0C8" w14:textId="1A6E8B7F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1003,0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6D64B99" w14:textId="4B396DDD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70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061EF8A3" w14:textId="75389817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988,0</w:t>
            </w:r>
          </w:p>
        </w:tc>
        <w:tc>
          <w:tcPr>
            <w:tcW w:w="1168" w:type="dxa"/>
            <w:vAlign w:val="bottom"/>
          </w:tcPr>
          <w:p w14:paraId="6D3546B3" w14:textId="1C395712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120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2FE637CA" w14:textId="5ECE13AC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986,0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DF7167A" w14:textId="60F93C47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170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7B2614D8" w14:textId="548A60B5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974,0</w:t>
            </w:r>
          </w:p>
        </w:tc>
      </w:tr>
      <w:tr w:rsidR="00EE0135" w14:paraId="2FE33720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C909CA6" w14:textId="3CEE952F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21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02D675BC" w14:textId="27DDFA00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999,0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86F5049" w14:textId="18D796E8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71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6167FA0E" w14:textId="21C513F5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1000,0</w:t>
            </w:r>
          </w:p>
        </w:tc>
        <w:tc>
          <w:tcPr>
            <w:tcW w:w="1168" w:type="dxa"/>
            <w:vAlign w:val="bottom"/>
          </w:tcPr>
          <w:p w14:paraId="6CF0CD77" w14:textId="22D587ED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121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6D073B06" w14:textId="74CC4BC9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992,0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9704B7E" w14:textId="5BACF5B1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171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740CF36B" w14:textId="155A5D65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1004,0</w:t>
            </w:r>
          </w:p>
        </w:tc>
      </w:tr>
      <w:tr w:rsidR="00EE0135" w14:paraId="15EFCA25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AC685CA" w14:textId="0B5F2EFD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22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6D0774F1" w14:textId="5D9A58EE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1009,0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21E243B" w14:textId="01806E23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72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6960CDD0" w14:textId="370DDA1B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999,0</w:t>
            </w:r>
          </w:p>
        </w:tc>
        <w:tc>
          <w:tcPr>
            <w:tcW w:w="1168" w:type="dxa"/>
            <w:vAlign w:val="bottom"/>
          </w:tcPr>
          <w:p w14:paraId="41C4915C" w14:textId="5C84632A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122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2D09465F" w14:textId="5DDD39EB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1003,0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7DD7D15" w14:textId="46BDBA37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172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67146EE9" w14:textId="779DB79A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996,0</w:t>
            </w:r>
          </w:p>
        </w:tc>
      </w:tr>
      <w:tr w:rsidR="00EE0135" w14:paraId="7DABF295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B2ABDB1" w14:textId="49C7B883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23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21BBF762" w14:textId="0DFE638B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981,0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30E3A66" w14:textId="0A05505F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73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13E3460E" w14:textId="08E8F2A7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1004,0</w:t>
            </w:r>
          </w:p>
        </w:tc>
        <w:tc>
          <w:tcPr>
            <w:tcW w:w="1168" w:type="dxa"/>
            <w:vAlign w:val="bottom"/>
          </w:tcPr>
          <w:p w14:paraId="11034940" w14:textId="0B03C949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123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461DDEA3" w14:textId="2B4DB1FD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989,0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2F2EA83" w14:textId="78999729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173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3C1B4828" w14:textId="374908CA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970,0</w:t>
            </w:r>
          </w:p>
        </w:tc>
      </w:tr>
      <w:tr w:rsidR="00EE0135" w14:paraId="5A243471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8863CFB" w14:textId="185132BD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24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60DE56F4" w14:textId="7E142857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997,0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CBAAC73" w14:textId="1B90B2FC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74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3076A181" w14:textId="192F1F87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1006,0</w:t>
            </w:r>
          </w:p>
        </w:tc>
        <w:tc>
          <w:tcPr>
            <w:tcW w:w="1168" w:type="dxa"/>
            <w:vAlign w:val="bottom"/>
          </w:tcPr>
          <w:p w14:paraId="521E90A7" w14:textId="5EB200CA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124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79A038BF" w14:textId="6DD522F7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1008,0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2ADEEAD" w14:textId="07E301D5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174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35AA1CEB" w14:textId="2AC9F0B1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983,0</w:t>
            </w:r>
          </w:p>
        </w:tc>
      </w:tr>
      <w:tr w:rsidR="00EE0135" w14:paraId="6288B44A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9FCC16C" w14:textId="07BA2AE1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25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30951511" w14:textId="0C0BAEF1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1001,0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255F5EE" w14:textId="0B30A2C6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75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16C8939D" w14:textId="63E14CA9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990,0</w:t>
            </w:r>
          </w:p>
        </w:tc>
        <w:tc>
          <w:tcPr>
            <w:tcW w:w="1168" w:type="dxa"/>
            <w:vAlign w:val="bottom"/>
          </w:tcPr>
          <w:p w14:paraId="27D3B3F2" w14:textId="24AB58EA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125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7FAB1072" w14:textId="5C7ED429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1000,0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0A2D4D5" w14:textId="20238581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175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61CBCD1D" w14:textId="0DC5591E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1012,0</w:t>
            </w:r>
          </w:p>
        </w:tc>
      </w:tr>
      <w:tr w:rsidR="00EE0135" w14:paraId="60E70F1F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1796429" w14:textId="213DAB8B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26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1904343E" w14:textId="55EACA56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1000,0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154DC9B" w14:textId="1A54B56F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76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3F9FF4FC" w14:textId="3EC11EBE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1006,0</w:t>
            </w:r>
          </w:p>
        </w:tc>
        <w:tc>
          <w:tcPr>
            <w:tcW w:w="1168" w:type="dxa"/>
            <w:vAlign w:val="bottom"/>
          </w:tcPr>
          <w:p w14:paraId="768636BE" w14:textId="089E09DB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126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15EF1701" w14:textId="31ECCBAF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991,0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0523E22" w14:textId="66F890AA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176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3E265DBE" w14:textId="68D2AF82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1001,0</w:t>
            </w:r>
          </w:p>
        </w:tc>
      </w:tr>
      <w:tr w:rsidR="00EE0135" w14:paraId="4F850C26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B3C14F2" w14:textId="4AF1B7C5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27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6AFC44FA" w14:textId="3623E62C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1008,0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AEF2C72" w14:textId="565FA53D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77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7488F48B" w14:textId="2E530B19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1002,0</w:t>
            </w:r>
          </w:p>
        </w:tc>
        <w:tc>
          <w:tcPr>
            <w:tcW w:w="1168" w:type="dxa"/>
            <w:vAlign w:val="bottom"/>
          </w:tcPr>
          <w:p w14:paraId="451A5E53" w14:textId="644ECA18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127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1FA16A4D" w14:textId="3DABEC89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986,0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E77BEC7" w14:textId="75A401B0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177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22DE919D" w14:textId="2FE1B99F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1004,0</w:t>
            </w:r>
          </w:p>
        </w:tc>
      </w:tr>
      <w:tr w:rsidR="00EE0135" w14:paraId="06C08FE7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E2FFF06" w14:textId="6D00C15D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28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52574E43" w14:textId="5106EF77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983,0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A624C4F" w14:textId="498A50DF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78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28166916" w14:textId="5A4D62A3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973,0</w:t>
            </w:r>
          </w:p>
        </w:tc>
        <w:tc>
          <w:tcPr>
            <w:tcW w:w="1168" w:type="dxa"/>
            <w:vAlign w:val="bottom"/>
          </w:tcPr>
          <w:p w14:paraId="7ECA4A87" w14:textId="079E1A3E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128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319A1F92" w14:textId="5761612A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973,0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0B9E7B4" w14:textId="019AC5D5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178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76FA98B0" w14:textId="29A43148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1006,0</w:t>
            </w:r>
          </w:p>
        </w:tc>
      </w:tr>
      <w:tr w:rsidR="00EE0135" w14:paraId="5694D0A7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45D4897" w14:textId="125B6F79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29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29B6A11F" w14:textId="58D01E8B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1005,0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E4FFB0D" w14:textId="277339EC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79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3D5F04EE" w14:textId="0A81D92C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991,0</w:t>
            </w:r>
          </w:p>
        </w:tc>
        <w:tc>
          <w:tcPr>
            <w:tcW w:w="1168" w:type="dxa"/>
            <w:vAlign w:val="bottom"/>
          </w:tcPr>
          <w:p w14:paraId="014CE4D3" w14:textId="4DD95B47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129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7DF31544" w14:textId="268F9686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1012,0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183CEC2" w14:textId="1B0353C7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179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689FD3FF" w14:textId="69B1B63F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997,0</w:t>
            </w:r>
          </w:p>
        </w:tc>
      </w:tr>
      <w:tr w:rsidR="00EE0135" w14:paraId="721A4C72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615698A" w14:textId="38A0A576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30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1E7EA8EE" w14:textId="05F86302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991,0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C23651C" w14:textId="50EFB19C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80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74EADB47" w14:textId="167D8DF5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1002,0</w:t>
            </w:r>
          </w:p>
        </w:tc>
        <w:tc>
          <w:tcPr>
            <w:tcW w:w="1168" w:type="dxa"/>
            <w:vAlign w:val="bottom"/>
          </w:tcPr>
          <w:p w14:paraId="70EB3996" w14:textId="6D8E6373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130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0B0D2702" w14:textId="0A8A2BA4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986,0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29E206A" w14:textId="61A972E0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180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574E4E2F" w14:textId="3CA8F7C2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1029,0</w:t>
            </w:r>
          </w:p>
        </w:tc>
      </w:tr>
      <w:tr w:rsidR="00EE0135" w14:paraId="0B73B056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5F3966A" w14:textId="497A681E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31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1CDE5B05" w14:textId="77F916B2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994,0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95681B2" w14:textId="60D43C53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81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26BA49F4" w14:textId="491B2A99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984,0</w:t>
            </w:r>
          </w:p>
        </w:tc>
        <w:tc>
          <w:tcPr>
            <w:tcW w:w="1168" w:type="dxa"/>
            <w:vAlign w:val="bottom"/>
          </w:tcPr>
          <w:p w14:paraId="53B3E9A2" w14:textId="71B8E59A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131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3816DD72" w14:textId="5D4D3988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1013,0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03A1FFA" w14:textId="39359509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181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30E99130" w14:textId="57A33FA7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994,0</w:t>
            </w:r>
          </w:p>
        </w:tc>
      </w:tr>
      <w:tr w:rsidR="00EE0135" w14:paraId="54CED016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0409B2C" w14:textId="5AC25CEB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32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798DCF35" w14:textId="6D738C1E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998,0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0531791" w14:textId="0F7B173D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82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1EBC047F" w14:textId="00374153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980,0</w:t>
            </w:r>
          </w:p>
        </w:tc>
        <w:tc>
          <w:tcPr>
            <w:tcW w:w="1168" w:type="dxa"/>
            <w:vAlign w:val="bottom"/>
          </w:tcPr>
          <w:p w14:paraId="2E05486A" w14:textId="76A50885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132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1BB7E0E7" w14:textId="3444C8A8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1006,0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83BC1F3" w14:textId="2CCDCB27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182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278C84C9" w14:textId="6DF756B4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998,0</w:t>
            </w:r>
          </w:p>
        </w:tc>
      </w:tr>
      <w:tr w:rsidR="00EE0135" w14:paraId="788BE589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D11B742" w14:textId="3AF90A97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33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4BB01B98" w14:textId="7F1815DF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995,0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E1F6E09" w14:textId="2613B86D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83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56CD249D" w14:textId="5D9706E9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1003,0</w:t>
            </w:r>
          </w:p>
        </w:tc>
        <w:tc>
          <w:tcPr>
            <w:tcW w:w="1168" w:type="dxa"/>
            <w:vAlign w:val="bottom"/>
          </w:tcPr>
          <w:p w14:paraId="1702709B" w14:textId="4DD2B610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133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53A6AE6B" w14:textId="279F6645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1010,0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C7E1CFB" w14:textId="44C638CB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183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4D2AA86B" w14:textId="037D91E6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983,0</w:t>
            </w:r>
          </w:p>
        </w:tc>
      </w:tr>
      <w:tr w:rsidR="00EE0135" w14:paraId="5138D980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9F1C2B7" w14:textId="1CB8DAA9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34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3AC7A964" w14:textId="7AA9387E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1008,0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8BA430A" w14:textId="0A8A2E95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84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3CAA84B7" w14:textId="7229AF5E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997,0</w:t>
            </w:r>
          </w:p>
        </w:tc>
        <w:tc>
          <w:tcPr>
            <w:tcW w:w="1168" w:type="dxa"/>
            <w:vAlign w:val="bottom"/>
          </w:tcPr>
          <w:p w14:paraId="74B22F27" w14:textId="29233278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134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72C7E0BA" w14:textId="4653F16C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976,0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9053F9F" w14:textId="0352E958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184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5966A0EF" w14:textId="1ECE7EB5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989,0</w:t>
            </w:r>
          </w:p>
        </w:tc>
      </w:tr>
      <w:tr w:rsidR="00EE0135" w14:paraId="59FC5FD0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CFCD3D4" w14:textId="35AFC596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35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5A5714B3" w14:textId="333BDED0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996,0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9C20911" w14:textId="6EF84358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85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03E2BC8D" w14:textId="453C811A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998,0</w:t>
            </w:r>
          </w:p>
        </w:tc>
        <w:tc>
          <w:tcPr>
            <w:tcW w:w="1168" w:type="dxa"/>
            <w:vAlign w:val="bottom"/>
          </w:tcPr>
          <w:p w14:paraId="2C682BDD" w14:textId="1D618F2F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135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3367916E" w14:textId="42BEB479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1008,0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7430221" w14:textId="72DF9FE6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185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50B5654F" w14:textId="0806299A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994,0</w:t>
            </w:r>
          </w:p>
        </w:tc>
      </w:tr>
      <w:tr w:rsidR="00EE0135" w14:paraId="553ED653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1F49FC8" w14:textId="11A86121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36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60A280BD" w14:textId="03A2DCA0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998,0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531BEA1" w14:textId="33B86905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86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706B1CDF" w14:textId="44A1B2D1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1012,0</w:t>
            </w:r>
          </w:p>
        </w:tc>
        <w:tc>
          <w:tcPr>
            <w:tcW w:w="1168" w:type="dxa"/>
            <w:vAlign w:val="bottom"/>
          </w:tcPr>
          <w:p w14:paraId="583F96EA" w14:textId="291E5ADA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136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1A8D6B3F" w14:textId="0C902F52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998,0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E581A5E" w14:textId="6F76B3E9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186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54F850C1" w14:textId="37E0EFF9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980,0</w:t>
            </w:r>
          </w:p>
        </w:tc>
      </w:tr>
      <w:tr w:rsidR="00EE0135" w14:paraId="4C9CAB31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6B122AA" w14:textId="223EF3D6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37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348BBEE8" w14:textId="641D301B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976,0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0279A61" w14:textId="1A77EC0F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87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3A5A5BBF" w14:textId="05A7B4D9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994,0</w:t>
            </w:r>
          </w:p>
        </w:tc>
        <w:tc>
          <w:tcPr>
            <w:tcW w:w="1168" w:type="dxa"/>
            <w:vAlign w:val="bottom"/>
          </w:tcPr>
          <w:p w14:paraId="377E866E" w14:textId="12741344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137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0BF7EDD9" w14:textId="0A13CD35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994,0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16C670A" w14:textId="4B6306E3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187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76B9AFDD" w14:textId="310C0DBB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994,0</w:t>
            </w:r>
          </w:p>
        </w:tc>
      </w:tr>
      <w:tr w:rsidR="00EE0135" w14:paraId="0AD27CE0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1606506" w14:textId="6E309E78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38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5A105212" w14:textId="5A3C49D1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984,0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F2973E6" w14:textId="3E2F8B52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88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345025F5" w14:textId="41008E3F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997,0</w:t>
            </w:r>
          </w:p>
        </w:tc>
        <w:tc>
          <w:tcPr>
            <w:tcW w:w="1168" w:type="dxa"/>
            <w:vAlign w:val="bottom"/>
          </w:tcPr>
          <w:p w14:paraId="01CCF4F6" w14:textId="34B411E4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138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2EDE2363" w14:textId="7B1F3509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1002,0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B005247" w14:textId="36777B8D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188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766138F1" w14:textId="20CBA80A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988,0</w:t>
            </w:r>
          </w:p>
        </w:tc>
      </w:tr>
      <w:tr w:rsidR="00EE0135" w14:paraId="4524F88B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80D52A6" w14:textId="5EA374E7" w:rsidR="00EE0135" w:rsidRPr="00EE0135" w:rsidRDefault="00EE0135" w:rsidP="00EE013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39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422889C3" w14:textId="3FC8AD97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979,0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839E76A" w14:textId="27B39807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89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506FA4B9" w14:textId="2FDBF998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984,0</w:t>
            </w:r>
          </w:p>
        </w:tc>
        <w:tc>
          <w:tcPr>
            <w:tcW w:w="1168" w:type="dxa"/>
            <w:vAlign w:val="bottom"/>
          </w:tcPr>
          <w:p w14:paraId="660F3787" w14:textId="774298F8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139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70D22C94" w14:textId="50F3684A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1008,0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A05113E" w14:textId="3FFA5CFA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189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3F734B85" w14:textId="02CDB864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1019,0</w:t>
            </w:r>
          </w:p>
        </w:tc>
      </w:tr>
      <w:tr w:rsidR="00EE0135" w14:paraId="0E4AA649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65FD46C" w14:textId="0A89842D" w:rsidR="00EE0135" w:rsidRPr="00EE0135" w:rsidRDefault="00EE0135" w:rsidP="00EE013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40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15650A9B" w14:textId="58A066A5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1001,0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05487D7" w14:textId="0027A982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90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25EC3167" w14:textId="0C9E8FF6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1003,0</w:t>
            </w:r>
          </w:p>
        </w:tc>
        <w:tc>
          <w:tcPr>
            <w:tcW w:w="1168" w:type="dxa"/>
            <w:vAlign w:val="bottom"/>
          </w:tcPr>
          <w:p w14:paraId="712FFE47" w14:textId="24F4C503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140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593ADD08" w14:textId="5D36CDAB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985,0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23E63D5" w14:textId="29279871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190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6E88B9BE" w14:textId="6F0FDECC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982,0</w:t>
            </w:r>
          </w:p>
        </w:tc>
      </w:tr>
      <w:tr w:rsidR="00EE0135" w14:paraId="54AC629A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0DA0686" w14:textId="2B64D357" w:rsidR="00EE0135" w:rsidRPr="00EE0135" w:rsidRDefault="00EE0135" w:rsidP="00EE013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41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273931E0" w14:textId="560C82F3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991,0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83B2721" w14:textId="7EEDC90B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91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70590523" w14:textId="03469F24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1006,0</w:t>
            </w:r>
          </w:p>
        </w:tc>
        <w:tc>
          <w:tcPr>
            <w:tcW w:w="1168" w:type="dxa"/>
            <w:vAlign w:val="bottom"/>
          </w:tcPr>
          <w:p w14:paraId="2226FBFD" w14:textId="1A7D0133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141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4C9DDE85" w14:textId="48A3C078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985,0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F6E6457" w14:textId="4EE32E58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191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290C3726" w14:textId="7C75D815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999,0</w:t>
            </w:r>
          </w:p>
        </w:tc>
      </w:tr>
      <w:tr w:rsidR="00EE0135" w14:paraId="1829DA93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44F97D1" w14:textId="19700D51" w:rsidR="00EE0135" w:rsidRPr="00EE0135" w:rsidRDefault="00EE0135" w:rsidP="00EE013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42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2C802004" w14:textId="7ABBAB8C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991,0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A59134B" w14:textId="747FC643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92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5645F5EB" w14:textId="64E5E5BC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1000,0</w:t>
            </w:r>
          </w:p>
        </w:tc>
        <w:tc>
          <w:tcPr>
            <w:tcW w:w="1168" w:type="dxa"/>
            <w:vAlign w:val="bottom"/>
          </w:tcPr>
          <w:p w14:paraId="54F811C2" w14:textId="4D1B853F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142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4BCE3411" w14:textId="33D3B0EE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983,0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0B03BEE" w14:textId="4FEF8FF8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192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43F7E570" w14:textId="3472FE20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999,0</w:t>
            </w:r>
          </w:p>
        </w:tc>
      </w:tr>
      <w:tr w:rsidR="00EE0135" w14:paraId="45E4DA48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8B2E790" w14:textId="002DB5FB" w:rsidR="00EE0135" w:rsidRPr="00EE0135" w:rsidRDefault="00EE0135" w:rsidP="00EE013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43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226A2E98" w14:textId="74AAFDCD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1001,0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E8A484C" w14:textId="5E8E7E74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93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7A046598" w14:textId="1B960B6C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982,0</w:t>
            </w:r>
          </w:p>
        </w:tc>
        <w:tc>
          <w:tcPr>
            <w:tcW w:w="1168" w:type="dxa"/>
            <w:vAlign w:val="bottom"/>
          </w:tcPr>
          <w:p w14:paraId="15BA7E32" w14:textId="5B377BA4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143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2E87EEF3" w14:textId="7A8F32F8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988,0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FE6AF41" w14:textId="3A8BF415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193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3FDE1553" w14:textId="261F9708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993,0</w:t>
            </w:r>
          </w:p>
        </w:tc>
      </w:tr>
      <w:tr w:rsidR="00EE0135" w14:paraId="21EE87E6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796E0C8" w14:textId="0F62A101" w:rsidR="00EE0135" w:rsidRPr="00EE0135" w:rsidRDefault="00EE0135" w:rsidP="00EE013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44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723A56AF" w14:textId="55C75D35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987,0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31C657F" w14:textId="65FF882B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94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336E7E99" w14:textId="1717D70E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986,0</w:t>
            </w:r>
          </w:p>
        </w:tc>
        <w:tc>
          <w:tcPr>
            <w:tcW w:w="1168" w:type="dxa"/>
            <w:vAlign w:val="bottom"/>
          </w:tcPr>
          <w:p w14:paraId="30FB75AC" w14:textId="62A33F9D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144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39DE02E7" w14:textId="2BCC5D0D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1000,0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5223355" w14:textId="24F1D9BC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194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5C180E6E" w14:textId="6D3AD43D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987,0</w:t>
            </w:r>
          </w:p>
        </w:tc>
      </w:tr>
      <w:tr w:rsidR="00EE0135" w14:paraId="3F7878F6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6E058A5" w14:textId="753E9F63" w:rsidR="00EE0135" w:rsidRPr="00EE0135" w:rsidRDefault="00EE0135" w:rsidP="00EE013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45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77B5A6D4" w14:textId="7E758708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977,0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ECDFAA5" w14:textId="469F0C96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95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0F154783" w14:textId="5EB2BD38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987,0</w:t>
            </w:r>
          </w:p>
        </w:tc>
        <w:tc>
          <w:tcPr>
            <w:tcW w:w="1168" w:type="dxa"/>
            <w:vAlign w:val="bottom"/>
          </w:tcPr>
          <w:p w14:paraId="3E652F93" w14:textId="5A1A8E98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145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4ADF0314" w14:textId="47DD3303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989,0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885E696" w14:textId="04ED2B4A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195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73EBFDE7" w14:textId="19A26491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987,0</w:t>
            </w:r>
          </w:p>
        </w:tc>
      </w:tr>
      <w:tr w:rsidR="00EE0135" w14:paraId="71CE46A5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BC53A88" w14:textId="51C6550A" w:rsidR="00EE0135" w:rsidRPr="00EE0135" w:rsidRDefault="00EE0135" w:rsidP="00EE013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46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2863199F" w14:textId="40B94A35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1006,0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CDAB4A9" w14:textId="6C09E5CE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96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6D51B7AB" w14:textId="52C1F823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994,0</w:t>
            </w:r>
          </w:p>
        </w:tc>
        <w:tc>
          <w:tcPr>
            <w:tcW w:w="1168" w:type="dxa"/>
            <w:vAlign w:val="bottom"/>
          </w:tcPr>
          <w:p w14:paraId="73001A1F" w14:textId="0BFAD31C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146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65F712F7" w14:textId="3081848E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1004,0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29F89BC" w14:textId="05F8C860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196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4D73E2BD" w14:textId="342BB91B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1013,0</w:t>
            </w:r>
          </w:p>
        </w:tc>
      </w:tr>
      <w:tr w:rsidR="00EE0135" w14:paraId="79B6DFF0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1792DEB" w14:textId="5A78A7EA" w:rsidR="00EE0135" w:rsidRPr="00EE0135" w:rsidRDefault="00EE0135" w:rsidP="00EE013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47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70E33B27" w14:textId="61CEB28B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1004,0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8613C81" w14:textId="55C2939A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97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255B0C16" w14:textId="24A56B44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997,0</w:t>
            </w:r>
          </w:p>
        </w:tc>
        <w:tc>
          <w:tcPr>
            <w:tcW w:w="1168" w:type="dxa"/>
            <w:vAlign w:val="bottom"/>
          </w:tcPr>
          <w:p w14:paraId="30EB7F0F" w14:textId="73C71BF1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147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55763ED6" w14:textId="3887DD05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976,0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4557029" w14:textId="0C691D6C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197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4CBC9542" w14:textId="379A7F31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1002,0</w:t>
            </w:r>
          </w:p>
        </w:tc>
      </w:tr>
      <w:tr w:rsidR="00EE0135" w14:paraId="4975A0EF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7B9E7A8" w14:textId="2AE8D561" w:rsidR="00EE0135" w:rsidRPr="00EE0135" w:rsidRDefault="00EE0135" w:rsidP="00EE013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48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31F90068" w14:textId="414EAE80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994,0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89170AC" w14:textId="14B79AE4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3E9C36A0" w14:textId="62BDE86E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993,0</w:t>
            </w:r>
          </w:p>
        </w:tc>
        <w:tc>
          <w:tcPr>
            <w:tcW w:w="1168" w:type="dxa"/>
            <w:vAlign w:val="bottom"/>
          </w:tcPr>
          <w:p w14:paraId="09E85E30" w14:textId="4F36D505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148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3272048C" w14:textId="0596F03F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995,0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B252FAC" w14:textId="3D0E552A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198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3CA2B7E5" w14:textId="69E60858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986,0</w:t>
            </w:r>
          </w:p>
        </w:tc>
      </w:tr>
      <w:tr w:rsidR="00EE0135" w14:paraId="3F614025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0ABDB5F" w14:textId="63242410" w:rsidR="00EE0135" w:rsidRPr="00EE0135" w:rsidRDefault="00EE0135" w:rsidP="00EE013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49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1C0BB098" w14:textId="7C887598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998,0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7826BF9" w14:textId="2469E0E9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3174DE23" w14:textId="0CE61E6B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989,0</w:t>
            </w:r>
          </w:p>
        </w:tc>
        <w:tc>
          <w:tcPr>
            <w:tcW w:w="1168" w:type="dxa"/>
            <w:vAlign w:val="bottom"/>
          </w:tcPr>
          <w:p w14:paraId="6B7AC4C5" w14:textId="0A8B42AF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149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5FDBB486" w14:textId="1B89E3FB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997,0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AA9555F" w14:textId="38DAFAE0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199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1D3CC514" w14:textId="43D73439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989,0</w:t>
            </w:r>
          </w:p>
        </w:tc>
      </w:tr>
      <w:tr w:rsidR="00EE0135" w14:paraId="2D48E1A2" w14:textId="77777777" w:rsidTr="0057764B">
        <w:trPr>
          <w:trHeight w:val="213"/>
        </w:trPr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0E6A7E8" w14:textId="15455EEA" w:rsidR="00EE0135" w:rsidRPr="00EE0135" w:rsidRDefault="00EE0135" w:rsidP="00EE013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50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7BC4284C" w14:textId="2156FDE4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977,0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F4AF494" w14:textId="1FB33D17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6995AD1A" w14:textId="3A3B7199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1000,0</w:t>
            </w:r>
          </w:p>
        </w:tc>
        <w:tc>
          <w:tcPr>
            <w:tcW w:w="1168" w:type="dxa"/>
            <w:vAlign w:val="bottom"/>
          </w:tcPr>
          <w:p w14:paraId="2E1EA865" w14:textId="13FBD4B3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150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692EFE62" w14:textId="3F1B9990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995,0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AE1F1AF" w14:textId="31FB482C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200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5901989F" w14:textId="100C952E" w:rsidR="00EE0135" w:rsidRPr="00EE0135" w:rsidRDefault="00EE0135" w:rsidP="00EE0135">
            <w:pPr>
              <w:keepNext/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1008,0</w:t>
            </w:r>
          </w:p>
        </w:tc>
      </w:tr>
    </w:tbl>
    <w:bookmarkEnd w:id="1"/>
    <w:p w14:paraId="15212AB2" w14:textId="04350353" w:rsidR="00EE0135" w:rsidRPr="009C1FEB" w:rsidRDefault="00EE0135" w:rsidP="009C1FEB">
      <w:pPr>
        <w:pStyle w:val="af2"/>
        <w:jc w:val="center"/>
      </w:pPr>
      <w:r>
        <w:t xml:space="preserve">Таблица </w:t>
      </w:r>
      <w:fldSimple w:instr=" SEQ Таблица \* ARABIC ">
        <w:r w:rsidR="00FF7AFA">
          <w:rPr>
            <w:noProof/>
          </w:rPr>
          <w:t>1</w:t>
        </w:r>
      </w:fldSimple>
      <w:r>
        <w:t>. Нумерованные числа</w:t>
      </w:r>
      <w:r>
        <w:br w:type="page"/>
      </w:r>
    </w:p>
    <w:p w14:paraId="37FD7F65" w14:textId="32490492" w:rsidR="009C1FEB" w:rsidRDefault="00D25ED2" w:rsidP="009C1FEB">
      <w:pPr>
        <w:pStyle w:val="1"/>
      </w:pPr>
      <w:bookmarkStart w:id="2" w:name="_Toc213967718"/>
      <w:r>
        <w:lastRenderedPageBreak/>
        <w:t>Нумерованный вариационный ряд</w:t>
      </w:r>
      <w:bookmarkEnd w:id="2"/>
    </w:p>
    <w:p w14:paraId="7CBBEA66" w14:textId="77777777" w:rsidR="009C1FEB" w:rsidRPr="009C1FEB" w:rsidRDefault="009C1FEB" w:rsidP="009C1FEB"/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168"/>
        <w:gridCol w:w="1168"/>
        <w:gridCol w:w="1168"/>
        <w:gridCol w:w="1168"/>
        <w:gridCol w:w="1168"/>
        <w:gridCol w:w="1168"/>
        <w:gridCol w:w="1168"/>
        <w:gridCol w:w="1169"/>
      </w:tblGrid>
      <w:tr w:rsidR="00D25ED2" w:rsidRPr="00D25ED2" w14:paraId="671D2BA8" w14:textId="77777777" w:rsidTr="00140D5F">
        <w:tc>
          <w:tcPr>
            <w:tcW w:w="1168" w:type="dxa"/>
          </w:tcPr>
          <w:p w14:paraId="575A8D6B" w14:textId="77777777" w:rsidR="00D25ED2" w:rsidRPr="00D25ED2" w:rsidRDefault="00D25ED2" w:rsidP="00140D5F">
            <w:pPr>
              <w:jc w:val="center"/>
              <w:rPr>
                <w:b/>
                <w:bCs/>
                <w:sz w:val="24"/>
                <w:szCs w:val="24"/>
              </w:rPr>
            </w:pPr>
            <w:r w:rsidRPr="00D25ED2"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1168" w:type="dxa"/>
          </w:tcPr>
          <w:p w14:paraId="47F01D82" w14:textId="77777777" w:rsidR="00D25ED2" w:rsidRPr="00D25ED2" w:rsidRDefault="00D25ED2" w:rsidP="00140D5F">
            <w:pPr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D25ED2">
              <w:rPr>
                <w:b/>
                <w:bCs/>
                <w:sz w:val="24"/>
                <w:szCs w:val="24"/>
                <w:lang w:val="en-US"/>
              </w:rPr>
              <w:t>x</w:t>
            </w:r>
            <w:r w:rsidRPr="00D25ED2">
              <w:rPr>
                <w:b/>
                <w:bCs/>
                <w:sz w:val="24"/>
                <w:szCs w:val="24"/>
                <w:vertAlign w:val="subscript"/>
                <w:lang w:val="en-US"/>
              </w:rPr>
              <w:t>i</w:t>
            </w:r>
          </w:p>
        </w:tc>
        <w:tc>
          <w:tcPr>
            <w:tcW w:w="1168" w:type="dxa"/>
          </w:tcPr>
          <w:p w14:paraId="61A8E3AF" w14:textId="77777777" w:rsidR="00D25ED2" w:rsidRPr="00D25ED2" w:rsidRDefault="00D25ED2" w:rsidP="00140D5F">
            <w:pPr>
              <w:jc w:val="center"/>
              <w:rPr>
                <w:b/>
                <w:bCs/>
                <w:sz w:val="24"/>
                <w:szCs w:val="24"/>
              </w:rPr>
            </w:pPr>
            <w:r w:rsidRPr="00D25ED2"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1168" w:type="dxa"/>
          </w:tcPr>
          <w:p w14:paraId="27339A26" w14:textId="77777777" w:rsidR="00D25ED2" w:rsidRPr="00D25ED2" w:rsidRDefault="00D25ED2" w:rsidP="00140D5F">
            <w:pPr>
              <w:jc w:val="center"/>
              <w:rPr>
                <w:b/>
                <w:bCs/>
                <w:sz w:val="24"/>
                <w:szCs w:val="24"/>
              </w:rPr>
            </w:pPr>
            <w:r w:rsidRPr="00D25ED2">
              <w:rPr>
                <w:b/>
                <w:bCs/>
                <w:sz w:val="24"/>
                <w:szCs w:val="24"/>
                <w:lang w:val="en-US"/>
              </w:rPr>
              <w:t>x</w:t>
            </w:r>
            <w:r w:rsidRPr="00D25ED2">
              <w:rPr>
                <w:b/>
                <w:bCs/>
                <w:sz w:val="24"/>
                <w:szCs w:val="24"/>
                <w:vertAlign w:val="subscript"/>
                <w:lang w:val="en-US"/>
              </w:rPr>
              <w:t>i</w:t>
            </w:r>
          </w:p>
        </w:tc>
        <w:tc>
          <w:tcPr>
            <w:tcW w:w="1168" w:type="dxa"/>
          </w:tcPr>
          <w:p w14:paraId="01AD7B06" w14:textId="77777777" w:rsidR="00D25ED2" w:rsidRPr="00D25ED2" w:rsidRDefault="00D25ED2" w:rsidP="00140D5F">
            <w:pPr>
              <w:jc w:val="center"/>
              <w:rPr>
                <w:b/>
                <w:bCs/>
                <w:sz w:val="24"/>
                <w:szCs w:val="24"/>
              </w:rPr>
            </w:pPr>
            <w:r w:rsidRPr="00D25ED2"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1168" w:type="dxa"/>
          </w:tcPr>
          <w:p w14:paraId="77555923" w14:textId="77777777" w:rsidR="00D25ED2" w:rsidRPr="00D25ED2" w:rsidRDefault="00D25ED2" w:rsidP="00140D5F">
            <w:pPr>
              <w:jc w:val="center"/>
              <w:rPr>
                <w:b/>
                <w:bCs/>
                <w:sz w:val="24"/>
                <w:szCs w:val="24"/>
              </w:rPr>
            </w:pPr>
            <w:r w:rsidRPr="00D25ED2">
              <w:rPr>
                <w:b/>
                <w:bCs/>
                <w:sz w:val="24"/>
                <w:szCs w:val="24"/>
                <w:lang w:val="en-US"/>
              </w:rPr>
              <w:t>x</w:t>
            </w:r>
            <w:r w:rsidRPr="00D25ED2">
              <w:rPr>
                <w:b/>
                <w:bCs/>
                <w:sz w:val="24"/>
                <w:szCs w:val="24"/>
                <w:vertAlign w:val="subscript"/>
                <w:lang w:val="en-US"/>
              </w:rPr>
              <w:t>i</w:t>
            </w:r>
          </w:p>
        </w:tc>
        <w:tc>
          <w:tcPr>
            <w:tcW w:w="1168" w:type="dxa"/>
          </w:tcPr>
          <w:p w14:paraId="20498A42" w14:textId="77777777" w:rsidR="00D25ED2" w:rsidRPr="00D25ED2" w:rsidRDefault="00D25ED2" w:rsidP="00140D5F">
            <w:pPr>
              <w:jc w:val="center"/>
              <w:rPr>
                <w:b/>
                <w:bCs/>
                <w:sz w:val="24"/>
                <w:szCs w:val="24"/>
              </w:rPr>
            </w:pPr>
            <w:r w:rsidRPr="00D25ED2"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1169" w:type="dxa"/>
          </w:tcPr>
          <w:p w14:paraId="4049B7CE" w14:textId="77777777" w:rsidR="00D25ED2" w:rsidRPr="00D25ED2" w:rsidRDefault="00D25ED2" w:rsidP="00140D5F">
            <w:pPr>
              <w:jc w:val="center"/>
              <w:rPr>
                <w:b/>
                <w:bCs/>
                <w:sz w:val="24"/>
                <w:szCs w:val="24"/>
              </w:rPr>
            </w:pPr>
            <w:r w:rsidRPr="00D25ED2">
              <w:rPr>
                <w:b/>
                <w:bCs/>
                <w:sz w:val="24"/>
                <w:szCs w:val="24"/>
                <w:lang w:val="en-US"/>
              </w:rPr>
              <w:t>x</w:t>
            </w:r>
            <w:r w:rsidRPr="00D25ED2">
              <w:rPr>
                <w:b/>
                <w:bCs/>
                <w:sz w:val="24"/>
                <w:szCs w:val="24"/>
                <w:vertAlign w:val="subscript"/>
                <w:lang w:val="en-US"/>
              </w:rPr>
              <w:t>i</w:t>
            </w:r>
          </w:p>
        </w:tc>
      </w:tr>
      <w:tr w:rsidR="009C1FEB" w:rsidRPr="00EE0135" w14:paraId="605FD147" w14:textId="77777777" w:rsidTr="0057764B"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520B35B" w14:textId="77777777" w:rsidR="009C1FEB" w:rsidRPr="00EE0135" w:rsidRDefault="009C1FEB" w:rsidP="009C1FEB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</w:t>
            </w:r>
          </w:p>
        </w:tc>
        <w:tc>
          <w:tcPr>
            <w:tcW w:w="116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328D9668" w14:textId="2ABB7E2E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970,0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CCFE048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51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4DDC1574" w14:textId="5995984E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988,0</w:t>
            </w:r>
          </w:p>
        </w:tc>
        <w:tc>
          <w:tcPr>
            <w:tcW w:w="1168" w:type="dxa"/>
            <w:vAlign w:val="bottom"/>
          </w:tcPr>
          <w:p w14:paraId="0F2FE12E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101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3ADE539D" w14:textId="440E554B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995,0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E3A86D2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151</w:t>
            </w:r>
          </w:p>
        </w:tc>
        <w:tc>
          <w:tcPr>
            <w:tcW w:w="116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26532FDC" w14:textId="165C758C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1002,0</w:t>
            </w:r>
          </w:p>
        </w:tc>
      </w:tr>
      <w:tr w:rsidR="009C1FEB" w:rsidRPr="00EE0135" w14:paraId="7657CF6E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6EC8023" w14:textId="77777777" w:rsidR="009C1FEB" w:rsidRPr="00EE0135" w:rsidRDefault="009C1FEB" w:rsidP="009C1FEB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2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49FC9568" w14:textId="5714D10E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973,0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9FC96B0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52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6A2DCAF5" w14:textId="49621049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988,0</w:t>
            </w:r>
          </w:p>
        </w:tc>
        <w:tc>
          <w:tcPr>
            <w:tcW w:w="1168" w:type="dxa"/>
            <w:vAlign w:val="bottom"/>
          </w:tcPr>
          <w:p w14:paraId="79CFFDEE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102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3B4D8700" w14:textId="7513F779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995,0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840E870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152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5D21D791" w14:textId="121A33CE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1002,0</w:t>
            </w:r>
          </w:p>
        </w:tc>
      </w:tr>
      <w:tr w:rsidR="009C1FEB" w:rsidRPr="00EE0135" w14:paraId="4B348206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1BDB589" w14:textId="77777777" w:rsidR="009C1FEB" w:rsidRPr="00EE0135" w:rsidRDefault="009C1FEB" w:rsidP="009C1FEB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3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05EA04F1" w14:textId="543AD840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973,0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DCC3F8E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53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1FAF18A8" w14:textId="6C4D86D4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988,0</w:t>
            </w:r>
          </w:p>
        </w:tc>
        <w:tc>
          <w:tcPr>
            <w:tcW w:w="1168" w:type="dxa"/>
            <w:vAlign w:val="bottom"/>
          </w:tcPr>
          <w:p w14:paraId="1B51B86E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103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291D0DCF" w14:textId="048AE145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995,0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AA77A5E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153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660E3C84" w14:textId="10D135B3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1002,0</w:t>
            </w:r>
          </w:p>
        </w:tc>
      </w:tr>
      <w:tr w:rsidR="009C1FEB" w:rsidRPr="00EE0135" w14:paraId="1CB32129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86CF380" w14:textId="77777777" w:rsidR="009C1FEB" w:rsidRPr="00EE0135" w:rsidRDefault="009C1FEB" w:rsidP="009C1FEB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4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46C64EBD" w14:textId="05DF040B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974,0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0C78F50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54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42D1C40F" w14:textId="5ABCC732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988,0</w:t>
            </w:r>
          </w:p>
        </w:tc>
        <w:tc>
          <w:tcPr>
            <w:tcW w:w="1168" w:type="dxa"/>
            <w:vAlign w:val="bottom"/>
          </w:tcPr>
          <w:p w14:paraId="045B3EAE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104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3B805AC6" w14:textId="56B68A92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995,0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627354C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154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69347681" w14:textId="084DC25A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1002,0</w:t>
            </w:r>
          </w:p>
        </w:tc>
      </w:tr>
      <w:tr w:rsidR="009C1FEB" w:rsidRPr="00EE0135" w14:paraId="56CA3072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F0BE3C2" w14:textId="77777777" w:rsidR="009C1FEB" w:rsidRPr="00EE0135" w:rsidRDefault="009C1FEB" w:rsidP="009C1FEB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5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262D565B" w14:textId="50205B0A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975,0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456A279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55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7AA3C562" w14:textId="0E2B1D73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988,0</w:t>
            </w:r>
          </w:p>
        </w:tc>
        <w:tc>
          <w:tcPr>
            <w:tcW w:w="1168" w:type="dxa"/>
            <w:vAlign w:val="bottom"/>
          </w:tcPr>
          <w:p w14:paraId="77D8411A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105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3E467011" w14:textId="708AB3A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996,0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F460C20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155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2D4BFA33" w14:textId="01B92EC4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1002,0</w:t>
            </w:r>
          </w:p>
        </w:tc>
      </w:tr>
      <w:tr w:rsidR="009C1FEB" w:rsidRPr="00EE0135" w14:paraId="2B67200D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5B16EEA" w14:textId="77777777" w:rsidR="009C1FEB" w:rsidRPr="00EE0135" w:rsidRDefault="009C1FEB" w:rsidP="009C1FEB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6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22F8D742" w14:textId="444F628A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976,0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F66C70F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56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64EF5A3F" w14:textId="7FE0CE31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988,0</w:t>
            </w:r>
          </w:p>
        </w:tc>
        <w:tc>
          <w:tcPr>
            <w:tcW w:w="1168" w:type="dxa"/>
            <w:vAlign w:val="bottom"/>
          </w:tcPr>
          <w:p w14:paraId="4D660DE2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106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5F2F7FA0" w14:textId="6CA81910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996,0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C4005E0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156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7F2E39AA" w14:textId="18F86999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1002,0</w:t>
            </w:r>
          </w:p>
        </w:tc>
      </w:tr>
      <w:tr w:rsidR="009C1FEB" w:rsidRPr="00EE0135" w14:paraId="232813D7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E455EC7" w14:textId="77777777" w:rsidR="009C1FEB" w:rsidRPr="00EE0135" w:rsidRDefault="009C1FEB" w:rsidP="009C1FEB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7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3651B9C8" w14:textId="4CF2954D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976,0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850FE0D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57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562F351A" w14:textId="08F32449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988,0</w:t>
            </w:r>
          </w:p>
        </w:tc>
        <w:tc>
          <w:tcPr>
            <w:tcW w:w="1168" w:type="dxa"/>
            <w:vAlign w:val="bottom"/>
          </w:tcPr>
          <w:p w14:paraId="6C15145D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107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7FBB1F87" w14:textId="4A70B7D1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996,0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8B5860A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157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76E3FB2E" w14:textId="1AF70249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1002,0</w:t>
            </w:r>
          </w:p>
        </w:tc>
      </w:tr>
      <w:tr w:rsidR="009C1FEB" w:rsidRPr="00EE0135" w14:paraId="15EEFD0F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38DE9F5" w14:textId="77777777" w:rsidR="009C1FEB" w:rsidRPr="00EE0135" w:rsidRDefault="009C1FEB" w:rsidP="009C1FEB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8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06554774" w14:textId="3E2F3CE0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976,0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0A2F2C1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58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56477FC6" w14:textId="598202CA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988,0</w:t>
            </w:r>
          </w:p>
        </w:tc>
        <w:tc>
          <w:tcPr>
            <w:tcW w:w="1168" w:type="dxa"/>
            <w:vAlign w:val="bottom"/>
          </w:tcPr>
          <w:p w14:paraId="0FFDA879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108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1134DFC2" w14:textId="3CFB8A50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996,0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478D8FD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158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1B292EA4" w14:textId="7B96AF1B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1003,0</w:t>
            </w:r>
          </w:p>
        </w:tc>
      </w:tr>
      <w:tr w:rsidR="009C1FEB" w:rsidRPr="00EE0135" w14:paraId="122A3484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C6ED3C3" w14:textId="77777777" w:rsidR="009C1FEB" w:rsidRPr="00EE0135" w:rsidRDefault="009C1FEB" w:rsidP="009C1FEB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12BE92DE" w14:textId="533C216A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976,0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4151CE0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59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29018921" w14:textId="24230C23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989,0</w:t>
            </w:r>
          </w:p>
        </w:tc>
        <w:tc>
          <w:tcPr>
            <w:tcW w:w="1168" w:type="dxa"/>
            <w:vAlign w:val="bottom"/>
          </w:tcPr>
          <w:p w14:paraId="3AF682F7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109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1E0B1E9D" w14:textId="2ED36DAB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996,0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BA2418E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159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0AB9BA3C" w14:textId="52779D2D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1003,0</w:t>
            </w:r>
          </w:p>
        </w:tc>
      </w:tr>
      <w:tr w:rsidR="009C1FEB" w:rsidRPr="00EE0135" w14:paraId="4BC713E0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82D5F93" w14:textId="77777777" w:rsidR="009C1FEB" w:rsidRPr="00EE0135" w:rsidRDefault="009C1FEB" w:rsidP="009C1FEB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7FB8905F" w14:textId="156A23FE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977,0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6878405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60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77E0A93A" w14:textId="4E35FBDA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989,0</w:t>
            </w:r>
          </w:p>
        </w:tc>
        <w:tc>
          <w:tcPr>
            <w:tcW w:w="1168" w:type="dxa"/>
            <w:vAlign w:val="bottom"/>
          </w:tcPr>
          <w:p w14:paraId="00C9081E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110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3B4905B2" w14:textId="5CD1D695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996,0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B6C4A3D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160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046903E5" w14:textId="0E168346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1003,0</w:t>
            </w:r>
          </w:p>
        </w:tc>
      </w:tr>
      <w:tr w:rsidR="009C1FEB" w:rsidRPr="00EE0135" w14:paraId="59124DBA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F524E3F" w14:textId="77777777" w:rsidR="009C1FEB" w:rsidRPr="00EE0135" w:rsidRDefault="009C1FEB" w:rsidP="009C1FEB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11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03908083" w14:textId="4D827763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977,0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99EC8DA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61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3B8C33EE" w14:textId="43EF8FFA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989,0</w:t>
            </w:r>
          </w:p>
        </w:tc>
        <w:tc>
          <w:tcPr>
            <w:tcW w:w="1168" w:type="dxa"/>
            <w:vAlign w:val="bottom"/>
          </w:tcPr>
          <w:p w14:paraId="0CB0F80C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111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7C289BE1" w14:textId="2518CCA5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997,0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CF0F76E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161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035117FF" w14:textId="4F50BEC1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1003,0</w:t>
            </w:r>
          </w:p>
        </w:tc>
      </w:tr>
      <w:tr w:rsidR="009C1FEB" w:rsidRPr="00EE0135" w14:paraId="78680BB6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E3CCC57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12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6D77E212" w14:textId="09E2CB74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979,0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B28BCC9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62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54DF2264" w14:textId="5817462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989,0</w:t>
            </w:r>
          </w:p>
        </w:tc>
        <w:tc>
          <w:tcPr>
            <w:tcW w:w="1168" w:type="dxa"/>
            <w:vAlign w:val="bottom"/>
          </w:tcPr>
          <w:p w14:paraId="0F373916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112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5495C3E7" w14:textId="2D5E6CD9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997,0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08956A1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162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7FCD0C91" w14:textId="5235B694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1004,0</w:t>
            </w:r>
          </w:p>
        </w:tc>
      </w:tr>
      <w:tr w:rsidR="009C1FEB" w:rsidRPr="00EE0135" w14:paraId="196F1512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A963AD4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13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005BBEA5" w14:textId="17455EDD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979,0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AAD7B6F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63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4C6533B5" w14:textId="4C542616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989,0</w:t>
            </w:r>
          </w:p>
        </w:tc>
        <w:tc>
          <w:tcPr>
            <w:tcW w:w="1168" w:type="dxa"/>
            <w:vAlign w:val="bottom"/>
          </w:tcPr>
          <w:p w14:paraId="617D7B92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113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25FA818F" w14:textId="1EC2522D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997,0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649058C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163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0A6680FD" w14:textId="27DBD832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1004,0</w:t>
            </w:r>
          </w:p>
        </w:tc>
      </w:tr>
      <w:tr w:rsidR="009C1FEB" w:rsidRPr="00EE0135" w14:paraId="5F05CD3E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5881EFE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14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6219CCBD" w14:textId="652D8B75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980,0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2D06008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64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5F00BF90" w14:textId="3C7751C3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989,0</w:t>
            </w:r>
          </w:p>
        </w:tc>
        <w:tc>
          <w:tcPr>
            <w:tcW w:w="1168" w:type="dxa"/>
            <w:vAlign w:val="bottom"/>
          </w:tcPr>
          <w:p w14:paraId="3AC1DB0B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114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39FD05C5" w14:textId="22D93464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997,0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AD32910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164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51DB2420" w14:textId="38AC8700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1004,0</w:t>
            </w:r>
          </w:p>
        </w:tc>
      </w:tr>
      <w:tr w:rsidR="009C1FEB" w:rsidRPr="00EE0135" w14:paraId="74A957B1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C9FB9C2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15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16A63972" w14:textId="42690115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980,0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1F68889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65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69E09322" w14:textId="33FF3145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990,0</w:t>
            </w:r>
          </w:p>
        </w:tc>
        <w:tc>
          <w:tcPr>
            <w:tcW w:w="1168" w:type="dxa"/>
            <w:vAlign w:val="bottom"/>
          </w:tcPr>
          <w:p w14:paraId="6779755D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115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399864DA" w14:textId="15FF420B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997,0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661C089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165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0F240A3C" w14:textId="6FEC953D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1004,0</w:t>
            </w:r>
          </w:p>
        </w:tc>
      </w:tr>
      <w:tr w:rsidR="009C1FEB" w:rsidRPr="00EE0135" w14:paraId="5B775AD4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F960E79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16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5AB60475" w14:textId="382282D6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981,0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3D5E7CE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66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102A8183" w14:textId="299D691D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990,0</w:t>
            </w:r>
          </w:p>
        </w:tc>
        <w:tc>
          <w:tcPr>
            <w:tcW w:w="1168" w:type="dxa"/>
            <w:vAlign w:val="bottom"/>
          </w:tcPr>
          <w:p w14:paraId="49B7307E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116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13CC2A91" w14:textId="0896274A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997,0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A89B985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166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309EE9AD" w14:textId="70AA5941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1004,0</w:t>
            </w:r>
          </w:p>
        </w:tc>
      </w:tr>
      <w:tr w:rsidR="009C1FEB" w:rsidRPr="00EE0135" w14:paraId="4FBFB2A5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CE44DB6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17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2D85F8AA" w14:textId="300C9AF1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981,0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7A1586B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67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53C9BF5C" w14:textId="37EE4F08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990,0</w:t>
            </w:r>
          </w:p>
        </w:tc>
        <w:tc>
          <w:tcPr>
            <w:tcW w:w="1168" w:type="dxa"/>
            <w:vAlign w:val="bottom"/>
          </w:tcPr>
          <w:p w14:paraId="7DBF18FD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117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272EA9AF" w14:textId="2D56517E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997,0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4305725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167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0D8C059B" w14:textId="718A5DE9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1004,0</w:t>
            </w:r>
          </w:p>
        </w:tc>
      </w:tr>
      <w:tr w:rsidR="009C1FEB" w:rsidRPr="00EE0135" w14:paraId="621DF59D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8354BA5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18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7FA3BB66" w14:textId="2AD95906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981,0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7593CAD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68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4579A62B" w14:textId="4DF13149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990,0</w:t>
            </w:r>
          </w:p>
        </w:tc>
        <w:tc>
          <w:tcPr>
            <w:tcW w:w="1168" w:type="dxa"/>
            <w:vAlign w:val="bottom"/>
          </w:tcPr>
          <w:p w14:paraId="66E899FC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118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046834A3" w14:textId="68489706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997,0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CB80DC2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168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2BF49C53" w14:textId="46588C44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1004,0</w:t>
            </w:r>
          </w:p>
        </w:tc>
      </w:tr>
      <w:tr w:rsidR="009C1FEB" w:rsidRPr="00EE0135" w14:paraId="4BED4352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2648398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19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551925D9" w14:textId="796FCEF0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981,0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0CDE88C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69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365F2039" w14:textId="4ECE6481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991,0</w:t>
            </w:r>
          </w:p>
        </w:tc>
        <w:tc>
          <w:tcPr>
            <w:tcW w:w="1168" w:type="dxa"/>
            <w:vAlign w:val="bottom"/>
          </w:tcPr>
          <w:p w14:paraId="7A63EA9E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119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662CAD47" w14:textId="1BA11982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998,0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B005CA0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169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37EE4C2E" w14:textId="6FAFB3B4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1005,0</w:t>
            </w:r>
          </w:p>
        </w:tc>
      </w:tr>
      <w:tr w:rsidR="009C1FEB" w:rsidRPr="00EE0135" w14:paraId="7F7554E3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83C8CFC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20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75F98479" w14:textId="54465FE8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981,0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05C0980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70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65E52A92" w14:textId="1ABAABFA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991,0</w:t>
            </w:r>
          </w:p>
        </w:tc>
        <w:tc>
          <w:tcPr>
            <w:tcW w:w="1168" w:type="dxa"/>
            <w:vAlign w:val="bottom"/>
          </w:tcPr>
          <w:p w14:paraId="239F104A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120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2840A24D" w14:textId="05B215A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998,0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29F3F62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170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424F8385" w14:textId="5CDEF735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1006,0</w:t>
            </w:r>
          </w:p>
        </w:tc>
      </w:tr>
      <w:tr w:rsidR="009C1FEB" w:rsidRPr="00EE0135" w14:paraId="1214CB01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34684EB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21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53662055" w14:textId="0C07A184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982,0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FF34B7A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71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03A33EB2" w14:textId="51373074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991,0</w:t>
            </w:r>
          </w:p>
        </w:tc>
        <w:tc>
          <w:tcPr>
            <w:tcW w:w="1168" w:type="dxa"/>
            <w:vAlign w:val="bottom"/>
          </w:tcPr>
          <w:p w14:paraId="28A8EF0F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121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73E7D55B" w14:textId="2CD94195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998,0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FF10C21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171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7D6B226E" w14:textId="5B921134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1006,0</w:t>
            </w:r>
          </w:p>
        </w:tc>
      </w:tr>
      <w:tr w:rsidR="009C1FEB" w:rsidRPr="00EE0135" w14:paraId="608D9FF1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2BC8E59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22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56ADD3E2" w14:textId="7C9033E9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982,0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5A65FFD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72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3ABD536A" w14:textId="43B1D97F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991,0</w:t>
            </w:r>
          </w:p>
        </w:tc>
        <w:tc>
          <w:tcPr>
            <w:tcW w:w="1168" w:type="dxa"/>
            <w:vAlign w:val="bottom"/>
          </w:tcPr>
          <w:p w14:paraId="0C35CF92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122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0768C126" w14:textId="492FE9AA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998,0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8C68F9E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172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54807ECF" w14:textId="6FC66760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1006,0</w:t>
            </w:r>
          </w:p>
        </w:tc>
      </w:tr>
      <w:tr w:rsidR="009C1FEB" w:rsidRPr="00EE0135" w14:paraId="786D7940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43DCB1A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23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41A56329" w14:textId="69BFF1AD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982,0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0D9F703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73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44E5DCC5" w14:textId="0A0B7D42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991,0</w:t>
            </w:r>
          </w:p>
        </w:tc>
        <w:tc>
          <w:tcPr>
            <w:tcW w:w="1168" w:type="dxa"/>
            <w:vAlign w:val="bottom"/>
          </w:tcPr>
          <w:p w14:paraId="415351A0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123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346F472F" w14:textId="54471FCA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998,0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C0AAAAB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173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30423EBC" w14:textId="18DD3A28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1006,0</w:t>
            </w:r>
          </w:p>
        </w:tc>
      </w:tr>
      <w:tr w:rsidR="009C1FEB" w:rsidRPr="00EE0135" w14:paraId="4C20219F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AD18CFB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24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741A2F0E" w14:textId="47AC5CCE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983,0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B8C1CEE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74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393E9F38" w14:textId="6D6FFACB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991,0</w:t>
            </w:r>
          </w:p>
        </w:tc>
        <w:tc>
          <w:tcPr>
            <w:tcW w:w="1168" w:type="dxa"/>
            <w:vAlign w:val="bottom"/>
          </w:tcPr>
          <w:p w14:paraId="326EE922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124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63F28342" w14:textId="2F86F135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998,0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9A266DF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174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1651686F" w14:textId="572CEDDF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1006,0</w:t>
            </w:r>
          </w:p>
        </w:tc>
      </w:tr>
      <w:tr w:rsidR="009C1FEB" w:rsidRPr="00EE0135" w14:paraId="56D75605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7B6AC8D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25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06066442" w14:textId="20FAB9A2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983,0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E40F2F2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75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5CB505E1" w14:textId="091FF2FF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991,0</w:t>
            </w:r>
          </w:p>
        </w:tc>
        <w:tc>
          <w:tcPr>
            <w:tcW w:w="1168" w:type="dxa"/>
            <w:vAlign w:val="bottom"/>
          </w:tcPr>
          <w:p w14:paraId="27AF6C05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125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0FCFC925" w14:textId="45DA36D3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998,0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164554D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175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71294209" w14:textId="4AA6769B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1006,0</w:t>
            </w:r>
          </w:p>
        </w:tc>
      </w:tr>
      <w:tr w:rsidR="009C1FEB" w:rsidRPr="00EE0135" w14:paraId="6C52FCDE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E0BD64F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26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47295C08" w14:textId="003BDFD5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983,0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8BC75C0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76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10FE0E3C" w14:textId="57BDBD35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991,0</w:t>
            </w:r>
          </w:p>
        </w:tc>
        <w:tc>
          <w:tcPr>
            <w:tcW w:w="1168" w:type="dxa"/>
            <w:vAlign w:val="bottom"/>
          </w:tcPr>
          <w:p w14:paraId="7D74D235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126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05B14739" w14:textId="50103408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998,0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D0614DE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176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6D5B8D92" w14:textId="5FC258C8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1006,0</w:t>
            </w:r>
          </w:p>
        </w:tc>
      </w:tr>
      <w:tr w:rsidR="009C1FEB" w:rsidRPr="00EE0135" w14:paraId="40BD69BE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6BBC0F7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27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2BE6A85C" w14:textId="5BA79550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983,0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AD5A916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77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01C49EC4" w14:textId="05D7B0A6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991,0</w:t>
            </w:r>
          </w:p>
        </w:tc>
        <w:tc>
          <w:tcPr>
            <w:tcW w:w="1168" w:type="dxa"/>
            <w:vAlign w:val="bottom"/>
          </w:tcPr>
          <w:p w14:paraId="6F0B7CA6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127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26B9D608" w14:textId="24F1D802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998,0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254C6B3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177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49579A0B" w14:textId="2C09868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1006,0</w:t>
            </w:r>
          </w:p>
        </w:tc>
      </w:tr>
      <w:tr w:rsidR="009C1FEB" w:rsidRPr="00EE0135" w14:paraId="102DB6D4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D8E7E62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28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1E933FB5" w14:textId="7CD29B0B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984,0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1FFCEE2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78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1DB07C8F" w14:textId="308A4EB5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992,0</w:t>
            </w:r>
          </w:p>
        </w:tc>
        <w:tc>
          <w:tcPr>
            <w:tcW w:w="1168" w:type="dxa"/>
            <w:vAlign w:val="bottom"/>
          </w:tcPr>
          <w:p w14:paraId="16A7463B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128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2A3DF577" w14:textId="15DA158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999,0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5FE9A44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178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3370F9D9" w14:textId="73067B9E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1006,0</w:t>
            </w:r>
          </w:p>
        </w:tc>
      </w:tr>
      <w:tr w:rsidR="009C1FEB" w:rsidRPr="00EE0135" w14:paraId="02024CA2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4CB90F2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29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50847B04" w14:textId="3F14B46E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984,0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5701FE6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79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39846D0F" w14:textId="4F092BB4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992,0</w:t>
            </w:r>
          </w:p>
        </w:tc>
        <w:tc>
          <w:tcPr>
            <w:tcW w:w="1168" w:type="dxa"/>
            <w:vAlign w:val="bottom"/>
          </w:tcPr>
          <w:p w14:paraId="28589C43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129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6A6F7893" w14:textId="2F5D2506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999,0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1718F1F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179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0C8C6B70" w14:textId="45F65E1B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1006,0</w:t>
            </w:r>
          </w:p>
        </w:tc>
      </w:tr>
      <w:tr w:rsidR="009C1FEB" w:rsidRPr="00EE0135" w14:paraId="57B1F02B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D428505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30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6BF5E410" w14:textId="6A7A2BF2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984,0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33B2316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80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1EBDE4C7" w14:textId="4C3277B0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992,0</w:t>
            </w:r>
          </w:p>
        </w:tc>
        <w:tc>
          <w:tcPr>
            <w:tcW w:w="1168" w:type="dxa"/>
            <w:vAlign w:val="bottom"/>
          </w:tcPr>
          <w:p w14:paraId="75FE5B57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130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3A030986" w14:textId="0578C71A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999,0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1912955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180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58EB5893" w14:textId="68E2B108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1007,0</w:t>
            </w:r>
          </w:p>
        </w:tc>
      </w:tr>
      <w:tr w:rsidR="009C1FEB" w:rsidRPr="00EE0135" w14:paraId="07D6A16E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057899F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31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19477719" w14:textId="2A8F0088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984,0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5B0C7DB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81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49F00B3A" w14:textId="2A96F9BE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992,0</w:t>
            </w:r>
          </w:p>
        </w:tc>
        <w:tc>
          <w:tcPr>
            <w:tcW w:w="1168" w:type="dxa"/>
            <w:vAlign w:val="bottom"/>
          </w:tcPr>
          <w:p w14:paraId="18EB94C7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131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20B74E91" w14:textId="54E8B90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999,0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34DD3F6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181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4BC9628D" w14:textId="4D5387ED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1008,0</w:t>
            </w:r>
          </w:p>
        </w:tc>
      </w:tr>
      <w:tr w:rsidR="009C1FEB" w:rsidRPr="00EE0135" w14:paraId="4AC167EE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FFBA325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32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03AEA666" w14:textId="609983EC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985,0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E32565E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82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4C2840A5" w14:textId="43F871CB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992,0</w:t>
            </w:r>
          </w:p>
        </w:tc>
        <w:tc>
          <w:tcPr>
            <w:tcW w:w="1168" w:type="dxa"/>
            <w:vAlign w:val="bottom"/>
          </w:tcPr>
          <w:p w14:paraId="3F44D461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132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4E94704B" w14:textId="043AF204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999,0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FA4CC08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182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60342020" w14:textId="43943393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1008,0</w:t>
            </w:r>
          </w:p>
        </w:tc>
      </w:tr>
      <w:tr w:rsidR="009C1FEB" w:rsidRPr="00EE0135" w14:paraId="4AADE668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8BCFC69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33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052C3804" w14:textId="10741F0B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985,0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C6DAC46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83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6676C375" w14:textId="7BF0B4AE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992,0</w:t>
            </w:r>
          </w:p>
        </w:tc>
        <w:tc>
          <w:tcPr>
            <w:tcW w:w="1168" w:type="dxa"/>
            <w:vAlign w:val="bottom"/>
          </w:tcPr>
          <w:p w14:paraId="75354B06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133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188C181F" w14:textId="4C64A3F6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999,0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1862950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183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22EBC9EA" w14:textId="2B923408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1008,0</w:t>
            </w:r>
          </w:p>
        </w:tc>
      </w:tr>
      <w:tr w:rsidR="009C1FEB" w:rsidRPr="00EE0135" w14:paraId="4DFA7D19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C6CF9CD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34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4BB7F507" w14:textId="55B7B55B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985,0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B3FF94A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84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104B6D5E" w14:textId="17F618C1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992,0</w:t>
            </w:r>
          </w:p>
        </w:tc>
        <w:tc>
          <w:tcPr>
            <w:tcW w:w="1168" w:type="dxa"/>
            <w:vAlign w:val="bottom"/>
          </w:tcPr>
          <w:p w14:paraId="38AF6EC3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134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3D3910D9" w14:textId="42896ED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1000,0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1481EC9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184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56D1E992" w14:textId="74B3DE2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1008,0</w:t>
            </w:r>
          </w:p>
        </w:tc>
      </w:tr>
      <w:tr w:rsidR="009C1FEB" w:rsidRPr="00EE0135" w14:paraId="2B913EF3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D9E19FA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35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555742E4" w14:textId="5B482FE6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986,0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FAE1214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85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23F8364D" w14:textId="118D4DD8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992,0</w:t>
            </w:r>
          </w:p>
        </w:tc>
        <w:tc>
          <w:tcPr>
            <w:tcW w:w="1168" w:type="dxa"/>
            <w:vAlign w:val="bottom"/>
          </w:tcPr>
          <w:p w14:paraId="0447E1D2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135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54AEF175" w14:textId="6EF4BA73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1000,0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671E9DF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185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6B25FE14" w14:textId="4C0BA9B5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1008,0</w:t>
            </w:r>
          </w:p>
        </w:tc>
      </w:tr>
      <w:tr w:rsidR="009C1FEB" w:rsidRPr="00EE0135" w14:paraId="18F29D7F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E28C983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36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7DC7B39A" w14:textId="0902C4BF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986,0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1421573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86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0F3DDC62" w14:textId="3BBAAB3A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993,0</w:t>
            </w:r>
          </w:p>
        </w:tc>
        <w:tc>
          <w:tcPr>
            <w:tcW w:w="1168" w:type="dxa"/>
            <w:vAlign w:val="bottom"/>
          </w:tcPr>
          <w:p w14:paraId="533C5BF7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136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4DA0EDB1" w14:textId="005FCADA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1000,0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1CB8CC6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186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68E449DD" w14:textId="51324BE1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1008,0</w:t>
            </w:r>
          </w:p>
        </w:tc>
      </w:tr>
      <w:tr w:rsidR="009C1FEB" w:rsidRPr="00EE0135" w14:paraId="3C06A241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E90CE6E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37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044C1BC5" w14:textId="75259EFD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986,0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6D204D1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87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720FC53A" w14:textId="7022D7BE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993,0</w:t>
            </w:r>
          </w:p>
        </w:tc>
        <w:tc>
          <w:tcPr>
            <w:tcW w:w="1168" w:type="dxa"/>
            <w:vAlign w:val="bottom"/>
          </w:tcPr>
          <w:p w14:paraId="620E3349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137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55D2630A" w14:textId="70ED2CA5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1000,0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32E6994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187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2694F84E" w14:textId="3C94C23F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1008,0</w:t>
            </w:r>
          </w:p>
        </w:tc>
      </w:tr>
      <w:tr w:rsidR="009C1FEB" w:rsidRPr="00EE0135" w14:paraId="67989D0F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58B60E4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38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2F10FD65" w14:textId="2C9B045F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986,0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9D5DB1E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88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5C43D60E" w14:textId="4E6BDB28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993,0</w:t>
            </w:r>
          </w:p>
        </w:tc>
        <w:tc>
          <w:tcPr>
            <w:tcW w:w="1168" w:type="dxa"/>
            <w:vAlign w:val="bottom"/>
          </w:tcPr>
          <w:p w14:paraId="3177ADDB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138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57556B12" w14:textId="27F7081F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1000,0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2F97A71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188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37DAFFEB" w14:textId="6371E32C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1009,0</w:t>
            </w:r>
          </w:p>
        </w:tc>
      </w:tr>
      <w:tr w:rsidR="009C1FEB" w:rsidRPr="00EE0135" w14:paraId="513AFF71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4CE2C40" w14:textId="77777777" w:rsidR="009C1FEB" w:rsidRPr="00EE0135" w:rsidRDefault="009C1FEB" w:rsidP="009C1FEB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39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5484915A" w14:textId="6A476E3D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986,0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CC91E6E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89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4AA16203" w14:textId="58D9B138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993,0</w:t>
            </w:r>
          </w:p>
        </w:tc>
        <w:tc>
          <w:tcPr>
            <w:tcW w:w="1168" w:type="dxa"/>
            <w:vAlign w:val="bottom"/>
          </w:tcPr>
          <w:p w14:paraId="2C39F744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139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46CFADF1" w14:textId="42A1C7F0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1000,0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850BFE8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189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3CDEFA74" w14:textId="5B91667A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1009,0</w:t>
            </w:r>
          </w:p>
        </w:tc>
      </w:tr>
      <w:tr w:rsidR="009C1FEB" w:rsidRPr="00EE0135" w14:paraId="4C2421F7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F6680F1" w14:textId="77777777" w:rsidR="009C1FEB" w:rsidRPr="00EE0135" w:rsidRDefault="009C1FEB" w:rsidP="009C1FEB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40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7A6D9728" w14:textId="7AA6E084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986,0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94CD22A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90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7327802D" w14:textId="272A471D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994,0</w:t>
            </w:r>
          </w:p>
        </w:tc>
        <w:tc>
          <w:tcPr>
            <w:tcW w:w="1168" w:type="dxa"/>
            <w:vAlign w:val="bottom"/>
          </w:tcPr>
          <w:p w14:paraId="4D6D4644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140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742D8BB9" w14:textId="73BA75FB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1000,0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2561D10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190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0CA5B52C" w14:textId="6CD6DBB3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1010,0</w:t>
            </w:r>
          </w:p>
        </w:tc>
      </w:tr>
      <w:tr w:rsidR="009C1FEB" w:rsidRPr="00EE0135" w14:paraId="49AEA4F1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137D76D" w14:textId="77777777" w:rsidR="009C1FEB" w:rsidRPr="00EE0135" w:rsidRDefault="009C1FEB" w:rsidP="009C1FEB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41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76502A24" w14:textId="7322C2EF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987,0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C6D9418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91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12D76803" w14:textId="692D2E0B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994,0</w:t>
            </w:r>
          </w:p>
        </w:tc>
        <w:tc>
          <w:tcPr>
            <w:tcW w:w="1168" w:type="dxa"/>
            <w:vAlign w:val="bottom"/>
          </w:tcPr>
          <w:p w14:paraId="6CBE0857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141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5152D5DC" w14:textId="4F37BD6F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1000,0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1E33442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191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3458B1ED" w14:textId="5B124540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1010,0</w:t>
            </w:r>
          </w:p>
        </w:tc>
      </w:tr>
      <w:tr w:rsidR="009C1FEB" w:rsidRPr="00EE0135" w14:paraId="258665D5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BFA9534" w14:textId="77777777" w:rsidR="009C1FEB" w:rsidRPr="00EE0135" w:rsidRDefault="009C1FEB" w:rsidP="009C1FEB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42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673ADC0E" w14:textId="07CA2380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987,0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8190211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92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52711F1D" w14:textId="5949B270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994,0</w:t>
            </w:r>
          </w:p>
        </w:tc>
        <w:tc>
          <w:tcPr>
            <w:tcW w:w="1168" w:type="dxa"/>
            <w:vAlign w:val="bottom"/>
          </w:tcPr>
          <w:p w14:paraId="58C38CAD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142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60F8AD53" w14:textId="338016C8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1000,0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F1E393F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192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0586F58A" w14:textId="3FA2A566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1010,0</w:t>
            </w:r>
          </w:p>
        </w:tc>
      </w:tr>
      <w:tr w:rsidR="009C1FEB" w:rsidRPr="00EE0135" w14:paraId="3EE8734A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FFD66C9" w14:textId="77777777" w:rsidR="009C1FEB" w:rsidRPr="00EE0135" w:rsidRDefault="009C1FEB" w:rsidP="009C1FEB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43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275CEEA9" w14:textId="29998AE5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987,0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33C815E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93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333BC0ED" w14:textId="2C8B04F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994,0</w:t>
            </w:r>
          </w:p>
        </w:tc>
        <w:tc>
          <w:tcPr>
            <w:tcW w:w="1168" w:type="dxa"/>
            <w:vAlign w:val="bottom"/>
          </w:tcPr>
          <w:p w14:paraId="16650C68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143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3D99B01F" w14:textId="3D47D9B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1001,0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C0673E5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193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2E9901D7" w14:textId="479BE27E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1010,0</w:t>
            </w:r>
          </w:p>
        </w:tc>
      </w:tr>
      <w:tr w:rsidR="009C1FEB" w:rsidRPr="00EE0135" w14:paraId="5E434491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69BC415" w14:textId="77777777" w:rsidR="009C1FEB" w:rsidRPr="00EE0135" w:rsidRDefault="009C1FEB" w:rsidP="009C1FEB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44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50BE508A" w14:textId="764CBA36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987,0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024A22A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94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086DEB8B" w14:textId="797027FC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994,0</w:t>
            </w:r>
          </w:p>
        </w:tc>
        <w:tc>
          <w:tcPr>
            <w:tcW w:w="1168" w:type="dxa"/>
            <w:vAlign w:val="bottom"/>
          </w:tcPr>
          <w:p w14:paraId="7BF1F581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144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0C64570B" w14:textId="03E4FD25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1001,0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06BFA2C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194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49690DCD" w14:textId="17E562A2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1012,0</w:t>
            </w:r>
          </w:p>
        </w:tc>
      </w:tr>
      <w:tr w:rsidR="009C1FEB" w:rsidRPr="00EE0135" w14:paraId="2663EEF7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5AA64D6" w14:textId="77777777" w:rsidR="009C1FEB" w:rsidRPr="00EE0135" w:rsidRDefault="009C1FEB" w:rsidP="009C1FEB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45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04EB50BE" w14:textId="61EF3908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987,0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2854B2F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95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5EA232D3" w14:textId="43A2964B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994,0</w:t>
            </w:r>
          </w:p>
        </w:tc>
        <w:tc>
          <w:tcPr>
            <w:tcW w:w="1168" w:type="dxa"/>
            <w:vAlign w:val="bottom"/>
          </w:tcPr>
          <w:p w14:paraId="0F849FF2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145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6DF8D1D7" w14:textId="0628191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1001,0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D971784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195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286E313E" w14:textId="316571AD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1012,0</w:t>
            </w:r>
          </w:p>
        </w:tc>
      </w:tr>
      <w:tr w:rsidR="009C1FEB" w:rsidRPr="00EE0135" w14:paraId="69187847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2D35298" w14:textId="77777777" w:rsidR="009C1FEB" w:rsidRPr="00EE0135" w:rsidRDefault="009C1FEB" w:rsidP="009C1FEB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46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60147B64" w14:textId="0E05CD49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987,0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CCE93EE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96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6C0DDAD0" w14:textId="109B0175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994,0</w:t>
            </w:r>
          </w:p>
        </w:tc>
        <w:tc>
          <w:tcPr>
            <w:tcW w:w="1168" w:type="dxa"/>
            <w:vAlign w:val="bottom"/>
          </w:tcPr>
          <w:p w14:paraId="6A905718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146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3E6A2589" w14:textId="6D7E7A46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1001,0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92ECF3E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196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63D12229" w14:textId="3582FACF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1012,0</w:t>
            </w:r>
          </w:p>
        </w:tc>
      </w:tr>
      <w:tr w:rsidR="009C1FEB" w:rsidRPr="00EE0135" w14:paraId="1ED8854E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ACB1F85" w14:textId="77777777" w:rsidR="009C1FEB" w:rsidRPr="00EE0135" w:rsidRDefault="009C1FEB" w:rsidP="009C1FEB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47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0D852875" w14:textId="34DC1D8C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987,0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86DBCC9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97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34F05246" w14:textId="29B70E7D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994,0</w:t>
            </w:r>
          </w:p>
        </w:tc>
        <w:tc>
          <w:tcPr>
            <w:tcW w:w="1168" w:type="dxa"/>
            <w:vAlign w:val="bottom"/>
          </w:tcPr>
          <w:p w14:paraId="02910673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147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10B1140A" w14:textId="4B2E6788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1001,0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45A8831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197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5027B85C" w14:textId="386F8A9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1013,0</w:t>
            </w:r>
          </w:p>
        </w:tc>
      </w:tr>
      <w:tr w:rsidR="009C1FEB" w:rsidRPr="00EE0135" w14:paraId="3047F41F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37EB9AE" w14:textId="77777777" w:rsidR="009C1FEB" w:rsidRPr="00EE0135" w:rsidRDefault="009C1FEB" w:rsidP="009C1FEB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48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5FA638D4" w14:textId="219E2845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987,0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6DEF728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32BC80B7" w14:textId="79DDD489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994,0</w:t>
            </w:r>
          </w:p>
        </w:tc>
        <w:tc>
          <w:tcPr>
            <w:tcW w:w="1168" w:type="dxa"/>
            <w:vAlign w:val="bottom"/>
          </w:tcPr>
          <w:p w14:paraId="04A2B564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148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711566B0" w14:textId="098997DC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1001,0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D1151F7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198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7C825D73" w14:textId="5ABB9D6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1013,0</w:t>
            </w:r>
          </w:p>
        </w:tc>
      </w:tr>
      <w:tr w:rsidR="009C1FEB" w:rsidRPr="00EE0135" w14:paraId="635EB3A4" w14:textId="77777777" w:rsidTr="0057764B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36D201A" w14:textId="77777777" w:rsidR="009C1FEB" w:rsidRPr="00EE0135" w:rsidRDefault="009C1FEB" w:rsidP="009C1FEB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49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1C75734B" w14:textId="616F109C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987,0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0D4C2A9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5D3CB2FF" w14:textId="11645DD8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995,0</w:t>
            </w:r>
          </w:p>
        </w:tc>
        <w:tc>
          <w:tcPr>
            <w:tcW w:w="1168" w:type="dxa"/>
            <w:vAlign w:val="bottom"/>
          </w:tcPr>
          <w:p w14:paraId="7CABC629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149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64DE17D1" w14:textId="7F4C898E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1001,0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7448FC2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199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5C4BCF5B" w14:textId="0BD4AF5B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1019,0</w:t>
            </w:r>
          </w:p>
        </w:tc>
      </w:tr>
      <w:tr w:rsidR="009C1FEB" w:rsidRPr="00EE0135" w14:paraId="0C6121A5" w14:textId="77777777" w:rsidTr="0057764B">
        <w:trPr>
          <w:trHeight w:val="213"/>
        </w:trPr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31E95C3" w14:textId="77777777" w:rsidR="009C1FEB" w:rsidRPr="00EE0135" w:rsidRDefault="009C1FEB" w:rsidP="009C1FEB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50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076424FF" w14:textId="4B6121CA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987,0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7EC053C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249183EC" w14:textId="50B70EA0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995,0</w:t>
            </w:r>
          </w:p>
        </w:tc>
        <w:tc>
          <w:tcPr>
            <w:tcW w:w="1168" w:type="dxa"/>
            <w:vAlign w:val="bottom"/>
          </w:tcPr>
          <w:p w14:paraId="7D7EC641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150</w:t>
            </w:r>
          </w:p>
        </w:tc>
        <w:tc>
          <w:tcPr>
            <w:tcW w:w="1168" w:type="dxa"/>
            <w:shd w:val="clear" w:color="auto" w:fill="DEEAF6" w:themeFill="accent5" w:themeFillTint="33"/>
            <w:vAlign w:val="bottom"/>
          </w:tcPr>
          <w:p w14:paraId="03889D6F" w14:textId="38FAEC68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1002,0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B0C5B81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200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EEAF6" w:themeFill="accent5" w:themeFillTint="33"/>
            <w:vAlign w:val="bottom"/>
          </w:tcPr>
          <w:p w14:paraId="141F35D6" w14:textId="3F41E070" w:rsidR="009C1FEB" w:rsidRPr="00EE0135" w:rsidRDefault="009C1FEB" w:rsidP="009C1FEB">
            <w:pPr>
              <w:keepNext/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1029,0</w:t>
            </w:r>
          </w:p>
        </w:tc>
      </w:tr>
    </w:tbl>
    <w:p w14:paraId="00F7CB1E" w14:textId="40C91F29" w:rsidR="009C1FEB" w:rsidRPr="009C1FEB" w:rsidRDefault="009C1FEB" w:rsidP="009C1FEB">
      <w:pPr>
        <w:pStyle w:val="af2"/>
        <w:jc w:val="center"/>
      </w:pPr>
      <w:r>
        <w:t xml:space="preserve">Таблица </w:t>
      </w:r>
      <w:fldSimple w:instr=" SEQ Таблица \* ARABIC ">
        <w:r w:rsidR="00FF7AFA">
          <w:rPr>
            <w:noProof/>
          </w:rPr>
          <w:t>2</w:t>
        </w:r>
      </w:fldSimple>
      <w:r>
        <w:rPr>
          <w:lang w:val="en-US"/>
        </w:rPr>
        <w:t xml:space="preserve">. </w:t>
      </w:r>
      <w:r>
        <w:t>Вариационный ряд</w:t>
      </w:r>
      <w:r>
        <w:br w:type="page"/>
      </w:r>
    </w:p>
    <w:p w14:paraId="37489F17" w14:textId="57A9070D" w:rsidR="009C1FEB" w:rsidRDefault="009C1FEB" w:rsidP="009C1FEB">
      <w:pPr>
        <w:pStyle w:val="1"/>
      </w:pPr>
      <w:bookmarkStart w:id="3" w:name="_Toc213967719"/>
      <w:r>
        <w:lastRenderedPageBreak/>
        <w:t>Оценка параметров распределения по всей выборке</w:t>
      </w:r>
      <w:bookmarkEnd w:id="3"/>
    </w:p>
    <w:p w14:paraId="7869E3F5" w14:textId="20C49097" w:rsidR="009C1FEB" w:rsidRDefault="009C1FEB" w:rsidP="00806438">
      <w:r>
        <w:t>Математическое ожидание – среднее арифметическое:</w:t>
      </w:r>
    </w:p>
    <w:p w14:paraId="293B7B38" w14:textId="079866EE" w:rsidR="009C1FEB" w:rsidRPr="00806438" w:rsidRDefault="00000000" w:rsidP="00806438">
      <w:pPr>
        <w:rPr>
          <w:rFonts w:eastAsiaTheme="majorEastAsia" w:cstheme="majorBidi"/>
          <w:lang w:val="en-US"/>
        </w:rPr>
      </w:pPr>
      <m:oMathPara>
        <m:oMath>
          <m:acc>
            <m:accPr>
              <m:chr m:val="̅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x</m:t>
              </m:r>
            </m:e>
          </m:acc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= 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e>
          </m:nary>
        </m:oMath>
      </m:oMathPara>
    </w:p>
    <w:p w14:paraId="31132A83" w14:textId="2DA7E868" w:rsidR="00806438" w:rsidRPr="005C19EB" w:rsidRDefault="00000000" w:rsidP="00806438">
      <w:pPr>
        <w:jc w:val="center"/>
        <w:rPr>
          <w:rFonts w:eastAsiaTheme="majorEastAsia" w:cstheme="majorBidi"/>
          <w:i/>
        </w:rPr>
      </w:pPr>
      <m:oMathPara>
        <m:oMath>
          <m:acc>
            <m:accPr>
              <m:chr m:val="̅"/>
              <m:ctrlPr>
                <w:rPr>
                  <w:rFonts w:ascii="Cambria Math" w:eastAsiaTheme="majorEastAsia" w:hAnsi="Cambria Math" w:cstheme="majorBidi"/>
                  <w:i/>
                  <w:lang w:val="en-US"/>
                </w:rPr>
              </m:ctrlPr>
            </m:accPr>
            <m:e>
              <m:r>
                <w:rPr>
                  <w:rFonts w:ascii="Cambria Math" w:eastAsiaTheme="majorEastAsia" w:hAnsi="Cambria Math" w:cstheme="majorBidi"/>
                  <w:lang w:val="en-US"/>
                </w:rPr>
                <m:t>x</m:t>
              </m:r>
            </m:e>
          </m:acc>
          <m:r>
            <w:rPr>
              <w:rFonts w:ascii="Cambria Math" w:eastAsiaTheme="majorEastAsia" w:hAnsi="Cambria Math" w:cstheme="majorBidi"/>
              <w:lang w:val="en-US"/>
            </w:rPr>
            <m:t>=994,654</m:t>
          </m:r>
        </m:oMath>
      </m:oMathPara>
    </w:p>
    <w:p w14:paraId="7E33EF5A" w14:textId="6C14BD13" w:rsidR="00806438" w:rsidRDefault="00806438" w:rsidP="00806438">
      <w:pPr>
        <w:rPr>
          <w:rFonts w:eastAsiaTheme="majorEastAsia" w:cstheme="majorBidi"/>
        </w:rPr>
      </w:pPr>
      <w:r>
        <w:rPr>
          <w:rFonts w:eastAsiaTheme="majorEastAsia" w:cstheme="majorBidi"/>
        </w:rPr>
        <w:t>Смещенная оценка</w:t>
      </w:r>
      <w:r w:rsidR="00945A51">
        <w:rPr>
          <w:rFonts w:eastAsiaTheme="majorEastAsia" w:cstheme="majorBidi"/>
        </w:rPr>
        <w:t xml:space="preserve"> дисперсии по всей выборке</w:t>
      </w:r>
      <w:r w:rsidR="005C19EB">
        <w:rPr>
          <w:rFonts w:eastAsiaTheme="majorEastAsia" w:cstheme="majorBidi"/>
        </w:rPr>
        <w:t>:</w:t>
      </w:r>
    </w:p>
    <w:p w14:paraId="1893A23F" w14:textId="3FD81633" w:rsidR="00945A51" w:rsidRPr="00945A51" w:rsidRDefault="00000000" w:rsidP="00806438">
      <w:pPr>
        <w:rPr>
          <w:rFonts w:eastAsiaTheme="majorEastAsia" w:cstheme="majorBidi"/>
          <w:i/>
          <w:lang w:val="en-US"/>
        </w:rPr>
      </w:pPr>
      <m:oMathPara>
        <m:oMath>
          <m:sSup>
            <m:sSupPr>
              <m:ctrlPr>
                <w:rPr>
                  <w:rFonts w:ascii="Cambria Math" w:eastAsiaTheme="maj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ajorEastAsia" w:hAnsi="Cambria Math" w:cstheme="majorBidi"/>
                  <w:lang w:val="en-US"/>
                </w:rPr>
                <m:t>s</m:t>
              </m:r>
            </m:e>
            <m:sup>
              <m:r>
                <w:rPr>
                  <w:rFonts w:ascii="Cambria Math" w:eastAsiaTheme="majorEastAsia" w:hAnsi="Cambria Math" w:cstheme="majorBidi"/>
                </w:rPr>
                <m:t>2</m:t>
              </m:r>
            </m:sup>
          </m:sSup>
          <m:r>
            <w:rPr>
              <w:rFonts w:ascii="Cambria Math" w:eastAsiaTheme="majorEastAsia" w:hAnsi="Cambria Math" w:cstheme="majorBidi"/>
            </w:rPr>
            <m:t>=</m:t>
          </m:r>
          <m:f>
            <m:fPr>
              <m:ctrlPr>
                <w:rPr>
                  <w:rFonts w:ascii="Cambria Math" w:eastAsiaTheme="majorEastAsia" w:hAnsi="Cambria Math" w:cstheme="majorBidi"/>
                  <w:i/>
                  <w:lang w:val="en-US"/>
                </w:rPr>
              </m:ctrlPr>
            </m:fPr>
            <m:num>
              <m:r>
                <w:rPr>
                  <w:rFonts w:ascii="Cambria Math" w:eastAsiaTheme="majorEastAsia" w:hAnsi="Cambria Math" w:cstheme="majorBidi"/>
                  <w:lang w:val="en-US"/>
                </w:rPr>
                <m:t>1</m:t>
              </m:r>
            </m:num>
            <m:den>
              <m:r>
                <w:rPr>
                  <w:rFonts w:ascii="Cambria Math" w:eastAsiaTheme="majorEastAsia" w:hAnsi="Cambria Math" w:cstheme="majorBidi"/>
                  <w:lang w:val="en-US"/>
                </w:rPr>
                <m:t>n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eastAsiaTheme="majorEastAsia" w:hAnsi="Cambria Math" w:cstheme="majorBidi"/>
                  <w:i/>
                  <w:lang w:val="en-US"/>
                </w:rPr>
              </m:ctrlPr>
            </m:naryPr>
            <m:sub>
              <m:r>
                <w:rPr>
                  <w:rFonts w:ascii="Cambria Math" w:eastAsiaTheme="majorEastAsia" w:hAnsi="Cambria Math" w:cstheme="majorBidi"/>
                  <w:lang w:val="en-US"/>
                </w:rPr>
                <m:t>i=1</m:t>
              </m:r>
            </m:sub>
            <m:sup>
              <m:r>
                <w:rPr>
                  <w:rFonts w:ascii="Cambria Math" w:eastAsiaTheme="majorEastAsia" w:hAnsi="Cambria Math" w:cstheme="majorBidi"/>
                  <w:lang w:val="en-US"/>
                </w:rPr>
                <m:t>n</m:t>
              </m:r>
            </m:sup>
            <m:e>
              <m:sSubSup>
                <m:sSubSupPr>
                  <m:ctrlPr>
                    <w:rPr>
                      <w:rFonts w:ascii="Cambria Math" w:eastAsiaTheme="majorEastAsia" w:hAnsi="Cambria Math" w:cstheme="majorBidi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eastAsiaTheme="majorEastAsia" w:hAnsi="Cambria Math" w:cstheme="majorBidi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ajorEastAsia" w:hAnsi="Cambria Math" w:cstheme="majorBidi"/>
                      <w:lang w:val="en-US"/>
                    </w:rPr>
                    <m:t>i</m:t>
                  </m:r>
                </m:sub>
                <m:sup>
                  <m:r>
                    <w:rPr>
                      <w:rFonts w:ascii="Cambria Math" w:eastAsiaTheme="majorEastAsia" w:hAnsi="Cambria Math" w:cstheme="majorBidi"/>
                      <w:lang w:val="en-US"/>
                    </w:rPr>
                    <m:t>2</m:t>
                  </m:r>
                </m:sup>
              </m:sSubSup>
              <m:r>
                <w:rPr>
                  <w:rFonts w:ascii="Cambria Math" w:eastAsiaTheme="majorEastAsia" w:hAnsi="Cambria Math" w:cstheme="majorBidi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eastAsiaTheme="majorEastAsia" w:hAnsi="Cambria Math" w:cstheme="majorBidi"/>
                      <w:i/>
                      <w:lang w:val="en-US"/>
                    </w:rPr>
                  </m:ctrlPr>
                </m:sSupPr>
                <m:e>
                  <m:acc>
                    <m:accPr>
                      <m:chr m:val="̅"/>
                      <m:ctrlPr>
                        <w:rPr>
                          <w:rFonts w:ascii="Cambria Math" w:eastAsiaTheme="majorEastAsia" w:hAnsi="Cambria Math" w:cstheme="majorBidi"/>
                          <w:i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eastAsiaTheme="majorEastAsia" w:hAnsi="Cambria Math" w:cstheme="majorBidi"/>
                          <w:lang w:val="en-US"/>
                        </w:rPr>
                        <m:t>x</m:t>
                      </m:r>
                    </m:e>
                  </m:acc>
                </m:e>
                <m:sup>
                  <m:r>
                    <w:rPr>
                      <w:rFonts w:ascii="Cambria Math" w:eastAsiaTheme="majorEastAsia" w:hAnsi="Cambria Math" w:cstheme="majorBidi"/>
                      <w:lang w:val="en-US"/>
                    </w:rPr>
                    <m:t>2</m:t>
                  </m:r>
                </m:sup>
              </m:sSup>
            </m:e>
          </m:nary>
        </m:oMath>
      </m:oMathPara>
    </w:p>
    <w:p w14:paraId="57CEDB16" w14:textId="2F8F00E2" w:rsidR="005C19EB" w:rsidRPr="005C19EB" w:rsidRDefault="00000000" w:rsidP="005C19EB">
      <w:pPr>
        <w:jc w:val="center"/>
        <w:rPr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s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>97,339</m:t>
          </m:r>
        </m:oMath>
      </m:oMathPara>
    </w:p>
    <w:p w14:paraId="555E2AD9" w14:textId="6B617BD6" w:rsidR="005C19EB" w:rsidRPr="005C19EB" w:rsidRDefault="005C19EB" w:rsidP="005C19EB">
      <w:pPr>
        <w:jc w:val="center"/>
        <w:rPr>
          <w:i/>
          <w:lang w:val="en-US"/>
        </w:rPr>
      </w:pPr>
      <m:oMathPara>
        <m:oMath>
          <m:r>
            <w:rPr>
              <w:rFonts w:ascii="Cambria Math" w:hAnsi="Cambria Math"/>
            </w:rPr>
            <m:t>s</m:t>
          </m:r>
          <m:r>
            <w:rPr>
              <w:rFonts w:ascii="Cambria Math" w:hAnsi="Cambria Math"/>
              <w:lang w:val="en-US"/>
            </w:rPr>
            <m:t>=9,866</m:t>
          </m:r>
        </m:oMath>
      </m:oMathPara>
    </w:p>
    <w:p w14:paraId="32B78BFB" w14:textId="3F66F6BE" w:rsidR="005C19EB" w:rsidRDefault="005C19EB" w:rsidP="005C19EB">
      <w:r>
        <w:t>Несмещенная оценка дисперсии:</w:t>
      </w:r>
    </w:p>
    <w:p w14:paraId="68703E79" w14:textId="4B557399" w:rsidR="005C19EB" w:rsidRPr="005C19EB" w:rsidRDefault="00000000" w:rsidP="005C19EB">
      <w:pPr>
        <w:rPr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p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n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  <w:lang w:val="en-US"/>
                </w:rPr>
                <m:t>n-1</m:t>
              </m:r>
            </m:den>
          </m:f>
        </m:oMath>
      </m:oMathPara>
    </w:p>
    <w:p w14:paraId="4FFAD307" w14:textId="69147C30" w:rsidR="005C19EB" w:rsidRPr="005C19EB" w:rsidRDefault="00000000" w:rsidP="005C19EB">
      <w:pPr>
        <w:rPr>
          <w:i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p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  <w:lang w:val="en-US"/>
            </w:rPr>
            <m:t>96,339</m:t>
          </m:r>
        </m:oMath>
      </m:oMathPara>
    </w:p>
    <w:p w14:paraId="1368A504" w14:textId="230B5088" w:rsidR="005C19EB" w:rsidRPr="005C19EB" w:rsidRDefault="00000000" w:rsidP="005C19EB">
      <w:pPr>
        <w:rPr>
          <w:i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s</m:t>
              </m:r>
            </m:e>
            <m:sup>
              <m:r>
                <w:rPr>
                  <w:rFonts w:ascii="Cambria Math" w:hAnsi="Cambria Math"/>
                  <w:lang w:val="en-US"/>
                </w:rPr>
                <m:t>*</m:t>
              </m:r>
            </m:sup>
          </m:sSup>
          <m:r>
            <w:rPr>
              <w:rFonts w:ascii="Cambria Math" w:hAnsi="Cambria Math"/>
              <w:lang w:val="en-US"/>
            </w:rPr>
            <m:t>=9,815</m:t>
          </m:r>
        </m:oMath>
      </m:oMathPara>
    </w:p>
    <w:p w14:paraId="012F989B" w14:textId="5B8EE64A" w:rsidR="005C19EB" w:rsidRDefault="005C19EB" w:rsidP="005C19EB">
      <w:r>
        <w:t>Оценка медианы:</w:t>
      </w:r>
    </w:p>
    <w:p w14:paraId="755EFFA5" w14:textId="325C0778" w:rsidR="005C19EB" w:rsidRPr="005C19EB" w:rsidRDefault="00000000" w:rsidP="005C19EB">
      <w:pPr>
        <w:rPr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k+1</m:t>
                  </m:r>
                </m:sub>
              </m:sSub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</m:oMath>
      </m:oMathPara>
    </w:p>
    <w:p w14:paraId="3AAA938A" w14:textId="631AF8AD" w:rsidR="005C19EB" w:rsidRPr="009F23ED" w:rsidRDefault="00000000" w:rsidP="005C19EB">
      <w:pPr>
        <w:rPr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r>
            <w:rPr>
              <w:rFonts w:ascii="Cambria Math" w:hAnsi="Cambria Math"/>
              <w:lang w:val="en-US"/>
            </w:rPr>
            <m:t>=995</m:t>
          </m:r>
        </m:oMath>
      </m:oMathPara>
    </w:p>
    <w:p w14:paraId="7E3E7111" w14:textId="761F356E" w:rsidR="009F23ED" w:rsidRDefault="009F23ED" w:rsidP="009F23ED">
      <w:r>
        <w:t>Размах варьирования:</w:t>
      </w:r>
    </w:p>
    <w:p w14:paraId="25E487D6" w14:textId="50DCBACD" w:rsidR="009F23ED" w:rsidRPr="009F23ED" w:rsidRDefault="009F23ED" w:rsidP="009F23ED">
      <w:pPr>
        <w:rPr>
          <w:lang w:val="en-US"/>
        </w:rPr>
      </w:pPr>
      <m:oMathPara>
        <m:oMath>
          <m:r>
            <w:rPr>
              <w:rFonts w:ascii="Cambria Math" w:hAnsi="Cambria Math"/>
            </w:rPr>
            <m:t>R</m:t>
          </m:r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max</m:t>
              </m:r>
            </m:sub>
          </m:sSub>
          <m:r>
            <w:rPr>
              <w:rFonts w:ascii="Cambria Math" w:hAnsi="Cambria Math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min</m:t>
              </m:r>
            </m:sub>
          </m:sSub>
        </m:oMath>
      </m:oMathPara>
    </w:p>
    <w:p w14:paraId="62755C14" w14:textId="1E84C675" w:rsidR="009F23ED" w:rsidRDefault="009F23ED" w:rsidP="009F23ED">
      <w:pPr>
        <w:rPr>
          <w:lang w:val="en-US"/>
        </w:rPr>
      </w:pPr>
      <m:oMathPara>
        <m:oMath>
          <m:r>
            <w:rPr>
              <w:rFonts w:ascii="Cambria Math" w:hAnsi="Cambria Math"/>
            </w:rPr>
            <m:t>R</m:t>
          </m:r>
          <m:r>
            <w:rPr>
              <w:rFonts w:ascii="Cambria Math" w:hAnsi="Cambria Math"/>
              <w:lang w:val="en-US"/>
            </w:rPr>
            <m:t>=1029-970=59</m:t>
          </m:r>
        </m:oMath>
      </m:oMathPara>
    </w:p>
    <w:p w14:paraId="66BE4002" w14:textId="77777777" w:rsidR="009F23ED" w:rsidRDefault="009F23ED">
      <w:pPr>
        <w:spacing w:line="259" w:lineRule="auto"/>
        <w:rPr>
          <w:lang w:val="en-US"/>
        </w:rPr>
      </w:pPr>
      <w:r>
        <w:rPr>
          <w:lang w:val="en-US"/>
        </w:rPr>
        <w:br w:type="page"/>
      </w:r>
    </w:p>
    <w:p w14:paraId="6DE25286" w14:textId="2E7BCFC2" w:rsidR="009F23ED" w:rsidRDefault="009F23ED" w:rsidP="009F23ED">
      <w:pPr>
        <w:pStyle w:val="1"/>
      </w:pPr>
      <w:bookmarkStart w:id="4" w:name="_Toc213967720"/>
      <w:r>
        <w:lastRenderedPageBreak/>
        <w:t>Группирование, графики статистических распределений</w:t>
      </w:r>
      <w:bookmarkEnd w:id="4"/>
    </w:p>
    <w:p w14:paraId="09560442" w14:textId="4060F4C4" w:rsidR="009F23ED" w:rsidRDefault="009F23ED" w:rsidP="009F23ED">
      <w:r>
        <w:t xml:space="preserve">Группируем данные в </w:t>
      </w:r>
      <w:r>
        <w:rPr>
          <w:lang w:val="en-US"/>
        </w:rPr>
        <w:t>L</w:t>
      </w:r>
      <w:r w:rsidRPr="009F23ED">
        <w:t xml:space="preserve"> = </w:t>
      </w:r>
      <w:r>
        <w:t>11 интервалов. Тогда шаг разбиения будет равен</w:t>
      </w:r>
    </w:p>
    <w:p w14:paraId="0C457363" w14:textId="03F826F8" w:rsidR="009F23ED" w:rsidRPr="009F23ED" w:rsidRDefault="009F23ED" w:rsidP="009F23ED">
      <w:pPr>
        <w:rPr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∆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R</m:t>
              </m:r>
            </m:num>
            <m:den>
              <m:r>
                <w:rPr>
                  <w:rFonts w:ascii="Cambria Math" w:hAnsi="Cambria Math"/>
                  <w:lang w:val="en-US"/>
                </w:rPr>
                <m:t>L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59</m:t>
              </m:r>
            </m:num>
            <m:den>
              <m:r>
                <w:rPr>
                  <w:rFonts w:ascii="Cambria Math" w:hAnsi="Cambria Math"/>
                  <w:lang w:val="en-US"/>
                </w:rPr>
                <m:t>11</m:t>
              </m:r>
            </m:den>
          </m:f>
          <m:r>
            <w:rPr>
              <w:rFonts w:ascii="Cambria Math" w:hAnsi="Cambria Math"/>
              <w:lang w:val="en-US"/>
            </w:rPr>
            <m:t>≈6</m:t>
          </m:r>
        </m:oMath>
      </m:oMathPara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96"/>
        <w:gridCol w:w="1106"/>
        <w:gridCol w:w="988"/>
        <w:gridCol w:w="1411"/>
        <w:gridCol w:w="1269"/>
        <w:gridCol w:w="1695"/>
        <w:gridCol w:w="2380"/>
      </w:tblGrid>
      <w:tr w:rsidR="009F23ED" w14:paraId="4E482815" w14:textId="77777777" w:rsidTr="00B74EBB">
        <w:tc>
          <w:tcPr>
            <w:tcW w:w="445" w:type="dxa"/>
          </w:tcPr>
          <w:p w14:paraId="61ABA6FE" w14:textId="1EEFAD63" w:rsidR="009F23ED" w:rsidRPr="009F23ED" w:rsidRDefault="009F23ED" w:rsidP="009F23ED">
            <w:pPr>
              <w:jc w:val="center"/>
              <w:rPr>
                <w:rFonts w:eastAsiaTheme="majorEastAsia" w:cstheme="majorBidi"/>
                <w:sz w:val="24"/>
                <w:szCs w:val="20"/>
              </w:rPr>
            </w:pPr>
            <w:r w:rsidRPr="009F23ED">
              <w:rPr>
                <w:rFonts w:eastAsiaTheme="majorEastAsia" w:cstheme="majorBidi"/>
                <w:sz w:val="24"/>
                <w:szCs w:val="20"/>
              </w:rPr>
              <w:t xml:space="preserve">№ </w:t>
            </w:r>
          </w:p>
        </w:tc>
        <w:tc>
          <w:tcPr>
            <w:tcW w:w="1110" w:type="dxa"/>
          </w:tcPr>
          <w:p w14:paraId="113251E4" w14:textId="30A53453" w:rsidR="009F23ED" w:rsidRPr="009F23ED" w:rsidRDefault="009F23ED" w:rsidP="009F23ED">
            <w:pPr>
              <w:jc w:val="center"/>
              <w:rPr>
                <w:rFonts w:eastAsiaTheme="majorEastAsia" w:cstheme="majorBidi"/>
                <w:sz w:val="24"/>
                <w:szCs w:val="20"/>
              </w:rPr>
            </w:pPr>
            <w:r w:rsidRPr="009F23ED">
              <w:rPr>
                <w:rFonts w:eastAsiaTheme="majorEastAsia" w:cstheme="majorBidi"/>
                <w:sz w:val="24"/>
                <w:szCs w:val="20"/>
              </w:rPr>
              <w:t>Начало</w:t>
            </w:r>
          </w:p>
        </w:tc>
        <w:tc>
          <w:tcPr>
            <w:tcW w:w="992" w:type="dxa"/>
          </w:tcPr>
          <w:p w14:paraId="527C55B8" w14:textId="6D16F9AA" w:rsidR="009F23ED" w:rsidRPr="009F23ED" w:rsidRDefault="009F23ED" w:rsidP="009F23ED">
            <w:pPr>
              <w:jc w:val="center"/>
              <w:rPr>
                <w:rFonts w:eastAsiaTheme="majorEastAsia" w:cstheme="majorBidi"/>
                <w:sz w:val="24"/>
                <w:szCs w:val="20"/>
              </w:rPr>
            </w:pPr>
            <w:r w:rsidRPr="009F23ED">
              <w:rPr>
                <w:rFonts w:eastAsiaTheme="majorEastAsia" w:cstheme="majorBidi"/>
                <w:sz w:val="24"/>
                <w:szCs w:val="20"/>
              </w:rPr>
              <w:t>Конец</w:t>
            </w:r>
          </w:p>
        </w:tc>
        <w:tc>
          <w:tcPr>
            <w:tcW w:w="1417" w:type="dxa"/>
          </w:tcPr>
          <w:p w14:paraId="06F14F09" w14:textId="2995094D" w:rsidR="009F23ED" w:rsidRPr="009F23ED" w:rsidRDefault="009F23ED" w:rsidP="009F23ED">
            <w:pPr>
              <w:jc w:val="center"/>
              <w:rPr>
                <w:rFonts w:eastAsiaTheme="majorEastAsia" w:cstheme="majorBidi"/>
                <w:sz w:val="24"/>
                <w:szCs w:val="20"/>
              </w:rPr>
            </w:pPr>
            <w:r w:rsidRPr="009F23ED">
              <w:rPr>
                <w:rFonts w:eastAsiaTheme="majorEastAsia" w:cstheme="majorBidi"/>
                <w:sz w:val="24"/>
                <w:szCs w:val="20"/>
              </w:rPr>
              <w:t>Середина</w:t>
            </w:r>
          </w:p>
        </w:tc>
        <w:tc>
          <w:tcPr>
            <w:tcW w:w="1276" w:type="dxa"/>
          </w:tcPr>
          <w:p w14:paraId="7271C1EA" w14:textId="06652ACF" w:rsidR="009F23ED" w:rsidRPr="009F23ED" w:rsidRDefault="009F23ED" w:rsidP="009F23ED">
            <w:pPr>
              <w:jc w:val="center"/>
              <w:rPr>
                <w:rFonts w:eastAsiaTheme="majorEastAsia" w:cstheme="majorBidi"/>
                <w:sz w:val="24"/>
                <w:szCs w:val="20"/>
              </w:rPr>
            </w:pPr>
            <w:r w:rsidRPr="009F23ED">
              <w:rPr>
                <w:rFonts w:eastAsiaTheme="majorEastAsia" w:cstheme="majorBidi"/>
                <w:sz w:val="24"/>
                <w:szCs w:val="20"/>
              </w:rPr>
              <w:t>Частота</w:t>
            </w:r>
          </w:p>
        </w:tc>
        <w:tc>
          <w:tcPr>
            <w:tcW w:w="1701" w:type="dxa"/>
          </w:tcPr>
          <w:p w14:paraId="11293050" w14:textId="01F81E28" w:rsidR="009F23ED" w:rsidRPr="009F23ED" w:rsidRDefault="009F23ED" w:rsidP="009F23ED">
            <w:pPr>
              <w:jc w:val="center"/>
              <w:rPr>
                <w:rFonts w:eastAsiaTheme="majorEastAsia" w:cstheme="majorBidi"/>
                <w:sz w:val="24"/>
                <w:szCs w:val="20"/>
              </w:rPr>
            </w:pPr>
            <w:r w:rsidRPr="009F23ED">
              <w:rPr>
                <w:rFonts w:eastAsiaTheme="majorEastAsia" w:cstheme="majorBidi"/>
                <w:sz w:val="24"/>
                <w:szCs w:val="20"/>
              </w:rPr>
              <w:t>Частотность</w:t>
            </w:r>
          </w:p>
        </w:tc>
        <w:tc>
          <w:tcPr>
            <w:tcW w:w="2404" w:type="dxa"/>
          </w:tcPr>
          <w:p w14:paraId="742F1BBD" w14:textId="54404A77" w:rsidR="009F23ED" w:rsidRPr="009F23ED" w:rsidRDefault="009F23ED" w:rsidP="009F23ED">
            <w:pPr>
              <w:jc w:val="center"/>
              <w:rPr>
                <w:rFonts w:eastAsiaTheme="majorEastAsia" w:cstheme="majorBidi"/>
                <w:sz w:val="24"/>
                <w:szCs w:val="20"/>
              </w:rPr>
            </w:pPr>
            <w:r w:rsidRPr="009F23ED">
              <w:rPr>
                <w:rFonts w:eastAsiaTheme="majorEastAsia" w:cstheme="majorBidi"/>
                <w:sz w:val="24"/>
                <w:szCs w:val="20"/>
              </w:rPr>
              <w:t>Накопленная частотность</w:t>
            </w:r>
          </w:p>
        </w:tc>
      </w:tr>
      <w:tr w:rsidR="009F23ED" w14:paraId="0B132339" w14:textId="77777777" w:rsidTr="00B74EBB">
        <w:tc>
          <w:tcPr>
            <w:tcW w:w="445" w:type="dxa"/>
          </w:tcPr>
          <w:p w14:paraId="41368260" w14:textId="2ACEBC05" w:rsidR="00B74EBB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1</w:t>
            </w:r>
          </w:p>
        </w:tc>
        <w:tc>
          <w:tcPr>
            <w:tcW w:w="1110" w:type="dxa"/>
          </w:tcPr>
          <w:p w14:paraId="6334610F" w14:textId="0F8A4A25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965</w:t>
            </w:r>
          </w:p>
        </w:tc>
        <w:tc>
          <w:tcPr>
            <w:tcW w:w="992" w:type="dxa"/>
          </w:tcPr>
          <w:p w14:paraId="6B7C6186" w14:textId="6E21293B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971</w:t>
            </w:r>
          </w:p>
        </w:tc>
        <w:tc>
          <w:tcPr>
            <w:tcW w:w="1417" w:type="dxa"/>
          </w:tcPr>
          <w:p w14:paraId="1DB65328" w14:textId="2E0ADC34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968</w:t>
            </w:r>
          </w:p>
        </w:tc>
        <w:tc>
          <w:tcPr>
            <w:tcW w:w="1276" w:type="dxa"/>
          </w:tcPr>
          <w:p w14:paraId="76A0FA92" w14:textId="38219987" w:rsidR="009F23ED" w:rsidRDefault="00D17C45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1</w:t>
            </w:r>
          </w:p>
        </w:tc>
        <w:tc>
          <w:tcPr>
            <w:tcW w:w="1701" w:type="dxa"/>
          </w:tcPr>
          <w:p w14:paraId="18B9B977" w14:textId="3BB7CB81" w:rsidR="009F23ED" w:rsidRDefault="00D17C45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0,005</w:t>
            </w:r>
          </w:p>
        </w:tc>
        <w:tc>
          <w:tcPr>
            <w:tcW w:w="2404" w:type="dxa"/>
          </w:tcPr>
          <w:p w14:paraId="280CB89D" w14:textId="0C66FB19" w:rsidR="009F23ED" w:rsidRDefault="00D17C45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0,005</w:t>
            </w:r>
          </w:p>
        </w:tc>
      </w:tr>
      <w:tr w:rsidR="009F23ED" w14:paraId="7065879D" w14:textId="77777777" w:rsidTr="00B74EBB">
        <w:tc>
          <w:tcPr>
            <w:tcW w:w="445" w:type="dxa"/>
          </w:tcPr>
          <w:p w14:paraId="783B006B" w14:textId="580FE14F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2</w:t>
            </w:r>
          </w:p>
        </w:tc>
        <w:tc>
          <w:tcPr>
            <w:tcW w:w="1110" w:type="dxa"/>
          </w:tcPr>
          <w:p w14:paraId="0A8C0A5A" w14:textId="5485BE15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971</w:t>
            </w:r>
          </w:p>
        </w:tc>
        <w:tc>
          <w:tcPr>
            <w:tcW w:w="992" w:type="dxa"/>
          </w:tcPr>
          <w:p w14:paraId="3975CD60" w14:textId="21E4AC8B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977</w:t>
            </w:r>
          </w:p>
        </w:tc>
        <w:tc>
          <w:tcPr>
            <w:tcW w:w="1417" w:type="dxa"/>
          </w:tcPr>
          <w:p w14:paraId="7754BBEE" w14:textId="782D69DF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974</w:t>
            </w:r>
          </w:p>
        </w:tc>
        <w:tc>
          <w:tcPr>
            <w:tcW w:w="1276" w:type="dxa"/>
          </w:tcPr>
          <w:p w14:paraId="08BA946C" w14:textId="3FEC821E" w:rsidR="009F23ED" w:rsidRDefault="00D17C45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8</w:t>
            </w:r>
          </w:p>
        </w:tc>
        <w:tc>
          <w:tcPr>
            <w:tcW w:w="1701" w:type="dxa"/>
          </w:tcPr>
          <w:p w14:paraId="78DCA98E" w14:textId="15A981B4" w:rsidR="009F23ED" w:rsidRDefault="00D17C45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0,04</w:t>
            </w:r>
          </w:p>
        </w:tc>
        <w:tc>
          <w:tcPr>
            <w:tcW w:w="2404" w:type="dxa"/>
          </w:tcPr>
          <w:p w14:paraId="4461A0E0" w14:textId="7BCA24AF" w:rsidR="009F23ED" w:rsidRDefault="00D17C45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0,045</w:t>
            </w:r>
          </w:p>
        </w:tc>
      </w:tr>
      <w:tr w:rsidR="009F23ED" w14:paraId="321D6A4F" w14:textId="77777777" w:rsidTr="00B74EBB">
        <w:tc>
          <w:tcPr>
            <w:tcW w:w="445" w:type="dxa"/>
          </w:tcPr>
          <w:p w14:paraId="021094DD" w14:textId="74437733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3</w:t>
            </w:r>
          </w:p>
        </w:tc>
        <w:tc>
          <w:tcPr>
            <w:tcW w:w="1110" w:type="dxa"/>
          </w:tcPr>
          <w:p w14:paraId="512B9B74" w14:textId="2C710186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977</w:t>
            </w:r>
          </w:p>
        </w:tc>
        <w:tc>
          <w:tcPr>
            <w:tcW w:w="992" w:type="dxa"/>
          </w:tcPr>
          <w:p w14:paraId="10F7A1B0" w14:textId="1EEFA9F3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983</w:t>
            </w:r>
          </w:p>
        </w:tc>
        <w:tc>
          <w:tcPr>
            <w:tcW w:w="1417" w:type="dxa"/>
          </w:tcPr>
          <w:p w14:paraId="0702A0AD" w14:textId="168F2564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980</w:t>
            </w:r>
          </w:p>
        </w:tc>
        <w:tc>
          <w:tcPr>
            <w:tcW w:w="1276" w:type="dxa"/>
          </w:tcPr>
          <w:p w14:paraId="0ADAC81F" w14:textId="4E9C898C" w:rsidR="009F23ED" w:rsidRDefault="00D17C45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14</w:t>
            </w:r>
          </w:p>
        </w:tc>
        <w:tc>
          <w:tcPr>
            <w:tcW w:w="1701" w:type="dxa"/>
          </w:tcPr>
          <w:p w14:paraId="063BF461" w14:textId="339924C7" w:rsidR="009F23ED" w:rsidRDefault="00D17C45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0,07</w:t>
            </w:r>
          </w:p>
        </w:tc>
        <w:tc>
          <w:tcPr>
            <w:tcW w:w="2404" w:type="dxa"/>
          </w:tcPr>
          <w:p w14:paraId="451AD9AC" w14:textId="4321D8F5" w:rsidR="009F23ED" w:rsidRDefault="00D17C45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0,115</w:t>
            </w:r>
          </w:p>
        </w:tc>
      </w:tr>
      <w:tr w:rsidR="009F23ED" w14:paraId="2712A16B" w14:textId="77777777" w:rsidTr="00B74EBB">
        <w:tc>
          <w:tcPr>
            <w:tcW w:w="445" w:type="dxa"/>
          </w:tcPr>
          <w:p w14:paraId="2D8435D6" w14:textId="5B40E81F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4</w:t>
            </w:r>
          </w:p>
        </w:tc>
        <w:tc>
          <w:tcPr>
            <w:tcW w:w="1110" w:type="dxa"/>
          </w:tcPr>
          <w:p w14:paraId="4412241D" w14:textId="3212BD08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983</w:t>
            </w:r>
          </w:p>
        </w:tc>
        <w:tc>
          <w:tcPr>
            <w:tcW w:w="992" w:type="dxa"/>
          </w:tcPr>
          <w:p w14:paraId="0700506B" w14:textId="60D1811F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989</w:t>
            </w:r>
          </w:p>
        </w:tc>
        <w:tc>
          <w:tcPr>
            <w:tcW w:w="1417" w:type="dxa"/>
          </w:tcPr>
          <w:p w14:paraId="3219D138" w14:textId="6938916B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986</w:t>
            </w:r>
          </w:p>
        </w:tc>
        <w:tc>
          <w:tcPr>
            <w:tcW w:w="1276" w:type="dxa"/>
          </w:tcPr>
          <w:p w14:paraId="237C1B9A" w14:textId="7D0D38A9" w:rsidR="009F23ED" w:rsidRDefault="00D17C45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35</w:t>
            </w:r>
          </w:p>
        </w:tc>
        <w:tc>
          <w:tcPr>
            <w:tcW w:w="1701" w:type="dxa"/>
          </w:tcPr>
          <w:p w14:paraId="6B3B96A5" w14:textId="0B13D3BB" w:rsidR="009F23ED" w:rsidRDefault="00D17C45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0,175</w:t>
            </w:r>
          </w:p>
        </w:tc>
        <w:tc>
          <w:tcPr>
            <w:tcW w:w="2404" w:type="dxa"/>
          </w:tcPr>
          <w:p w14:paraId="680F1E84" w14:textId="27058283" w:rsidR="009F23ED" w:rsidRDefault="00D17C45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0,29</w:t>
            </w:r>
          </w:p>
        </w:tc>
      </w:tr>
      <w:tr w:rsidR="009F23ED" w14:paraId="7D3FC226" w14:textId="77777777" w:rsidTr="00B74EBB">
        <w:tc>
          <w:tcPr>
            <w:tcW w:w="445" w:type="dxa"/>
          </w:tcPr>
          <w:p w14:paraId="10C75C31" w14:textId="6415CC32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5</w:t>
            </w:r>
          </w:p>
        </w:tc>
        <w:tc>
          <w:tcPr>
            <w:tcW w:w="1110" w:type="dxa"/>
          </w:tcPr>
          <w:p w14:paraId="4B2880DE" w14:textId="4F61B01F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989</w:t>
            </w:r>
          </w:p>
        </w:tc>
        <w:tc>
          <w:tcPr>
            <w:tcW w:w="992" w:type="dxa"/>
          </w:tcPr>
          <w:p w14:paraId="6BE49FE9" w14:textId="07D9942E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995</w:t>
            </w:r>
          </w:p>
        </w:tc>
        <w:tc>
          <w:tcPr>
            <w:tcW w:w="1417" w:type="dxa"/>
          </w:tcPr>
          <w:p w14:paraId="3CD790A0" w14:textId="278EDBD3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992</w:t>
            </w:r>
          </w:p>
        </w:tc>
        <w:tc>
          <w:tcPr>
            <w:tcW w:w="1276" w:type="dxa"/>
          </w:tcPr>
          <w:p w14:paraId="34D42204" w14:textId="104E950D" w:rsidR="009F23ED" w:rsidRDefault="00D17C45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40</w:t>
            </w:r>
          </w:p>
        </w:tc>
        <w:tc>
          <w:tcPr>
            <w:tcW w:w="1701" w:type="dxa"/>
          </w:tcPr>
          <w:p w14:paraId="4929CFC4" w14:textId="17D59945" w:rsidR="009F23ED" w:rsidRDefault="00D17C45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0,2</w:t>
            </w:r>
          </w:p>
        </w:tc>
        <w:tc>
          <w:tcPr>
            <w:tcW w:w="2404" w:type="dxa"/>
          </w:tcPr>
          <w:p w14:paraId="641463A6" w14:textId="67D2386E" w:rsidR="009F23ED" w:rsidRDefault="00D17C45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0,49</w:t>
            </w:r>
          </w:p>
        </w:tc>
      </w:tr>
      <w:tr w:rsidR="009F23ED" w14:paraId="736EBCBC" w14:textId="77777777" w:rsidTr="00B74EBB">
        <w:tc>
          <w:tcPr>
            <w:tcW w:w="445" w:type="dxa"/>
          </w:tcPr>
          <w:p w14:paraId="12082CC2" w14:textId="33477953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6</w:t>
            </w:r>
          </w:p>
        </w:tc>
        <w:tc>
          <w:tcPr>
            <w:tcW w:w="1110" w:type="dxa"/>
          </w:tcPr>
          <w:p w14:paraId="5EA9D92E" w14:textId="5B71BCBB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995</w:t>
            </w:r>
          </w:p>
        </w:tc>
        <w:tc>
          <w:tcPr>
            <w:tcW w:w="992" w:type="dxa"/>
          </w:tcPr>
          <w:p w14:paraId="34FD9739" w14:textId="3BF8330A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1001</w:t>
            </w:r>
          </w:p>
        </w:tc>
        <w:tc>
          <w:tcPr>
            <w:tcW w:w="1417" w:type="dxa"/>
          </w:tcPr>
          <w:p w14:paraId="7F9F338E" w14:textId="2AF7FAA2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998</w:t>
            </w:r>
          </w:p>
        </w:tc>
        <w:tc>
          <w:tcPr>
            <w:tcW w:w="1276" w:type="dxa"/>
          </w:tcPr>
          <w:p w14:paraId="1989C43A" w14:textId="177CCFB0" w:rsidR="009F23ED" w:rsidRDefault="00D17C45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44</w:t>
            </w:r>
          </w:p>
        </w:tc>
        <w:tc>
          <w:tcPr>
            <w:tcW w:w="1701" w:type="dxa"/>
          </w:tcPr>
          <w:p w14:paraId="55399F70" w14:textId="748C7E67" w:rsidR="009F23ED" w:rsidRDefault="00D17C45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0,22</w:t>
            </w:r>
          </w:p>
        </w:tc>
        <w:tc>
          <w:tcPr>
            <w:tcW w:w="2404" w:type="dxa"/>
          </w:tcPr>
          <w:p w14:paraId="1EA678A3" w14:textId="549356E1" w:rsidR="009F23ED" w:rsidRDefault="00D17C45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0,71</w:t>
            </w:r>
          </w:p>
        </w:tc>
      </w:tr>
      <w:tr w:rsidR="009F23ED" w14:paraId="0309FFBC" w14:textId="77777777" w:rsidTr="00B74EBB">
        <w:tc>
          <w:tcPr>
            <w:tcW w:w="445" w:type="dxa"/>
          </w:tcPr>
          <w:p w14:paraId="7A4B68FC" w14:textId="580632DA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7</w:t>
            </w:r>
          </w:p>
        </w:tc>
        <w:tc>
          <w:tcPr>
            <w:tcW w:w="1110" w:type="dxa"/>
          </w:tcPr>
          <w:p w14:paraId="3A0792F1" w14:textId="035BB98A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1001</w:t>
            </w:r>
          </w:p>
        </w:tc>
        <w:tc>
          <w:tcPr>
            <w:tcW w:w="992" w:type="dxa"/>
          </w:tcPr>
          <w:p w14:paraId="4F9D0A15" w14:textId="58C53A8B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1007</w:t>
            </w:r>
          </w:p>
        </w:tc>
        <w:tc>
          <w:tcPr>
            <w:tcW w:w="1417" w:type="dxa"/>
          </w:tcPr>
          <w:p w14:paraId="56989BFF" w14:textId="7D967E8C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1004</w:t>
            </w:r>
          </w:p>
        </w:tc>
        <w:tc>
          <w:tcPr>
            <w:tcW w:w="1276" w:type="dxa"/>
          </w:tcPr>
          <w:p w14:paraId="37A573B5" w14:textId="4C0EE0E3" w:rsidR="009F23ED" w:rsidRDefault="00D17C45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37</w:t>
            </w:r>
          </w:p>
        </w:tc>
        <w:tc>
          <w:tcPr>
            <w:tcW w:w="1701" w:type="dxa"/>
          </w:tcPr>
          <w:p w14:paraId="6154BA13" w14:textId="20728D46" w:rsidR="009F23ED" w:rsidRDefault="00D17C45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0,185</w:t>
            </w:r>
          </w:p>
        </w:tc>
        <w:tc>
          <w:tcPr>
            <w:tcW w:w="2404" w:type="dxa"/>
          </w:tcPr>
          <w:p w14:paraId="0A734425" w14:textId="31C867F4" w:rsidR="009F23ED" w:rsidRDefault="00D17C45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0,895</w:t>
            </w:r>
          </w:p>
        </w:tc>
      </w:tr>
      <w:tr w:rsidR="009F23ED" w14:paraId="3DA58DEC" w14:textId="77777777" w:rsidTr="00B74EBB">
        <w:tc>
          <w:tcPr>
            <w:tcW w:w="445" w:type="dxa"/>
          </w:tcPr>
          <w:p w14:paraId="31A47CEE" w14:textId="00D9BCE6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8</w:t>
            </w:r>
          </w:p>
        </w:tc>
        <w:tc>
          <w:tcPr>
            <w:tcW w:w="1110" w:type="dxa"/>
          </w:tcPr>
          <w:p w14:paraId="0E5981B2" w14:textId="46956130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1007</w:t>
            </w:r>
          </w:p>
        </w:tc>
        <w:tc>
          <w:tcPr>
            <w:tcW w:w="992" w:type="dxa"/>
          </w:tcPr>
          <w:p w14:paraId="1AD13BDE" w14:textId="602C2A97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1013</w:t>
            </w:r>
          </w:p>
        </w:tc>
        <w:tc>
          <w:tcPr>
            <w:tcW w:w="1417" w:type="dxa"/>
          </w:tcPr>
          <w:p w14:paraId="67F281F2" w14:textId="5709C889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1010</w:t>
            </w:r>
          </w:p>
        </w:tc>
        <w:tc>
          <w:tcPr>
            <w:tcW w:w="1276" w:type="dxa"/>
          </w:tcPr>
          <w:p w14:paraId="5D7019FF" w14:textId="42A28DB3" w:rsidR="009F23ED" w:rsidRDefault="00D17C45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17</w:t>
            </w:r>
          </w:p>
        </w:tc>
        <w:tc>
          <w:tcPr>
            <w:tcW w:w="1701" w:type="dxa"/>
          </w:tcPr>
          <w:p w14:paraId="30A239DC" w14:textId="662DE183" w:rsidR="009F23ED" w:rsidRDefault="00D17C45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0,085</w:t>
            </w:r>
          </w:p>
        </w:tc>
        <w:tc>
          <w:tcPr>
            <w:tcW w:w="2404" w:type="dxa"/>
          </w:tcPr>
          <w:p w14:paraId="5A9267D0" w14:textId="4150394A" w:rsidR="009F23ED" w:rsidRDefault="00D17C45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0,98</w:t>
            </w:r>
          </w:p>
        </w:tc>
      </w:tr>
      <w:tr w:rsidR="009F23ED" w14:paraId="62F7B848" w14:textId="77777777" w:rsidTr="00B74EBB">
        <w:tc>
          <w:tcPr>
            <w:tcW w:w="445" w:type="dxa"/>
          </w:tcPr>
          <w:p w14:paraId="13427E23" w14:textId="3C308604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9</w:t>
            </w:r>
          </w:p>
        </w:tc>
        <w:tc>
          <w:tcPr>
            <w:tcW w:w="1110" w:type="dxa"/>
          </w:tcPr>
          <w:p w14:paraId="78EDD1AA" w14:textId="72F1502E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1013</w:t>
            </w:r>
          </w:p>
        </w:tc>
        <w:tc>
          <w:tcPr>
            <w:tcW w:w="992" w:type="dxa"/>
          </w:tcPr>
          <w:p w14:paraId="56915580" w14:textId="3FAE06DE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1019</w:t>
            </w:r>
          </w:p>
        </w:tc>
        <w:tc>
          <w:tcPr>
            <w:tcW w:w="1417" w:type="dxa"/>
          </w:tcPr>
          <w:p w14:paraId="2089FB53" w14:textId="07D29089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1016</w:t>
            </w:r>
          </w:p>
        </w:tc>
        <w:tc>
          <w:tcPr>
            <w:tcW w:w="1276" w:type="dxa"/>
          </w:tcPr>
          <w:p w14:paraId="687B613D" w14:textId="7122DB13" w:rsidR="009F23ED" w:rsidRDefault="00D17C45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2</w:t>
            </w:r>
          </w:p>
        </w:tc>
        <w:tc>
          <w:tcPr>
            <w:tcW w:w="1701" w:type="dxa"/>
          </w:tcPr>
          <w:p w14:paraId="604E42F1" w14:textId="6A7B80F9" w:rsidR="009F23ED" w:rsidRDefault="00D17C45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0,01</w:t>
            </w:r>
          </w:p>
        </w:tc>
        <w:tc>
          <w:tcPr>
            <w:tcW w:w="2404" w:type="dxa"/>
          </w:tcPr>
          <w:p w14:paraId="356AF2F7" w14:textId="70E701CC" w:rsidR="009F23ED" w:rsidRDefault="00D17C45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0,99</w:t>
            </w:r>
          </w:p>
        </w:tc>
      </w:tr>
      <w:tr w:rsidR="009F23ED" w14:paraId="6200385B" w14:textId="77777777" w:rsidTr="00B74EBB">
        <w:tc>
          <w:tcPr>
            <w:tcW w:w="445" w:type="dxa"/>
          </w:tcPr>
          <w:p w14:paraId="54659818" w14:textId="7DBDAFC0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10</w:t>
            </w:r>
          </w:p>
        </w:tc>
        <w:tc>
          <w:tcPr>
            <w:tcW w:w="1110" w:type="dxa"/>
          </w:tcPr>
          <w:p w14:paraId="5888A6CF" w14:textId="71B03F2E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1019</w:t>
            </w:r>
          </w:p>
        </w:tc>
        <w:tc>
          <w:tcPr>
            <w:tcW w:w="992" w:type="dxa"/>
          </w:tcPr>
          <w:p w14:paraId="0D744817" w14:textId="3803EEE8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1025</w:t>
            </w:r>
          </w:p>
        </w:tc>
        <w:tc>
          <w:tcPr>
            <w:tcW w:w="1417" w:type="dxa"/>
          </w:tcPr>
          <w:p w14:paraId="40FE5B9E" w14:textId="6401AE48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1022</w:t>
            </w:r>
          </w:p>
        </w:tc>
        <w:tc>
          <w:tcPr>
            <w:tcW w:w="1276" w:type="dxa"/>
          </w:tcPr>
          <w:p w14:paraId="790D9E40" w14:textId="613B59F1" w:rsidR="009F23ED" w:rsidRDefault="00D17C45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1</w:t>
            </w:r>
          </w:p>
        </w:tc>
        <w:tc>
          <w:tcPr>
            <w:tcW w:w="1701" w:type="dxa"/>
          </w:tcPr>
          <w:p w14:paraId="1A7D05FF" w14:textId="031BEFF9" w:rsidR="009F23ED" w:rsidRDefault="00D17C45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0,005</w:t>
            </w:r>
          </w:p>
        </w:tc>
        <w:tc>
          <w:tcPr>
            <w:tcW w:w="2404" w:type="dxa"/>
          </w:tcPr>
          <w:p w14:paraId="495BCE25" w14:textId="3867C04D" w:rsidR="009F23ED" w:rsidRDefault="00D17C45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0,995</w:t>
            </w:r>
          </w:p>
        </w:tc>
      </w:tr>
      <w:tr w:rsidR="009F23ED" w14:paraId="6015CA97" w14:textId="77777777" w:rsidTr="00B74EBB">
        <w:tc>
          <w:tcPr>
            <w:tcW w:w="445" w:type="dxa"/>
          </w:tcPr>
          <w:p w14:paraId="3D7EEFDF" w14:textId="7E873F5F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11</w:t>
            </w:r>
          </w:p>
        </w:tc>
        <w:tc>
          <w:tcPr>
            <w:tcW w:w="1110" w:type="dxa"/>
          </w:tcPr>
          <w:p w14:paraId="49C51EAB" w14:textId="09ADFB24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1025</w:t>
            </w:r>
          </w:p>
        </w:tc>
        <w:tc>
          <w:tcPr>
            <w:tcW w:w="992" w:type="dxa"/>
          </w:tcPr>
          <w:p w14:paraId="2A366C1A" w14:textId="410951C8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1031</w:t>
            </w:r>
          </w:p>
        </w:tc>
        <w:tc>
          <w:tcPr>
            <w:tcW w:w="1417" w:type="dxa"/>
          </w:tcPr>
          <w:p w14:paraId="04DDDD18" w14:textId="5EF18293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1028</w:t>
            </w:r>
          </w:p>
        </w:tc>
        <w:tc>
          <w:tcPr>
            <w:tcW w:w="1276" w:type="dxa"/>
          </w:tcPr>
          <w:p w14:paraId="4E77854F" w14:textId="3CF65E13" w:rsidR="009F23ED" w:rsidRDefault="00D17C45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1</w:t>
            </w:r>
          </w:p>
        </w:tc>
        <w:tc>
          <w:tcPr>
            <w:tcW w:w="1701" w:type="dxa"/>
          </w:tcPr>
          <w:p w14:paraId="5A420C40" w14:textId="575BDC4F" w:rsidR="009F23ED" w:rsidRDefault="00D17C45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0,005</w:t>
            </w:r>
          </w:p>
        </w:tc>
        <w:tc>
          <w:tcPr>
            <w:tcW w:w="2404" w:type="dxa"/>
          </w:tcPr>
          <w:p w14:paraId="32DCEA50" w14:textId="78D7AD94" w:rsidR="009F23ED" w:rsidRDefault="00D17C45" w:rsidP="00FF7AFA">
            <w:pPr>
              <w:keepNext/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1</w:t>
            </w:r>
          </w:p>
        </w:tc>
      </w:tr>
    </w:tbl>
    <w:p w14:paraId="40CFB963" w14:textId="24CFBCCA" w:rsidR="00806438" w:rsidRPr="00945A51" w:rsidRDefault="00FF7AFA" w:rsidP="00FF7AFA">
      <w:pPr>
        <w:pStyle w:val="af2"/>
        <w:jc w:val="center"/>
        <w:rPr>
          <w:rFonts w:eastAsiaTheme="majorEastAsia" w:cstheme="majorBidi"/>
        </w:rPr>
      </w:pPr>
      <w:r>
        <w:t xml:space="preserve">Таблица </w:t>
      </w:r>
      <w:fldSimple w:instr=" SEQ Таблица \* ARABIC ">
        <w:r>
          <w:rPr>
            <w:noProof/>
          </w:rPr>
          <w:t>3</w:t>
        </w:r>
      </w:fldSimple>
      <w:r>
        <w:t>. Группировка данных</w:t>
      </w:r>
    </w:p>
    <w:p w14:paraId="26CCDF77" w14:textId="0ED73335" w:rsidR="00806438" w:rsidRDefault="00D17C45" w:rsidP="00D17C45">
      <w:pPr>
        <w:pStyle w:val="2"/>
      </w:pPr>
      <w:bookmarkStart w:id="5" w:name="_Toc213967721"/>
      <w:r>
        <w:t>Полигон</w:t>
      </w:r>
      <w:bookmarkEnd w:id="5"/>
    </w:p>
    <w:p w14:paraId="6F5EC33F" w14:textId="15A8F0A0" w:rsidR="00183C16" w:rsidRPr="00183C16" w:rsidRDefault="00183C16" w:rsidP="00183C16">
      <w:pPr>
        <w:spacing w:line="257" w:lineRule="auto"/>
        <w:ind w:firstLine="709"/>
        <w:jc w:val="both"/>
      </w:pPr>
      <w:r w:rsidRPr="00183C16">
        <w:t>На оси абсцисс откладываются интервалы значений величины x, в серединах интервалов строятся ординаты, пропорциональные часто</w:t>
      </w:r>
      <w:r w:rsidR="002251B1">
        <w:t>тно</w:t>
      </w:r>
      <w:r w:rsidRPr="00183C16">
        <w:t>стям, и концы ординат соединяются отрезками прямых линий.</w:t>
      </w:r>
    </w:p>
    <w:p w14:paraId="15C9CE8C" w14:textId="05ED2A20" w:rsidR="00D17C45" w:rsidRDefault="00D17C45" w:rsidP="00D17C45">
      <w:pPr>
        <w:jc w:val="center"/>
      </w:pPr>
      <w:r w:rsidRPr="00D17C45">
        <w:rPr>
          <w:noProof/>
        </w:rPr>
        <w:drawing>
          <wp:inline distT="0" distB="0" distL="0" distR="0" wp14:anchorId="7675B3E9" wp14:editId="1C83EAE2">
            <wp:extent cx="4467849" cy="2676899"/>
            <wp:effectExtent l="0" t="0" r="9525" b="9525"/>
            <wp:docPr id="13587272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7272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267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63E5A" w14:textId="77777777" w:rsidR="00183C16" w:rsidRDefault="00183C16">
      <w:pPr>
        <w:spacing w:line="259" w:lineRule="auto"/>
        <w:rPr>
          <w:rFonts w:eastAsiaTheme="majorEastAsia" w:cstheme="majorBidi"/>
          <w:b/>
          <w:sz w:val="32"/>
          <w:szCs w:val="26"/>
        </w:rPr>
      </w:pPr>
      <w:r>
        <w:br w:type="page"/>
      </w:r>
    </w:p>
    <w:p w14:paraId="23A543D8" w14:textId="4C018208" w:rsidR="00183C16" w:rsidRPr="00D17C45" w:rsidRDefault="00183C16" w:rsidP="00183C16">
      <w:pPr>
        <w:pStyle w:val="2"/>
      </w:pPr>
      <w:bookmarkStart w:id="6" w:name="_Toc213967722"/>
      <w:r>
        <w:lastRenderedPageBreak/>
        <w:t>Гистограмма</w:t>
      </w:r>
      <w:bookmarkEnd w:id="6"/>
    </w:p>
    <w:p w14:paraId="596A9052" w14:textId="42866217" w:rsidR="00806438" w:rsidRDefault="00183C16" w:rsidP="00183C16">
      <w:pPr>
        <w:spacing w:line="257" w:lineRule="auto"/>
        <w:ind w:firstLine="709"/>
      </w:pPr>
      <w:r w:rsidRPr="00183C16">
        <w:t>Над каждым отрезком оси абсцисс, изображающим интервал значений x, строится прямоугольник, площадь которого пропорциональна часто</w:t>
      </w:r>
      <w:r w:rsidR="0057764B">
        <w:t>тно</w:t>
      </w:r>
      <w:r w:rsidRPr="00183C16">
        <w:t>сти в данном интервале.</w:t>
      </w:r>
    </w:p>
    <w:p w14:paraId="365CA15A" w14:textId="09DB4E30" w:rsidR="00183C16" w:rsidRDefault="00183C16" w:rsidP="00E72BAA">
      <w:pPr>
        <w:spacing w:line="257" w:lineRule="auto"/>
        <w:ind w:firstLine="709"/>
        <w:jc w:val="center"/>
      </w:pPr>
      <w:r>
        <w:rPr>
          <w:noProof/>
        </w:rPr>
        <w:drawing>
          <wp:inline distT="0" distB="0" distL="0" distR="0" wp14:anchorId="74741568" wp14:editId="544D9D7C">
            <wp:extent cx="4686300" cy="2861470"/>
            <wp:effectExtent l="0" t="0" r="0" b="0"/>
            <wp:docPr id="2150159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015922" name=""/>
                    <pic:cNvPicPr/>
                  </pic:nvPicPr>
                  <pic:blipFill rotWithShape="1">
                    <a:blip r:embed="rId10"/>
                    <a:srcRect l="4370" t="4740" b="2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0850" cy="28642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419E12" w14:textId="4598E17C" w:rsidR="00183C16" w:rsidRDefault="00183C16" w:rsidP="00183C16">
      <w:pPr>
        <w:pStyle w:val="2"/>
      </w:pPr>
      <w:bookmarkStart w:id="7" w:name="_Toc213967723"/>
      <w:r>
        <w:t>Ступенчатая кривая</w:t>
      </w:r>
      <w:bookmarkEnd w:id="7"/>
    </w:p>
    <w:p w14:paraId="0291EF73" w14:textId="5954726F" w:rsidR="00183C16" w:rsidRDefault="00183C16" w:rsidP="00183C16">
      <w:pPr>
        <w:spacing w:line="257" w:lineRule="auto"/>
        <w:ind w:firstLine="709"/>
        <w:jc w:val="both"/>
      </w:pPr>
      <w:r w:rsidRPr="00183C16">
        <w:t>Над каждым отрезком оси абсцисс, изображающим расстояние между серединами интервалов значений x, проводится отрезок горизонтальной прямой на высоте, пропорциональной накопленной час</w:t>
      </w:r>
      <w:r w:rsidR="004C43DC">
        <w:t>тотности</w:t>
      </w:r>
      <w:r w:rsidRPr="00183C16">
        <w:t xml:space="preserve"> в данном интервале. Концы отрезков соединяются. Накопленной часто</w:t>
      </w:r>
      <w:r w:rsidR="004C43DC">
        <w:t>тностью</w:t>
      </w:r>
      <w:r w:rsidRPr="00183C16">
        <w:t xml:space="preserve"> в данном интервале называется сумма всех часто</w:t>
      </w:r>
      <w:r>
        <w:t>тно</w:t>
      </w:r>
      <w:r w:rsidRPr="00183C16">
        <w:t>стей, начиная с первого интервала до данного интервала включительно.</w:t>
      </w:r>
    </w:p>
    <w:p w14:paraId="0FE08C3B" w14:textId="78651E9E" w:rsidR="00183C16" w:rsidRDefault="00183C16" w:rsidP="00183C16">
      <w:pPr>
        <w:spacing w:line="257" w:lineRule="auto"/>
        <w:ind w:firstLine="709"/>
        <w:jc w:val="center"/>
      </w:pPr>
      <w:r>
        <w:rPr>
          <w:noProof/>
        </w:rPr>
        <w:drawing>
          <wp:inline distT="0" distB="0" distL="0" distR="0" wp14:anchorId="762E1187" wp14:editId="4DAB6136">
            <wp:extent cx="4686300" cy="3185498"/>
            <wp:effectExtent l="0" t="0" r="0" b="0"/>
            <wp:docPr id="17778747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874757" name=""/>
                    <pic:cNvPicPr/>
                  </pic:nvPicPr>
                  <pic:blipFill rotWithShape="1">
                    <a:blip r:embed="rId11"/>
                    <a:srcRect l="2227" t="3169" b="22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2454" cy="31896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AF8A9A" w14:textId="3ABD2A03" w:rsidR="00806438" w:rsidRDefault="00695FA5" w:rsidP="00695FA5">
      <w:pPr>
        <w:pStyle w:val="1"/>
      </w:pPr>
      <w:bookmarkStart w:id="8" w:name="_Точечная_оценка_характеристик"/>
      <w:bookmarkStart w:id="9" w:name="_Toc213967724"/>
      <w:bookmarkEnd w:id="8"/>
      <w:r w:rsidRPr="00695FA5">
        <w:lastRenderedPageBreak/>
        <w:t>Точечная оценка характеристик распределения по сгруппированным данным</w:t>
      </w:r>
      <w:bookmarkEnd w:id="9"/>
    </w:p>
    <w:p w14:paraId="3FC74138" w14:textId="498BF95D" w:rsidR="00695FA5" w:rsidRDefault="00695FA5" w:rsidP="00695FA5">
      <w:pPr>
        <w:spacing w:line="257" w:lineRule="auto"/>
        <w:ind w:firstLine="709"/>
        <w:jc w:val="both"/>
      </w:pPr>
      <w:r w:rsidRPr="00695FA5">
        <w:t>Эмпирические числовые характеристики случайных величин подобно теоретическим характеристикам подразделяются на характеристики положения центра группирования и характеристики рассеивания</w:t>
      </w:r>
      <w:r>
        <w:t>.</w:t>
      </w:r>
    </w:p>
    <w:p w14:paraId="489FA6BF" w14:textId="2A972D42" w:rsidR="00695FA5" w:rsidRDefault="00695FA5" w:rsidP="00695FA5">
      <w:pPr>
        <w:spacing w:line="257" w:lineRule="auto"/>
        <w:ind w:firstLine="709"/>
        <w:jc w:val="both"/>
      </w:pPr>
      <w:r w:rsidRPr="00695FA5">
        <w:t xml:space="preserve">Характеристиками положения являются среднее арифметическое </w:t>
      </w:r>
      <w:bookmarkStart w:id="10" w:name="_Hlk213863709"/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</m:oMath>
      <w:r w:rsidRPr="00695FA5">
        <w:t xml:space="preserve"> </w:t>
      </w:r>
      <w:bookmarkEnd w:id="10"/>
      <w:r w:rsidRPr="00695FA5">
        <w:t xml:space="preserve">оценки медианы </w:t>
      </w:r>
      <m:oMath>
        <m:acc>
          <m:accPr>
            <m:chr m:val="̃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Me</m:t>
            </m:r>
          </m:e>
        </m:acc>
      </m:oMath>
      <w:r w:rsidRPr="00695FA5">
        <w:t xml:space="preserve"> и моды </w:t>
      </w:r>
      <m:oMath>
        <m:acc>
          <m:accPr>
            <m:chr m:val="̃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M</m:t>
            </m:r>
            <m:r>
              <w:rPr>
                <w:rFonts w:ascii="Cambria Math" w:hAnsi="Cambria Math"/>
                <w:lang w:val="en-US"/>
              </w:rPr>
              <m:t>o</m:t>
            </m:r>
          </m:e>
        </m:acc>
      </m:oMath>
      <w:r w:rsidRPr="00695FA5">
        <w:t xml:space="preserve">, а эмпирическими характеристиками рассеивания – дисперсия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s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695FA5">
        <w:t xml:space="preserve">, коэффициент вариации </w:t>
      </w:r>
      <w:r w:rsidRPr="00695FA5">
        <w:rPr>
          <w:rFonts w:ascii="Cambria Math" w:hAnsi="Cambria Math" w:cs="Cambria Math"/>
        </w:rPr>
        <w:t>𝜗</w:t>
      </w:r>
      <w:r w:rsidRPr="00695FA5">
        <w:t xml:space="preserve"> = </w:t>
      </w:r>
      <m:oMath>
        <m:f>
          <m:fPr>
            <m:ctrlPr>
              <w:rPr>
                <w:rFonts w:ascii="Cambria Math" w:hAnsi="Cambria Math"/>
                <w:i/>
                <w:sz w:val="36"/>
                <w:szCs w:val="28"/>
              </w:rPr>
            </m:ctrlPr>
          </m:fPr>
          <m:num>
            <m:r>
              <w:rPr>
                <w:rFonts w:ascii="Cambria Math" w:hAnsi="Cambria Math"/>
                <w:sz w:val="36"/>
                <w:szCs w:val="28"/>
              </w:rPr>
              <m:t>s</m:t>
            </m:r>
          </m:num>
          <m:den>
            <m:acc>
              <m:accPr>
                <m:chr m:val="̅"/>
                <m:ctrlPr>
                  <w:rPr>
                    <w:rFonts w:ascii="Cambria Math" w:hAnsi="Cambria Math"/>
                    <w:i/>
                    <w:sz w:val="36"/>
                    <w:szCs w:val="28"/>
                  </w:rPr>
                </m:ctrlPr>
              </m:accPr>
              <m:e>
                <m:r>
                  <w:rPr>
                    <w:rFonts w:ascii="Cambria Math" w:hAnsi="Cambria Math"/>
                    <w:sz w:val="36"/>
                    <w:szCs w:val="28"/>
                  </w:rPr>
                  <m:t>x</m:t>
                </m:r>
              </m:e>
            </m:acc>
          </m:den>
        </m:f>
      </m:oMath>
      <w:r w:rsidRPr="00695FA5">
        <w:t xml:space="preserve"> (при </w:t>
      </w: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</m:oMath>
      <w:r w:rsidRPr="00695FA5">
        <w:t xml:space="preserve"> ≠ 0), размах варьирования R и положение крайних (экстремальных) членов </w:t>
      </w:r>
      <w:r>
        <w:t>выборки.</w:t>
      </w:r>
    </w:p>
    <w:p w14:paraId="6EB94C04" w14:textId="088E5C4C" w:rsidR="00695FA5" w:rsidRDefault="00695FA5" w:rsidP="00695FA5">
      <w:pPr>
        <w:spacing w:line="257" w:lineRule="auto"/>
        <w:ind w:firstLine="709"/>
        <w:jc w:val="both"/>
      </w:pPr>
      <w:r>
        <w:t>Среднее арифметическое:</w:t>
      </w:r>
    </w:p>
    <w:p w14:paraId="7C4010E9" w14:textId="2744DC4C" w:rsidR="00695FA5" w:rsidRPr="00695FA5" w:rsidRDefault="00000000" w:rsidP="00695FA5">
      <w:pPr>
        <w:spacing w:line="257" w:lineRule="auto"/>
        <w:jc w:val="center"/>
        <w:rPr>
          <w:lang w:val="en-US"/>
        </w:rPr>
      </w:pPr>
      <m:oMathPara>
        <m:oMath>
          <m:acc>
            <m:accPr>
              <m:chr m:val="̅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x</m:t>
              </m:r>
            </m:e>
          </m:acc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l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</m:e>
              </m:nary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</m:oMath>
      </m:oMathPara>
    </w:p>
    <w:p w14:paraId="03A9BEC2" w14:textId="4016055C" w:rsidR="00695FA5" w:rsidRDefault="00695FA5" w:rsidP="00695FA5">
      <w:pPr>
        <w:spacing w:line="257" w:lineRule="auto"/>
        <w:ind w:firstLine="709"/>
      </w:pPr>
      <w:r>
        <w:t xml:space="preserve">Где </w:t>
      </w:r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695FA5">
        <w:t xml:space="preserve"> – </w:t>
      </w:r>
      <w:r>
        <w:t>середина интервала</w:t>
      </w:r>
      <w:r w:rsidRPr="00695FA5">
        <w:t>;</w:t>
      </w:r>
      <w:r>
        <w:br/>
      </w:r>
      <w:r>
        <w:tab/>
      </w:r>
      <w:r>
        <w:tab/>
      </w:r>
      <w:r>
        <w:rPr>
          <w:lang w:val="en-US"/>
        </w:rPr>
        <w:t>l</w:t>
      </w:r>
      <w:r w:rsidRPr="00695FA5">
        <w:t xml:space="preserve"> </w:t>
      </w:r>
      <w:r>
        <w:t>–</w:t>
      </w:r>
      <w:r w:rsidRPr="00695FA5">
        <w:t xml:space="preserve"> </w:t>
      </w:r>
      <w:r>
        <w:t>число интервалов</w:t>
      </w:r>
      <w:r w:rsidRPr="00695FA5">
        <w:t>;</w:t>
      </w:r>
      <w:r>
        <w:br/>
      </w:r>
      <w:r>
        <w:tab/>
      </w:r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695FA5">
        <w:t xml:space="preserve"> – </w:t>
      </w:r>
      <w:r>
        <w:t>частота в интервале</w:t>
      </w:r>
      <w:r w:rsidRPr="00695FA5">
        <w:t>;</w:t>
      </w:r>
      <w:r w:rsidRPr="00695FA5">
        <w:br/>
      </w:r>
      <w:r w:rsidRPr="00695FA5">
        <w:tab/>
      </w:r>
      <w:r w:rsidRPr="00695FA5">
        <w:tab/>
      </w:r>
      <w:r>
        <w:rPr>
          <w:lang w:val="en-US"/>
        </w:rPr>
        <w:t>n</w:t>
      </w:r>
      <w:r w:rsidRPr="00695FA5">
        <w:t xml:space="preserve"> </w:t>
      </w:r>
      <w:r>
        <w:t>–</w:t>
      </w:r>
      <w:r w:rsidRPr="00695FA5">
        <w:t xml:space="preserve"> </w:t>
      </w:r>
      <w:r>
        <w:t>число элементов в выборке.</w:t>
      </w:r>
    </w:p>
    <w:p w14:paraId="0A634294" w14:textId="462DA389" w:rsidR="00695FA5" w:rsidRPr="004D1979" w:rsidRDefault="00000000" w:rsidP="00695FA5">
      <w:pPr>
        <w:spacing w:line="257" w:lineRule="auto"/>
        <w:ind w:firstLine="709"/>
        <w:rPr>
          <w:i/>
        </w:rPr>
      </w:pPr>
      <m:oMathPara>
        <m:oMath>
          <m:acc>
            <m:accPr>
              <m:chr m:val="̅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x</m:t>
              </m:r>
            </m:e>
          </m:acc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>994,91</m:t>
          </m:r>
        </m:oMath>
      </m:oMathPara>
    </w:p>
    <w:p w14:paraId="33841BF2" w14:textId="34C86031" w:rsidR="00695FA5" w:rsidRPr="0000672D" w:rsidRDefault="00695FA5" w:rsidP="00695FA5">
      <w:pPr>
        <w:spacing w:line="257" w:lineRule="auto"/>
        <w:ind w:firstLine="709"/>
      </w:pPr>
      <w:r>
        <w:t>Мода (середина самого многочисленного интервала)</w:t>
      </w:r>
      <w:r w:rsidR="004D1979">
        <w:t>:</w:t>
      </w:r>
    </w:p>
    <w:p w14:paraId="207D43B4" w14:textId="147F9E73" w:rsidR="004D1979" w:rsidRPr="004D1979" w:rsidRDefault="00000000" w:rsidP="004D1979">
      <w:pPr>
        <w:spacing w:line="257" w:lineRule="auto"/>
        <w:ind w:firstLine="709"/>
        <w:jc w:val="center"/>
        <w:rPr>
          <w:i/>
          <w:lang w:val="en-US"/>
        </w:rPr>
      </w:pPr>
      <m:oMathPara>
        <m:oMath>
          <m:acc>
            <m:accPr>
              <m:chr m:val="̃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M</m:t>
              </m:r>
              <m:r>
                <w:rPr>
                  <w:rFonts w:ascii="Cambria Math" w:hAnsi="Cambria Math"/>
                  <w:lang w:val="en-US"/>
                </w:rPr>
                <m:t>o</m:t>
              </m:r>
            </m:e>
          </m:acc>
          <m:r>
            <w:rPr>
              <w:rFonts w:ascii="Cambria Math" w:hAnsi="Cambria Math"/>
              <w:lang w:val="en-US"/>
            </w:rPr>
            <m:t>=998</m:t>
          </m:r>
        </m:oMath>
      </m:oMathPara>
    </w:p>
    <w:p w14:paraId="209687B4" w14:textId="608C54CF" w:rsidR="004D1979" w:rsidRPr="004D1979" w:rsidRDefault="004D1979" w:rsidP="004D1979">
      <w:r>
        <w:rPr>
          <w:lang w:val="en-US"/>
        </w:rPr>
        <w:tab/>
      </w:r>
      <w:r>
        <w:t xml:space="preserve">Эмпирическая дисперсия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s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4D1979">
        <w:t xml:space="preserve"> </w:t>
      </w:r>
      <w:r>
        <w:t xml:space="preserve">и среднее квадратическое отклонение </w:t>
      </w:r>
      <w:r>
        <w:rPr>
          <w:lang w:val="en-US"/>
        </w:rPr>
        <w:t>s</w:t>
      </w:r>
      <w:r w:rsidRPr="004D1979">
        <w:t>:</w:t>
      </w:r>
    </w:p>
    <w:p w14:paraId="5BAC27C3" w14:textId="700EC390" w:rsidR="004D1979" w:rsidRPr="004D1979" w:rsidRDefault="00000000" w:rsidP="004D1979">
      <w:pPr>
        <w:spacing w:line="257" w:lineRule="auto"/>
        <w:jc w:val="center"/>
        <w:rPr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w:rPr>
                  <w:rFonts w:ascii="Cambria Math" w:hAnsi="Cambria Math"/>
                  <w:lang w:val="en-US"/>
                </w:rPr>
                <m:t>=1</m:t>
              </m:r>
            </m:sub>
            <m:sup>
              <m:r>
                <w:rPr>
                  <w:rFonts w:ascii="Cambria Math" w:hAnsi="Cambria Math"/>
                </w:rPr>
                <m:t>l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</m:acc>
                  <m:r>
                    <w:rPr>
                      <w:rFonts w:ascii="Cambria Math" w:hAnsi="Cambria Math"/>
                      <w:lang w:val="en-US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nary>
        </m:oMath>
      </m:oMathPara>
    </w:p>
    <w:p w14:paraId="76F73B8B" w14:textId="5A3D5C9E" w:rsidR="004D1979" w:rsidRPr="004D1979" w:rsidRDefault="00000000" w:rsidP="004D1979">
      <w:pPr>
        <w:spacing w:line="257" w:lineRule="auto"/>
        <w:jc w:val="center"/>
        <w:rPr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 xml:space="preserve">= </m:t>
          </m:r>
          <m:r>
            <w:rPr>
              <w:rFonts w:ascii="Cambria Math" w:hAnsi="Cambria Math"/>
            </w:rPr>
            <m:t>102,592</m:t>
          </m:r>
        </m:oMath>
      </m:oMathPara>
    </w:p>
    <w:p w14:paraId="2F501364" w14:textId="12DE0FCA" w:rsidR="004D1979" w:rsidRPr="004D1979" w:rsidRDefault="004D1979" w:rsidP="004D1979">
      <w:pPr>
        <w:spacing w:line="257" w:lineRule="auto"/>
        <w:jc w:val="center"/>
        <w:rPr>
          <w:i/>
        </w:rPr>
      </w:pPr>
      <m:oMathPara>
        <m:oMath>
          <m:r>
            <w:rPr>
              <w:rFonts w:ascii="Cambria Math" w:hAnsi="Cambria Math"/>
            </w:rPr>
            <m:t>s</m:t>
          </m:r>
          <m:r>
            <w:rPr>
              <w:rFonts w:ascii="Cambria Math" w:hAnsi="Cambria Math"/>
              <w:lang w:val="en-US"/>
            </w:rPr>
            <m:t>=10,129</m:t>
          </m:r>
        </m:oMath>
      </m:oMathPara>
    </w:p>
    <w:p w14:paraId="7119F091" w14:textId="5677DACA" w:rsidR="004D1979" w:rsidRDefault="003C4434" w:rsidP="00695FA5">
      <w:pPr>
        <w:spacing w:line="257" w:lineRule="auto"/>
        <w:ind w:firstLine="709"/>
      </w:pPr>
      <w:r>
        <w:t>Коэффициент вариации:</w:t>
      </w:r>
    </w:p>
    <w:p w14:paraId="66D30476" w14:textId="2E9FC05C" w:rsidR="003C4434" w:rsidRPr="003C4434" w:rsidRDefault="003C4434" w:rsidP="00695FA5">
      <w:pPr>
        <w:spacing w:line="257" w:lineRule="auto"/>
        <w:ind w:firstLine="709"/>
        <w:rPr>
          <w:i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v=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s</m:t>
              </m:r>
            </m:num>
            <m:den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</m:den>
          </m:f>
          <m:r>
            <w:rPr>
              <w:rFonts w:ascii="Cambria Math" w:hAnsi="Cambria Math"/>
              <w:lang w:val="en-US"/>
            </w:rPr>
            <m:t xml:space="preserve">, </m:t>
          </m:r>
          <m:r>
            <w:rPr>
              <w:rFonts w:ascii="Cambria Math" w:hAnsi="Cambria Math"/>
            </w:rPr>
            <m:t xml:space="preserve">при </m:t>
          </m:r>
          <m:r>
            <w:rPr>
              <w:rFonts w:ascii="Cambria Math" w:hAnsi="Cambria Math"/>
              <w:lang w:val="en-US"/>
            </w:rPr>
            <m:t>x≠0</m:t>
          </m:r>
        </m:oMath>
      </m:oMathPara>
    </w:p>
    <w:p w14:paraId="62D71822" w14:textId="20AFAEE3" w:rsidR="003C4434" w:rsidRPr="003C4434" w:rsidRDefault="003C4434" w:rsidP="00695FA5">
      <w:pPr>
        <w:spacing w:line="257" w:lineRule="auto"/>
        <w:ind w:firstLine="709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v=0,01 </m:t>
          </m:r>
        </m:oMath>
      </m:oMathPara>
    </w:p>
    <w:p w14:paraId="05C54BC1" w14:textId="77777777" w:rsidR="003C4434" w:rsidRDefault="003C4434" w:rsidP="00695FA5">
      <w:pPr>
        <w:spacing w:line="257" w:lineRule="auto"/>
        <w:ind w:firstLine="709"/>
      </w:pPr>
    </w:p>
    <w:p w14:paraId="4AEF865D" w14:textId="77777777" w:rsidR="003C4434" w:rsidRDefault="003C4434" w:rsidP="00695FA5">
      <w:pPr>
        <w:spacing w:line="257" w:lineRule="auto"/>
        <w:ind w:firstLine="709"/>
      </w:pPr>
    </w:p>
    <w:p w14:paraId="167CE6BA" w14:textId="77777777" w:rsidR="003C4434" w:rsidRDefault="003C4434" w:rsidP="00695FA5">
      <w:pPr>
        <w:spacing w:line="257" w:lineRule="auto"/>
        <w:ind w:firstLine="709"/>
      </w:pPr>
    </w:p>
    <w:p w14:paraId="19D5C6EF" w14:textId="6B561ADC" w:rsidR="003C4434" w:rsidRDefault="003C4434" w:rsidP="00204DEE">
      <w:pPr>
        <w:spacing w:line="257" w:lineRule="auto"/>
        <w:ind w:firstLine="709"/>
        <w:jc w:val="both"/>
      </w:pPr>
      <w:r>
        <w:lastRenderedPageBreak/>
        <w:t>Оценка дисперсии по группированным данным оказывается немного завышенной, что исправляется введением поправки Шеппарда. Тогда</w:t>
      </w:r>
      <w:r w:rsidR="00204DEE">
        <w:rPr>
          <w:lang w:val="en-US"/>
        </w:rPr>
        <w:t xml:space="preserve"> </w:t>
      </w:r>
      <w:r w:rsidR="00204DEE">
        <w:t>по формуле</w:t>
      </w:r>
      <w:r>
        <w:t>:</w:t>
      </w:r>
    </w:p>
    <w:p w14:paraId="1D78330E" w14:textId="38752149" w:rsidR="003C4434" w:rsidRPr="00204DEE" w:rsidRDefault="00000000" w:rsidP="00695FA5">
      <w:pPr>
        <w:spacing w:line="257" w:lineRule="auto"/>
        <w:ind w:firstLine="709"/>
        <w:rPr>
          <w:i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*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  <w:lang w:val="en-US"/>
            </w:rPr>
            <m:t xml:space="preserve"> 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s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 xml:space="preserve">- 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(∆x)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  <w:lang w:val="en-US"/>
                </w:rPr>
                <m:t>11</m:t>
              </m:r>
            </m:den>
          </m:f>
        </m:oMath>
      </m:oMathPara>
    </w:p>
    <w:p w14:paraId="0BA05C88" w14:textId="586F75FF" w:rsidR="00204DEE" w:rsidRDefault="00204DEE" w:rsidP="00204DEE">
      <w:r>
        <w:tab/>
        <w:t>Имеем</w:t>
      </w:r>
    </w:p>
    <w:p w14:paraId="185F5F6C" w14:textId="181A7E02" w:rsidR="00204DEE" w:rsidRPr="00204DEE" w:rsidRDefault="00000000" w:rsidP="00204DEE">
      <w:pPr>
        <w:rPr>
          <w:i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*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  <w:lang w:val="en-US"/>
            </w:rPr>
            <m:t xml:space="preserve"> 99</m:t>
          </m:r>
          <m:r>
            <w:rPr>
              <w:rFonts w:ascii="Cambria Math" w:hAnsi="Cambria Math"/>
            </w:rPr>
            <m:t>,319</m:t>
          </m:r>
        </m:oMath>
      </m:oMathPara>
    </w:p>
    <w:p w14:paraId="5D01EF25" w14:textId="6BD40CFA" w:rsidR="00204DEE" w:rsidRDefault="00204DEE" w:rsidP="00204DEE">
      <w:r>
        <w:tab/>
        <w:t xml:space="preserve">Далее </w:t>
      </w:r>
      <w:r w:rsidR="0082016D">
        <w:t>проведем оценку</w:t>
      </w:r>
      <w:r>
        <w:t xml:space="preserve"> асимметрии и эксцесса</w:t>
      </w:r>
      <w:r w:rsidR="0082016D">
        <w:t>.</w:t>
      </w:r>
    </w:p>
    <w:p w14:paraId="20922B1B" w14:textId="4CF61448" w:rsidR="0082016D" w:rsidRDefault="0082016D" w:rsidP="00204DEE">
      <w:r>
        <w:tab/>
        <w:t>Асимметрия находится по следующей формуле:</w:t>
      </w:r>
    </w:p>
    <w:p w14:paraId="2CBED176" w14:textId="02A21D82" w:rsidR="00204DEE" w:rsidRPr="0082016D" w:rsidRDefault="00000000" w:rsidP="00204DEE">
      <w:pPr>
        <w:rPr>
          <w:i/>
        </w:rPr>
      </w:pPr>
      <m:oMathPara>
        <m:oMath>
          <m:acc>
            <m:accPr>
              <m:chr m:val="̃"/>
              <m:ctrlPr>
                <w:rPr>
                  <w:rFonts w:ascii="Cambria Math" w:hAnsi="Cambria Math"/>
                  <w:i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e>
          </m:acc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3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3</m:t>
                  </m:r>
                </m:sup>
              </m:sSup>
            </m:den>
          </m:f>
        </m:oMath>
      </m:oMathPara>
    </w:p>
    <w:p w14:paraId="068AAF72" w14:textId="1A177968" w:rsidR="00204DEE" w:rsidRPr="00204DEE" w:rsidRDefault="00000000" w:rsidP="00204DEE">
      <w:pPr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/>
                </w:rPr>
                <m:t>3</m:t>
              </m:r>
            </m:sub>
          </m:sSub>
          <m:r>
            <w:rPr>
              <w:rFonts w:ascii="Cambria Math" w:hAnsi="Cambria Math"/>
              <w:lang w:val="en-US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</m:acc>
                      <m:r>
                        <w:rPr>
                          <w:rFonts w:ascii="Cambria Math" w:hAnsi="Cambria Math"/>
                          <w:lang w:val="en-US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nary>
            </m:num>
            <m:den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</m:e>
              </m:nary>
            </m:den>
          </m:f>
          <m:r>
            <w:rPr>
              <w:rFonts w:ascii="Cambria Math" w:hAnsi="Cambria Math"/>
              <w:lang w:val="en-US"/>
            </w:rPr>
            <m:t>-</m:t>
          </m:r>
          <m:r>
            <w:rPr>
              <w:rFonts w:ascii="Cambria Math" w:hAnsi="Cambria Math"/>
            </w:rPr>
            <m:t>третий центральный момент</m:t>
          </m:r>
        </m:oMath>
      </m:oMathPara>
    </w:p>
    <w:p w14:paraId="3EDF3CAF" w14:textId="0DF0595B" w:rsidR="00204DEE" w:rsidRPr="0082016D" w:rsidRDefault="00000000" w:rsidP="00204DEE">
      <w:pPr>
        <w:rPr>
          <w:i/>
        </w:rPr>
      </w:pPr>
      <m:oMathPara>
        <m:oMath>
          <m:acc>
            <m:accPr>
              <m:chr m:val="̃"/>
              <m:ctrlPr>
                <w:rPr>
                  <w:rFonts w:ascii="Cambria Math" w:hAnsi="Cambria Math"/>
                  <w:i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e>
          </m:acc>
          <m:r>
            <w:rPr>
              <w:rFonts w:ascii="Cambria Math" w:hAnsi="Cambria Math"/>
            </w:rPr>
            <m:t>=-0,012</m:t>
          </m:r>
        </m:oMath>
      </m:oMathPara>
    </w:p>
    <w:p w14:paraId="4A491182" w14:textId="0C752E59" w:rsidR="0082016D" w:rsidRDefault="0082016D" w:rsidP="0082016D">
      <w:r>
        <w:tab/>
        <w:t>Эксцесс находится по аналогичной формуле:</w:t>
      </w:r>
    </w:p>
    <w:p w14:paraId="0FA675C1" w14:textId="6C0684C1" w:rsidR="0082016D" w:rsidRPr="0082016D" w:rsidRDefault="00000000" w:rsidP="0082016D">
      <w:pPr>
        <w:rPr>
          <w:i/>
          <w:lang w:val="en-US"/>
        </w:rPr>
      </w:pPr>
      <m:oMathPara>
        <m:oMath>
          <m:acc>
            <m:accPr>
              <m:chr m:val="̃"/>
              <m:ctrlPr>
                <w:rPr>
                  <w:rFonts w:ascii="Cambria Math" w:hAnsi="Cambria Math"/>
                  <w:i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</m:e>
          </m:acc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4</m:t>
                  </m:r>
                </m:sup>
              </m:sSup>
            </m:den>
          </m:f>
          <m:r>
            <w:rPr>
              <w:rFonts w:ascii="Cambria Math" w:hAnsi="Cambria Math"/>
            </w:rPr>
            <m:t>-3</m:t>
          </m:r>
        </m:oMath>
      </m:oMathPara>
    </w:p>
    <w:p w14:paraId="1B913D55" w14:textId="795B459F" w:rsidR="0082016D" w:rsidRPr="0082016D" w:rsidRDefault="00000000" w:rsidP="0082016D">
      <w:pPr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/>
                </w:rPr>
                <m:t>4</m:t>
              </m:r>
            </m:sub>
          </m:sSub>
          <m:r>
            <w:rPr>
              <w:rFonts w:ascii="Cambria Math" w:hAnsi="Cambria Math"/>
              <w:lang w:val="en-US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</m:acc>
                      <m:r>
                        <w:rPr>
                          <w:rFonts w:ascii="Cambria Math" w:hAnsi="Cambria Math"/>
                          <w:lang w:val="en-US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nary>
            </m:num>
            <m:den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</m:e>
              </m:nary>
            </m:den>
          </m:f>
          <m:r>
            <w:rPr>
              <w:rFonts w:ascii="Cambria Math" w:hAnsi="Cambria Math"/>
              <w:lang w:val="en-US"/>
            </w:rPr>
            <m:t>-</m:t>
          </m:r>
          <m:r>
            <w:rPr>
              <w:rFonts w:ascii="Cambria Math" w:hAnsi="Cambria Math"/>
            </w:rPr>
            <m:t>четвертый центральный момент</m:t>
          </m:r>
        </m:oMath>
      </m:oMathPara>
    </w:p>
    <w:p w14:paraId="0EE0F02B" w14:textId="3A23C914" w:rsidR="00FC7CAA" w:rsidRDefault="00000000" w:rsidP="0082016D">
      <w:pPr>
        <w:rPr>
          <w:i/>
        </w:rPr>
      </w:pPr>
      <m:oMathPara>
        <m:oMath>
          <m:acc>
            <m:accPr>
              <m:chr m:val="̃"/>
              <m:ctrlPr>
                <w:rPr>
                  <w:rFonts w:ascii="Cambria Math" w:hAnsi="Cambria Math"/>
                  <w:i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sub>
              </m:sSub>
            </m:e>
          </m:acc>
          <m:r>
            <w:rPr>
              <w:rFonts w:ascii="Cambria Math" w:hAnsi="Cambria Math"/>
            </w:rPr>
            <m:t>=-</m:t>
          </m:r>
          <m:r>
            <w:rPr>
              <w:rFonts w:ascii="Cambria Math" w:hAnsi="Cambria Math"/>
              <w:lang w:val="en-US"/>
            </w:rPr>
            <m:t>0</m:t>
          </m:r>
          <m:r>
            <w:rPr>
              <w:rFonts w:ascii="Cambria Math" w:hAnsi="Cambria Math"/>
            </w:rPr>
            <m:t>,036</m:t>
          </m:r>
        </m:oMath>
      </m:oMathPara>
    </w:p>
    <w:p w14:paraId="09E5E24E" w14:textId="77777777" w:rsidR="00FC7CAA" w:rsidRDefault="00FC7CAA">
      <w:pPr>
        <w:spacing w:line="259" w:lineRule="auto"/>
        <w:rPr>
          <w:i/>
        </w:rPr>
      </w:pPr>
      <w:r>
        <w:rPr>
          <w:i/>
        </w:rPr>
        <w:br w:type="page"/>
      </w:r>
    </w:p>
    <w:p w14:paraId="7CCC068A" w14:textId="52BC3BED" w:rsidR="0082016D" w:rsidRDefault="00FC7CAA" w:rsidP="00FC7CAA">
      <w:pPr>
        <w:pStyle w:val="1"/>
      </w:pPr>
      <w:bookmarkStart w:id="11" w:name="_Toc213967725"/>
      <w:r>
        <w:lastRenderedPageBreak/>
        <w:t>Оценка параметров методом квантилей</w:t>
      </w:r>
      <w:bookmarkEnd w:id="11"/>
    </w:p>
    <w:p w14:paraId="4C1F5DF2" w14:textId="43EE367D" w:rsidR="00FC7CAA" w:rsidRPr="00FC7CAA" w:rsidRDefault="00FC7CAA" w:rsidP="00437E62">
      <w:pPr>
        <w:spacing w:line="257" w:lineRule="auto"/>
        <w:ind w:firstLine="709"/>
        <w:jc w:val="both"/>
      </w:pPr>
      <w:r>
        <w:t xml:space="preserve">Предположим, что выборка подчиняется нормальному закону распределения. Определим оценки параметров закона математического ожидания </w:t>
      </w:r>
      <w:r>
        <w:rPr>
          <w:lang w:val="en-US"/>
        </w:rPr>
        <w:t>m</w:t>
      </w:r>
      <w:r>
        <w:t xml:space="preserve"> и среднего квадратичного отклонения </w:t>
      </w:r>
      <w:r w:rsidRPr="00FC7CAA">
        <w:rPr>
          <w:rFonts w:ascii="Cambria Math" w:hAnsi="Cambria Math" w:cs="Cambria Math"/>
        </w:rPr>
        <w:t>𝜎</w:t>
      </w:r>
      <w:r>
        <w:t xml:space="preserve">, используя метод квантилей. Квантилем, отвечающим заданному уровню вероятности </w:t>
      </w:r>
      <w:r>
        <w:rPr>
          <w:lang w:val="en-US"/>
        </w:rPr>
        <w:t>p</w:t>
      </w:r>
      <w:r>
        <w:t xml:space="preserve">, называют такое значение варианты </w:t>
      </w:r>
      <w:r>
        <w:rPr>
          <w:lang w:val="en-US"/>
        </w:rPr>
        <w:t>x</w:t>
      </w:r>
      <w:r w:rsidRPr="00FC7CAA">
        <w:t xml:space="preserve"> = </w:t>
      </w:r>
      <w:r>
        <w:rPr>
          <w:lang w:val="en-US"/>
        </w:rPr>
        <w:t>x</w:t>
      </w:r>
      <w:r>
        <w:rPr>
          <w:vertAlign w:val="subscript"/>
          <w:lang w:val="en-US"/>
        </w:rPr>
        <w:t>p</w:t>
      </w:r>
      <w:r>
        <w:t xml:space="preserve">, при котором функция распределения принимает значение, равное </w:t>
      </w:r>
      <w:r>
        <w:rPr>
          <w:lang w:val="en-US"/>
        </w:rPr>
        <w:t>p</w:t>
      </w:r>
      <w:r>
        <w:t xml:space="preserve">, т.е. </w:t>
      </w:r>
    </w:p>
    <w:p w14:paraId="150BD77C" w14:textId="44AE80F0" w:rsidR="00FC7CAA" w:rsidRPr="00FC7CAA" w:rsidRDefault="00FC7CAA" w:rsidP="00FC7CAA">
      <w:pPr>
        <w:rPr>
          <w:i/>
        </w:rPr>
      </w:pPr>
      <m:oMathPara>
        <m:oMath>
          <m:r>
            <w:rPr>
              <w:rFonts w:ascii="Cambria Math" w:hAnsi="Cambria Math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=p</m:t>
          </m:r>
        </m:oMath>
      </m:oMathPara>
    </w:p>
    <w:p w14:paraId="307E36FC" w14:textId="5FC3163D" w:rsidR="00FC7CAA" w:rsidRDefault="00437E62" w:rsidP="00437E62">
      <w:pPr>
        <w:spacing w:line="257" w:lineRule="auto"/>
        <w:ind w:firstLine="709"/>
        <w:jc w:val="both"/>
      </w:pPr>
      <w:r>
        <w:t xml:space="preserve">Медианой распределения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e</m:t>
        </m:r>
      </m:oMath>
      <w:r w:rsidRPr="00437E62">
        <w:t xml:space="preserve"> </w:t>
      </w:r>
      <w:r>
        <w:t xml:space="preserve">называют квантиль, равный </w:t>
      </w:r>
      <m:oMath>
        <m:r>
          <w:rPr>
            <w:rFonts w:ascii="Cambria Math" w:hAnsi="Cambria Math"/>
          </w:rPr>
          <m:t xml:space="preserve">p= 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.</m:t>
        </m:r>
      </m:oMath>
      <w:r>
        <w:t xml:space="preserve"> Квантили, отвечающие значениям </w:t>
      </w:r>
      <m:oMath>
        <m:r>
          <w:rPr>
            <w:rFonts w:ascii="Cambria Math" w:hAnsi="Cambria Math"/>
          </w:rPr>
          <m:t xml:space="preserve">p= 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4</m:t>
            </m:r>
          </m:den>
        </m:f>
      </m:oMath>
      <w:r>
        <w:t xml:space="preserve"> и </w:t>
      </w:r>
      <m:oMath>
        <m:r>
          <w:rPr>
            <w:rFonts w:ascii="Cambria Math" w:hAnsi="Cambria Math"/>
          </w:rPr>
          <m:t xml:space="preserve">p= 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3</m:t>
            </m:r>
          </m:num>
          <m:den>
            <m:r>
              <w:rPr>
                <w:rFonts w:ascii="Cambria Math" w:hAnsi="Cambria Math"/>
              </w:rPr>
              <m:t>4</m:t>
            </m:r>
          </m:den>
        </m:f>
      </m:oMath>
      <w:r>
        <w:t xml:space="preserve"> называют нижним и верхним квантилями.</w:t>
      </w:r>
    </w:p>
    <w:p w14:paraId="41E257B9" w14:textId="1B03C416" w:rsidR="00437E62" w:rsidRDefault="00437E62" w:rsidP="00437E62">
      <w:pPr>
        <w:spacing w:line="257" w:lineRule="auto"/>
        <w:ind w:firstLine="709"/>
        <w:jc w:val="both"/>
      </w:pPr>
      <w:r>
        <w:t>Интегральную функцию нормального распределения запишем в виде:</w:t>
      </w:r>
    </w:p>
    <w:p w14:paraId="0C00B6C8" w14:textId="3D07A1E7" w:rsidR="00437E62" w:rsidRPr="00F823E8" w:rsidRDefault="00437E62" w:rsidP="00437E62">
      <w:pPr>
        <w:spacing w:line="257" w:lineRule="auto"/>
        <w:ind w:firstLine="709"/>
        <w:jc w:val="both"/>
        <w:rPr>
          <w:i/>
          <w:lang w:val="en-US"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t>σ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lang w:val="en-US"/>
                    </w:rPr>
                    <m:t>2π</m:t>
                  </m:r>
                </m:e>
              </m:rad>
            </m:den>
          </m:f>
          <m:nary>
            <m:naryPr>
              <m:limLoc m:val="subSup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-∞</m:t>
              </m:r>
            </m:sub>
            <m:sup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b>
              </m:sSub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(z-m)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σ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w:rPr>
                  <w:rFonts w:ascii="Cambria Math" w:hAnsi="Cambria Math"/>
                  <w:lang w:val="en-US"/>
                </w:rPr>
                <m:t>dz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>Ф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-m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σ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+0,5,</m:t>
          </m:r>
        </m:oMath>
      </m:oMathPara>
    </w:p>
    <w:p w14:paraId="3162B9DE" w14:textId="430A9B53" w:rsidR="00F823E8" w:rsidRDefault="00F823E8" w:rsidP="00437E62">
      <w:pPr>
        <w:spacing w:line="257" w:lineRule="auto"/>
        <w:ind w:firstLine="709"/>
        <w:jc w:val="both"/>
        <w:rPr>
          <w:i/>
        </w:rPr>
      </w:pPr>
      <w:r w:rsidRPr="00F823E8">
        <w:t>Где</w:t>
      </w:r>
      <w:r>
        <w:rPr>
          <w:i/>
        </w:rPr>
        <w:t xml:space="preserve"> </w:t>
      </w:r>
      <m:oMath>
        <m:r>
          <w:rPr>
            <w:rFonts w:ascii="Cambria Math" w:hAnsi="Cambria Math"/>
          </w:rPr>
          <m:t>Ф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y</m:t>
            </m:r>
          </m:e>
        </m:d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lang w:val="en-US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2</m:t>
                </m:r>
                <m:r>
                  <w:rPr>
                    <w:rFonts w:ascii="Cambria Math" w:hAnsi="Cambria Math"/>
                    <w:lang w:val="en-US"/>
                  </w:rPr>
                  <m:t>π</m:t>
                </m:r>
              </m:e>
            </m:rad>
          </m:den>
        </m:f>
        <m:nary>
          <m:naryPr>
            <m:limLoc m:val="subSup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  <w:lang w:val="en-US"/>
              </w:rPr>
              <m:t>y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t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sup>
            </m:sSup>
            <m:r>
              <w:rPr>
                <w:rFonts w:ascii="Cambria Math" w:hAnsi="Cambria Math"/>
                <w:lang w:val="en-US"/>
              </w:rPr>
              <m:t>dt</m:t>
            </m:r>
          </m:e>
        </m:nary>
        <m:r>
          <w:rPr>
            <w:rFonts w:ascii="Cambria Math" w:hAnsi="Cambria Math"/>
          </w:rPr>
          <m:t>-функция Лапласа.</m:t>
        </m:r>
      </m:oMath>
    </w:p>
    <w:p w14:paraId="268F5C2C" w14:textId="77777777" w:rsidR="00F823E8" w:rsidRDefault="00F823E8" w:rsidP="00437E62">
      <w:pPr>
        <w:spacing w:line="257" w:lineRule="auto"/>
        <w:ind w:firstLine="709"/>
        <w:jc w:val="both"/>
        <w:rPr>
          <w:i/>
        </w:rPr>
      </w:pPr>
    </w:p>
    <w:p w14:paraId="11F16232" w14:textId="2EF12840" w:rsidR="00F823E8" w:rsidRDefault="00F823E8" w:rsidP="00437E62">
      <w:pPr>
        <w:spacing w:line="257" w:lineRule="auto"/>
        <w:ind w:firstLine="709"/>
        <w:jc w:val="both"/>
        <w:rPr>
          <w:iCs/>
        </w:rPr>
      </w:pPr>
      <w:r>
        <w:rPr>
          <w:iCs/>
        </w:rPr>
        <w:t>Из этих двух уравнений найдем:</w:t>
      </w:r>
    </w:p>
    <w:p w14:paraId="0117E47C" w14:textId="703C2AAC" w:rsidR="00F823E8" w:rsidRPr="00F823E8" w:rsidRDefault="00F823E8" w:rsidP="00437E62">
      <w:pPr>
        <w:spacing w:line="257" w:lineRule="auto"/>
        <w:ind w:firstLine="709"/>
        <w:jc w:val="both"/>
        <w:rPr>
          <w:i/>
          <w:iCs/>
          <w:lang w:val="en-US"/>
        </w:rPr>
      </w:pPr>
      <m:oMathPara>
        <m:oMath>
          <m:r>
            <w:rPr>
              <w:rFonts w:ascii="Cambria Math" w:hAnsi="Cambria Math"/>
            </w:rPr>
            <m:t>Ф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σ</m:t>
                  </m:r>
                </m:den>
              </m:f>
            </m:e>
          </m:d>
          <m:r>
            <w:rPr>
              <w:rFonts w:ascii="Cambria Math" w:hAnsi="Cambria Math"/>
            </w:rPr>
            <m:t>+</m:t>
          </m:r>
          <m:r>
            <w:rPr>
              <w:rFonts w:ascii="Cambria Math" w:hAnsi="Cambria Math"/>
              <w:lang w:val="en-US"/>
            </w:rPr>
            <m:t>0,5=p</m:t>
          </m:r>
        </m:oMath>
      </m:oMathPara>
    </w:p>
    <w:p w14:paraId="100D748E" w14:textId="20F9560C" w:rsidR="00F823E8" w:rsidRDefault="00F823E8" w:rsidP="00F823E8">
      <w:pPr>
        <w:spacing w:line="257" w:lineRule="auto"/>
        <w:jc w:val="both"/>
      </w:pPr>
      <w:r>
        <w:rPr>
          <w:lang w:val="en-US"/>
        </w:rPr>
        <w:tab/>
      </w:r>
      <w:r>
        <w:t xml:space="preserve">Для определения оценок двух неизвестных параметров </w:t>
      </w:r>
      <w:r>
        <w:rPr>
          <w:lang w:val="en-US"/>
        </w:rPr>
        <w:t>m</w:t>
      </w:r>
      <w:r w:rsidRPr="00F823E8">
        <w:t xml:space="preserve"> </w:t>
      </w:r>
      <w:r>
        <w:t xml:space="preserve">и </w:t>
      </w:r>
      <m:oMath>
        <m:r>
          <w:rPr>
            <w:rFonts w:ascii="Cambria Math" w:hAnsi="Cambria Math"/>
            <w:lang w:val="en-US"/>
          </w:rPr>
          <m:t>σ</m:t>
        </m:r>
      </m:oMath>
      <w:r w:rsidRPr="00F823E8">
        <w:t xml:space="preserve"> </w:t>
      </w:r>
      <w:r>
        <w:t xml:space="preserve">составим два уравнения, используя формулу выше. Для этого из вариационного ряда возьмем два любых значения варианты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x'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 xml:space="preserve"> и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x''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 xml:space="preserve"> </m:t>
        </m:r>
      </m:oMath>
      <w:r>
        <w:t xml:space="preserve">с соответствующими им вероятностями </w:t>
      </w:r>
      <m:oMath>
        <m:r>
          <w:rPr>
            <w:rFonts w:ascii="Cambria Math" w:hAnsi="Cambria Math"/>
            <w:lang w:val="en-US"/>
          </w:rPr>
          <m:t>p</m:t>
        </m:r>
        <m:r>
          <w:rPr>
            <w:rFonts w:ascii="Cambria Math" w:hAnsi="Cambria Math"/>
          </w:rPr>
          <m:t>' и p''</m:t>
        </m:r>
      </m:oMath>
      <w:r>
        <w:t xml:space="preserve">. Вероятности </w:t>
      </w:r>
      <m:oMath>
        <m:r>
          <w:rPr>
            <w:rFonts w:ascii="Cambria Math" w:hAnsi="Cambria Math"/>
            <w:lang w:val="en-US"/>
          </w:rPr>
          <m:t>p</m:t>
        </m:r>
        <m:r>
          <w:rPr>
            <w:rFonts w:ascii="Cambria Math" w:hAnsi="Cambria Math"/>
          </w:rPr>
          <m:t>' и p''</m:t>
        </m:r>
      </m:oMath>
      <w:r>
        <w:t xml:space="preserve"> соответствуют порядковому номеру выбранных вариант, деленному на 200, если число элементов </w:t>
      </w:r>
      <w:r>
        <w:rPr>
          <w:lang w:val="en-US"/>
        </w:rPr>
        <w:t>n</w:t>
      </w:r>
      <w:r w:rsidRPr="00F823E8">
        <w:t xml:space="preserve"> = 200</w:t>
      </w:r>
      <w:r>
        <w:t xml:space="preserve">. Из таблицы 2 возьмем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x'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 xml:space="preserve">=992, 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p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 xml:space="preserve">=0,4 и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x''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 xml:space="preserve">=996, 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p</m:t>
            </m:r>
          </m:e>
          <m:sup>
            <m:r>
              <w:rPr>
                <w:rFonts w:ascii="Cambria Math" w:hAnsi="Cambria Math"/>
              </w:rPr>
              <m:t>''</m:t>
            </m:r>
          </m:sup>
        </m:sSup>
        <m:r>
          <w:rPr>
            <w:rFonts w:ascii="Cambria Math" w:hAnsi="Cambria Math"/>
          </w:rPr>
          <m:t>=0,55</m:t>
        </m:r>
      </m:oMath>
      <w:r w:rsidR="00176E3C">
        <w:t xml:space="preserve"> (точки, близкие к медиане </w:t>
      </w:r>
      <w:r w:rsidR="00176E3C">
        <w:rPr>
          <w:lang w:val="en-US"/>
        </w:rPr>
        <w:t>Me</w:t>
      </w:r>
      <w:r w:rsidR="00176E3C">
        <w:t>)</w:t>
      </w:r>
      <w:r w:rsidR="00176E3C" w:rsidRPr="00176E3C">
        <w:t xml:space="preserve"> </w:t>
      </w:r>
      <w:r w:rsidR="00176E3C">
        <w:t>Подставляя эти величины, получим:</w:t>
      </w:r>
    </w:p>
    <w:p w14:paraId="5EEA836E" w14:textId="51D173E3" w:rsidR="00176E3C" w:rsidRPr="00176E3C" w:rsidRDefault="00176E3C" w:rsidP="00176E3C">
      <w:pPr>
        <w:spacing w:line="257" w:lineRule="auto"/>
        <w:ind w:firstLine="709"/>
        <w:jc w:val="both"/>
        <w:rPr>
          <w:i/>
          <w:iCs/>
        </w:rPr>
      </w:pPr>
      <m:oMathPara>
        <m:oMath>
          <m:r>
            <w:rPr>
              <w:rFonts w:ascii="Cambria Math" w:hAnsi="Cambria Math"/>
            </w:rPr>
            <m:t>Ф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992-</m:t>
                  </m:r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σ</m:t>
                  </m:r>
                </m:den>
              </m:f>
            </m:e>
          </m:d>
          <m:r>
            <w:rPr>
              <w:rFonts w:ascii="Cambria Math" w:hAnsi="Cambria Math"/>
            </w:rPr>
            <m:t>+</m:t>
          </m:r>
          <m:r>
            <w:rPr>
              <w:rFonts w:ascii="Cambria Math" w:hAnsi="Cambria Math"/>
              <w:lang w:val="en-US"/>
            </w:rPr>
            <m:t>0,5=0</m:t>
          </m:r>
          <m:r>
            <w:rPr>
              <w:rFonts w:ascii="Cambria Math" w:hAnsi="Cambria Math"/>
            </w:rPr>
            <m:t>.4</m:t>
          </m:r>
        </m:oMath>
      </m:oMathPara>
    </w:p>
    <w:p w14:paraId="1F8BC71A" w14:textId="754B8DAE" w:rsidR="00176E3C" w:rsidRPr="00123B59" w:rsidRDefault="00176E3C" w:rsidP="00176E3C">
      <w:pPr>
        <w:spacing w:line="257" w:lineRule="auto"/>
        <w:ind w:firstLine="709"/>
        <w:jc w:val="both"/>
        <w:rPr>
          <w:i/>
          <w:iCs/>
        </w:rPr>
      </w:pPr>
      <m:oMathPara>
        <m:oMath>
          <m:r>
            <w:rPr>
              <w:rFonts w:ascii="Cambria Math" w:hAnsi="Cambria Math"/>
            </w:rPr>
            <m:t>Ф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996-</m:t>
                  </m:r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σ</m:t>
                  </m:r>
                </m:den>
              </m:f>
            </m:e>
          </m:d>
          <m:r>
            <w:rPr>
              <w:rFonts w:ascii="Cambria Math" w:hAnsi="Cambria Math"/>
            </w:rPr>
            <m:t>+</m:t>
          </m:r>
          <m:r>
            <w:rPr>
              <w:rFonts w:ascii="Cambria Math" w:hAnsi="Cambria Math"/>
              <w:lang w:val="en-US"/>
            </w:rPr>
            <m:t>0,5=0</m:t>
          </m:r>
          <m:r>
            <w:rPr>
              <w:rFonts w:ascii="Cambria Math" w:hAnsi="Cambria Math"/>
            </w:rPr>
            <m:t>.55</m:t>
          </m:r>
        </m:oMath>
      </m:oMathPara>
    </w:p>
    <w:p w14:paraId="28B73C97" w14:textId="3DCA6F87" w:rsidR="00123B59" w:rsidRDefault="00123B59" w:rsidP="00176E3C">
      <w:pPr>
        <w:spacing w:line="257" w:lineRule="auto"/>
        <w:ind w:firstLine="709"/>
        <w:jc w:val="both"/>
      </w:pPr>
      <w:r>
        <w:t>Решив систему уравнений, получаем</w:t>
      </w:r>
    </w:p>
    <w:p w14:paraId="28B41E08" w14:textId="77777777" w:rsidR="00E72BAA" w:rsidRPr="00123B59" w:rsidRDefault="00123B59" w:rsidP="00E72BAA">
      <w:pPr>
        <w:spacing w:line="257" w:lineRule="auto"/>
        <w:ind w:firstLine="709"/>
        <w:jc w:val="both"/>
        <w:rPr>
          <w:lang w:val="en-US"/>
        </w:rPr>
      </w:pPr>
      <m:oMathPara>
        <m:oMath>
          <m:r>
            <w:rPr>
              <w:rFonts w:ascii="Cambria Math" w:hAnsi="Cambria Math"/>
            </w:rPr>
            <m:t>m</m:t>
          </m:r>
          <m:r>
            <w:rPr>
              <w:rFonts w:ascii="Cambria Math" w:hAnsi="Cambria Math"/>
              <w:lang w:val="en-US"/>
            </w:rPr>
            <m:t>=994,67</m:t>
          </m:r>
          <m:r>
            <w:rPr>
              <w:rFonts w:ascii="Cambria Math" w:hAnsi="Cambria Math"/>
              <w:lang w:val="en-US"/>
            </w:rPr>
            <m:t xml:space="preserve">; </m:t>
          </m:r>
          <m:r>
            <w:rPr>
              <w:rFonts w:ascii="Cambria Math" w:hAnsi="Cambria Math"/>
              <w:lang w:val="en-US"/>
            </w:rPr>
            <m:t>σ=10,55</m:t>
          </m:r>
        </m:oMath>
      </m:oMathPara>
    </w:p>
    <w:p w14:paraId="0247CB78" w14:textId="6EC3ED96" w:rsidR="00176E3C" w:rsidRDefault="00123B59" w:rsidP="00123B59">
      <w:pPr>
        <w:pStyle w:val="1"/>
      </w:pPr>
      <w:bookmarkStart w:id="12" w:name="_Toc213967726"/>
      <w:r>
        <w:lastRenderedPageBreak/>
        <w:t>Построение доверительных интервалов</w:t>
      </w:r>
      <w:bookmarkEnd w:id="12"/>
    </w:p>
    <w:p w14:paraId="6D5020FB" w14:textId="7B295BF8" w:rsidR="0082016D" w:rsidRDefault="00123B59" w:rsidP="00123B59">
      <w:pPr>
        <w:spacing w:line="257" w:lineRule="auto"/>
        <w:ind w:firstLine="709"/>
        <w:jc w:val="both"/>
      </w:pPr>
      <w:r>
        <w:t xml:space="preserve">Так как в разделе </w:t>
      </w:r>
      <w:hyperlink w:anchor="_Точечная_оценка_характеристик" w:history="1">
        <w:r w:rsidRPr="00123B59">
          <w:rPr>
            <w:rStyle w:val="af5"/>
          </w:rPr>
          <w:t xml:space="preserve">точечной </w:t>
        </w:r>
        <w:r w:rsidRPr="00123B59">
          <w:rPr>
            <w:rStyle w:val="af5"/>
          </w:rPr>
          <w:t>о</w:t>
        </w:r>
        <w:r w:rsidRPr="00123B59">
          <w:rPr>
            <w:rStyle w:val="af5"/>
          </w:rPr>
          <w:t>ценки характеристик распределения по сгруппированным данным</w:t>
        </w:r>
      </w:hyperlink>
      <w:r>
        <w:t xml:space="preserve"> мы не указывали степень точности и надежность, то полученные значения являются мало определенными, так как найденные числа представляют лишь частные значения некоторых случайных величин. Чтобы иметь представление о точности и надежности полученной оценки параметра распределения, необходимо построить </w:t>
      </w:r>
      <w:r w:rsidRPr="00123B59">
        <w:rPr>
          <w:i/>
          <w:iCs/>
        </w:rPr>
        <w:t>доверительный интервал</w:t>
      </w:r>
      <w:r>
        <w:t xml:space="preserve"> для данного параметра.</w:t>
      </w:r>
    </w:p>
    <w:p w14:paraId="3D23B2FE" w14:textId="273639E5" w:rsidR="00123B59" w:rsidRDefault="00123B59" w:rsidP="00123B59">
      <w:pPr>
        <w:spacing w:line="257" w:lineRule="auto"/>
        <w:ind w:firstLine="709"/>
        <w:jc w:val="both"/>
      </w:pPr>
      <w:r>
        <w:t xml:space="preserve">Предположим, что нами получена выборка малого объема (двадцать элементов), пусть это будет первые двадцать значений таблицы </w:t>
      </w:r>
      <w:r w:rsidR="0040001B">
        <w:t>1. Запишем их сразу в упорядоченном виде: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BF130A" w14:paraId="0E5F3731" w14:textId="77777777" w:rsidTr="0040001B">
        <w:tc>
          <w:tcPr>
            <w:tcW w:w="2336" w:type="dxa"/>
          </w:tcPr>
          <w:p w14:paraId="0FAEC6FA" w14:textId="6B6A167A" w:rsidR="00BF130A" w:rsidRPr="00DE0816" w:rsidRDefault="00BF130A" w:rsidP="00BF130A">
            <w:pPr>
              <w:spacing w:line="257" w:lineRule="auto"/>
              <w:jc w:val="center"/>
              <w:rPr>
                <w:b/>
                <w:bCs/>
                <w:sz w:val="24"/>
                <w:szCs w:val="20"/>
              </w:rPr>
            </w:pPr>
            <w:r w:rsidRPr="00DE0816">
              <w:rPr>
                <w:b/>
                <w:bCs/>
                <w:sz w:val="24"/>
                <w:szCs w:val="20"/>
              </w:rPr>
              <w:t>№</w:t>
            </w:r>
          </w:p>
        </w:tc>
        <w:tc>
          <w:tcPr>
            <w:tcW w:w="2336" w:type="dxa"/>
          </w:tcPr>
          <w:p w14:paraId="3F1430B9" w14:textId="2861C659" w:rsidR="00BF130A" w:rsidRPr="00DE0816" w:rsidRDefault="00BF130A" w:rsidP="00BF130A">
            <w:pPr>
              <w:spacing w:line="257" w:lineRule="auto"/>
              <w:jc w:val="center"/>
              <w:rPr>
                <w:b/>
                <w:bCs/>
                <w:sz w:val="24"/>
                <w:szCs w:val="20"/>
                <w:vertAlign w:val="subscript"/>
                <w:lang w:val="en-US"/>
              </w:rPr>
            </w:pPr>
            <w:r w:rsidRPr="00DE0816">
              <w:rPr>
                <w:b/>
                <w:bCs/>
                <w:sz w:val="24"/>
                <w:szCs w:val="20"/>
                <w:lang w:val="en-US"/>
              </w:rPr>
              <w:t>x</w:t>
            </w:r>
            <w:r w:rsidRPr="00DE0816">
              <w:rPr>
                <w:b/>
                <w:bCs/>
                <w:sz w:val="24"/>
                <w:szCs w:val="20"/>
                <w:vertAlign w:val="subscript"/>
                <w:lang w:val="en-US"/>
              </w:rPr>
              <w:t>i</w:t>
            </w:r>
          </w:p>
        </w:tc>
        <w:tc>
          <w:tcPr>
            <w:tcW w:w="2336" w:type="dxa"/>
          </w:tcPr>
          <w:p w14:paraId="049E0320" w14:textId="728FC7D6" w:rsidR="00BF130A" w:rsidRPr="00DE0816" w:rsidRDefault="00BF130A" w:rsidP="00BF130A">
            <w:pPr>
              <w:spacing w:line="257" w:lineRule="auto"/>
              <w:jc w:val="center"/>
              <w:rPr>
                <w:b/>
                <w:bCs/>
                <w:sz w:val="24"/>
                <w:szCs w:val="20"/>
              </w:rPr>
            </w:pPr>
            <w:r w:rsidRPr="00DE0816">
              <w:rPr>
                <w:b/>
                <w:bCs/>
                <w:sz w:val="24"/>
                <w:szCs w:val="20"/>
              </w:rPr>
              <w:t>№</w:t>
            </w:r>
          </w:p>
        </w:tc>
        <w:tc>
          <w:tcPr>
            <w:tcW w:w="2337" w:type="dxa"/>
          </w:tcPr>
          <w:p w14:paraId="3CEA94E7" w14:textId="3D549CB1" w:rsidR="00BF130A" w:rsidRPr="00DE0816" w:rsidRDefault="00BF130A" w:rsidP="00BF130A">
            <w:pPr>
              <w:spacing w:line="257" w:lineRule="auto"/>
              <w:jc w:val="center"/>
              <w:rPr>
                <w:b/>
                <w:bCs/>
                <w:sz w:val="24"/>
                <w:szCs w:val="20"/>
                <w:vertAlign w:val="subscript"/>
                <w:lang w:val="en-US"/>
              </w:rPr>
            </w:pPr>
            <w:r w:rsidRPr="00DE0816">
              <w:rPr>
                <w:b/>
                <w:bCs/>
                <w:sz w:val="24"/>
                <w:szCs w:val="20"/>
                <w:lang w:val="en-US"/>
              </w:rPr>
              <w:t>x</w:t>
            </w:r>
            <w:r w:rsidRPr="00DE0816">
              <w:rPr>
                <w:b/>
                <w:bCs/>
                <w:sz w:val="24"/>
                <w:szCs w:val="20"/>
                <w:vertAlign w:val="subscript"/>
                <w:lang w:val="en-US"/>
              </w:rPr>
              <w:t>i</w:t>
            </w:r>
          </w:p>
        </w:tc>
      </w:tr>
      <w:tr w:rsidR="00BF130A" w14:paraId="3AE6CE50" w14:textId="77777777" w:rsidTr="00180372">
        <w:tc>
          <w:tcPr>
            <w:tcW w:w="2336" w:type="dxa"/>
          </w:tcPr>
          <w:p w14:paraId="75D4FB09" w14:textId="54292804" w:rsidR="00BF130A" w:rsidRPr="00DE0816" w:rsidRDefault="00BF130A" w:rsidP="00BF130A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DE0816">
              <w:rPr>
                <w:sz w:val="24"/>
                <w:szCs w:val="20"/>
              </w:rPr>
              <w:t>1</w:t>
            </w:r>
          </w:p>
        </w:tc>
        <w:tc>
          <w:tcPr>
            <w:tcW w:w="2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6AF76DE" w14:textId="3D527901" w:rsidR="00BF130A" w:rsidRPr="00DE0816" w:rsidRDefault="00BF130A" w:rsidP="00BF130A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31228C">
              <w:rPr>
                <w:rFonts w:ascii="Liberation Sans" w:hAnsi="Liberation Sans"/>
                <w:color w:val="000000"/>
                <w:sz w:val="22"/>
                <w:szCs w:val="20"/>
              </w:rPr>
              <w:t>986</w:t>
            </w:r>
          </w:p>
        </w:tc>
        <w:tc>
          <w:tcPr>
            <w:tcW w:w="2336" w:type="dxa"/>
          </w:tcPr>
          <w:p w14:paraId="146FDA06" w14:textId="2C59A3C6" w:rsidR="00BF130A" w:rsidRPr="00DE0816" w:rsidRDefault="00BF130A" w:rsidP="00BF130A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DE0816">
              <w:rPr>
                <w:sz w:val="24"/>
                <w:szCs w:val="20"/>
              </w:rPr>
              <w:t>11</w:t>
            </w:r>
          </w:p>
        </w:tc>
        <w:tc>
          <w:tcPr>
            <w:tcW w:w="2337" w:type="dxa"/>
            <w:vAlign w:val="bottom"/>
          </w:tcPr>
          <w:p w14:paraId="220BD493" w14:textId="61279BE2" w:rsidR="00BF130A" w:rsidRPr="00DE0816" w:rsidRDefault="00BF130A" w:rsidP="00BF130A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31228C">
              <w:rPr>
                <w:rFonts w:ascii="Liberation Sans" w:hAnsi="Liberation Sans"/>
                <w:color w:val="000000"/>
                <w:sz w:val="22"/>
                <w:szCs w:val="20"/>
              </w:rPr>
              <w:t>987</w:t>
            </w:r>
          </w:p>
        </w:tc>
      </w:tr>
      <w:tr w:rsidR="00BF130A" w14:paraId="79657DC5" w14:textId="77777777" w:rsidTr="00180372">
        <w:tc>
          <w:tcPr>
            <w:tcW w:w="2336" w:type="dxa"/>
          </w:tcPr>
          <w:p w14:paraId="4385B4C5" w14:textId="15149AA4" w:rsidR="00BF130A" w:rsidRPr="00DE0816" w:rsidRDefault="00BF130A" w:rsidP="00BF130A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DE0816">
              <w:rPr>
                <w:sz w:val="24"/>
                <w:szCs w:val="20"/>
              </w:rPr>
              <w:t>2</w:t>
            </w:r>
          </w:p>
        </w:tc>
        <w:tc>
          <w:tcPr>
            <w:tcW w:w="233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B74BE02" w14:textId="2816EA5D" w:rsidR="00BF130A" w:rsidRPr="00DE0816" w:rsidRDefault="00BF130A" w:rsidP="00BF130A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31228C">
              <w:rPr>
                <w:rFonts w:ascii="Liberation Sans" w:hAnsi="Liberation Sans"/>
                <w:color w:val="000000"/>
                <w:sz w:val="22"/>
                <w:szCs w:val="20"/>
              </w:rPr>
              <w:t>990</w:t>
            </w:r>
          </w:p>
        </w:tc>
        <w:tc>
          <w:tcPr>
            <w:tcW w:w="2336" w:type="dxa"/>
          </w:tcPr>
          <w:p w14:paraId="48AA47C4" w14:textId="674A983F" w:rsidR="00BF130A" w:rsidRPr="00DE0816" w:rsidRDefault="00BF130A" w:rsidP="00BF130A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DE0816">
              <w:rPr>
                <w:sz w:val="24"/>
                <w:szCs w:val="20"/>
              </w:rPr>
              <w:t>12</w:t>
            </w:r>
          </w:p>
        </w:tc>
        <w:tc>
          <w:tcPr>
            <w:tcW w:w="2337" w:type="dxa"/>
            <w:vAlign w:val="bottom"/>
          </w:tcPr>
          <w:p w14:paraId="478FF98D" w14:textId="55F2A0A3" w:rsidR="00BF130A" w:rsidRPr="00DE0816" w:rsidRDefault="00BF130A" w:rsidP="00BF130A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31228C">
              <w:rPr>
                <w:rFonts w:ascii="Liberation Sans" w:hAnsi="Liberation Sans"/>
                <w:color w:val="000000"/>
                <w:sz w:val="22"/>
                <w:szCs w:val="20"/>
              </w:rPr>
              <w:t>992</w:t>
            </w:r>
          </w:p>
        </w:tc>
      </w:tr>
      <w:tr w:rsidR="00BF130A" w14:paraId="3DD697F9" w14:textId="77777777" w:rsidTr="00180372">
        <w:tc>
          <w:tcPr>
            <w:tcW w:w="2336" w:type="dxa"/>
          </w:tcPr>
          <w:p w14:paraId="4596EFD1" w14:textId="7CCBC9DB" w:rsidR="00BF130A" w:rsidRPr="00DE0816" w:rsidRDefault="00BF130A" w:rsidP="00BF130A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DE0816">
              <w:rPr>
                <w:sz w:val="24"/>
                <w:szCs w:val="20"/>
              </w:rPr>
              <w:t>3</w:t>
            </w:r>
          </w:p>
        </w:tc>
        <w:tc>
          <w:tcPr>
            <w:tcW w:w="233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A7B0B81" w14:textId="2ED6019B" w:rsidR="00BF130A" w:rsidRPr="00DE0816" w:rsidRDefault="00BF130A" w:rsidP="00BF130A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31228C">
              <w:rPr>
                <w:rFonts w:ascii="Liberation Sans" w:hAnsi="Liberation Sans"/>
                <w:color w:val="000000"/>
                <w:sz w:val="22"/>
                <w:szCs w:val="20"/>
              </w:rPr>
              <w:t>988</w:t>
            </w:r>
          </w:p>
        </w:tc>
        <w:tc>
          <w:tcPr>
            <w:tcW w:w="2336" w:type="dxa"/>
          </w:tcPr>
          <w:p w14:paraId="6D7520E3" w14:textId="52491A3F" w:rsidR="00BF130A" w:rsidRPr="00DE0816" w:rsidRDefault="00BF130A" w:rsidP="00BF130A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DE0816">
              <w:rPr>
                <w:sz w:val="24"/>
                <w:szCs w:val="20"/>
              </w:rPr>
              <w:t>13</w:t>
            </w:r>
          </w:p>
        </w:tc>
        <w:tc>
          <w:tcPr>
            <w:tcW w:w="2337" w:type="dxa"/>
            <w:vAlign w:val="bottom"/>
          </w:tcPr>
          <w:p w14:paraId="417B9A2D" w14:textId="3EC5EFD9" w:rsidR="00BF130A" w:rsidRPr="00DE0816" w:rsidRDefault="00BF130A" w:rsidP="00BF130A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31228C">
              <w:rPr>
                <w:rFonts w:ascii="Liberation Sans" w:hAnsi="Liberation Sans"/>
                <w:color w:val="000000"/>
                <w:sz w:val="22"/>
                <w:szCs w:val="20"/>
              </w:rPr>
              <w:t>1008</w:t>
            </w:r>
          </w:p>
        </w:tc>
      </w:tr>
      <w:tr w:rsidR="00BF130A" w14:paraId="3EDBA41E" w14:textId="77777777" w:rsidTr="00180372">
        <w:tc>
          <w:tcPr>
            <w:tcW w:w="2336" w:type="dxa"/>
          </w:tcPr>
          <w:p w14:paraId="6C910D50" w14:textId="74123267" w:rsidR="00BF130A" w:rsidRPr="00DE0816" w:rsidRDefault="00BF130A" w:rsidP="00BF130A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DE0816">
              <w:rPr>
                <w:sz w:val="24"/>
                <w:szCs w:val="20"/>
              </w:rPr>
              <w:t>4</w:t>
            </w:r>
          </w:p>
        </w:tc>
        <w:tc>
          <w:tcPr>
            <w:tcW w:w="233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3B89872" w14:textId="08C50184" w:rsidR="00BF130A" w:rsidRPr="00DE0816" w:rsidRDefault="00BF130A" w:rsidP="00BF130A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31228C">
              <w:rPr>
                <w:rFonts w:ascii="Liberation Sans" w:hAnsi="Liberation Sans"/>
                <w:color w:val="000000"/>
                <w:sz w:val="22"/>
                <w:szCs w:val="20"/>
              </w:rPr>
              <w:t>999</w:t>
            </w:r>
          </w:p>
        </w:tc>
        <w:tc>
          <w:tcPr>
            <w:tcW w:w="2336" w:type="dxa"/>
          </w:tcPr>
          <w:p w14:paraId="2BBD13EC" w14:textId="59CADA53" w:rsidR="00BF130A" w:rsidRPr="00DE0816" w:rsidRDefault="00BF130A" w:rsidP="00BF130A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DE0816">
              <w:rPr>
                <w:sz w:val="24"/>
                <w:szCs w:val="20"/>
              </w:rPr>
              <w:t>14</w:t>
            </w:r>
          </w:p>
        </w:tc>
        <w:tc>
          <w:tcPr>
            <w:tcW w:w="2337" w:type="dxa"/>
            <w:vAlign w:val="bottom"/>
          </w:tcPr>
          <w:p w14:paraId="0FB21BA8" w14:textId="1E72454F" w:rsidR="00BF130A" w:rsidRPr="00DE0816" w:rsidRDefault="00BF130A" w:rsidP="00BF130A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31228C">
              <w:rPr>
                <w:rFonts w:ascii="Liberation Sans" w:hAnsi="Liberation Sans"/>
                <w:color w:val="000000"/>
                <w:sz w:val="22"/>
                <w:szCs w:val="20"/>
              </w:rPr>
              <w:t>998</w:t>
            </w:r>
          </w:p>
        </w:tc>
      </w:tr>
      <w:tr w:rsidR="00BF130A" w14:paraId="33452EA7" w14:textId="77777777" w:rsidTr="00180372">
        <w:tc>
          <w:tcPr>
            <w:tcW w:w="2336" w:type="dxa"/>
          </w:tcPr>
          <w:p w14:paraId="0B33F38F" w14:textId="58FA49CF" w:rsidR="00BF130A" w:rsidRPr="00DE0816" w:rsidRDefault="00BF130A" w:rsidP="00BF130A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DE0816">
              <w:rPr>
                <w:sz w:val="24"/>
                <w:szCs w:val="20"/>
              </w:rPr>
              <w:t>5</w:t>
            </w:r>
          </w:p>
        </w:tc>
        <w:tc>
          <w:tcPr>
            <w:tcW w:w="233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3137490" w14:textId="1AA2CCBC" w:rsidR="00BF130A" w:rsidRPr="00DE0816" w:rsidRDefault="00BF130A" w:rsidP="00BF130A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31228C">
              <w:rPr>
                <w:rFonts w:ascii="Liberation Sans" w:hAnsi="Liberation Sans"/>
                <w:color w:val="000000"/>
                <w:sz w:val="22"/>
                <w:szCs w:val="20"/>
              </w:rPr>
              <w:t>988</w:t>
            </w:r>
          </w:p>
        </w:tc>
        <w:tc>
          <w:tcPr>
            <w:tcW w:w="2336" w:type="dxa"/>
          </w:tcPr>
          <w:p w14:paraId="7C6B9A51" w14:textId="5BDE8652" w:rsidR="00BF130A" w:rsidRPr="00DE0816" w:rsidRDefault="00BF130A" w:rsidP="00BF130A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DE0816">
              <w:rPr>
                <w:sz w:val="24"/>
                <w:szCs w:val="20"/>
              </w:rPr>
              <w:t>15</w:t>
            </w:r>
          </w:p>
        </w:tc>
        <w:tc>
          <w:tcPr>
            <w:tcW w:w="2337" w:type="dxa"/>
            <w:vAlign w:val="bottom"/>
          </w:tcPr>
          <w:p w14:paraId="470C05BE" w14:textId="143D523B" w:rsidR="00BF130A" w:rsidRPr="00DE0816" w:rsidRDefault="00BF130A" w:rsidP="00BF130A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31228C">
              <w:rPr>
                <w:rFonts w:ascii="Liberation Sans" w:hAnsi="Liberation Sans"/>
                <w:color w:val="000000"/>
                <w:sz w:val="22"/>
                <w:szCs w:val="20"/>
              </w:rPr>
              <w:t>1000</w:t>
            </w:r>
          </w:p>
        </w:tc>
      </w:tr>
      <w:tr w:rsidR="00BF130A" w14:paraId="5397FE4C" w14:textId="77777777" w:rsidTr="00180372">
        <w:tc>
          <w:tcPr>
            <w:tcW w:w="2336" w:type="dxa"/>
          </w:tcPr>
          <w:p w14:paraId="001B9457" w14:textId="7D988705" w:rsidR="00BF130A" w:rsidRPr="00DE0816" w:rsidRDefault="00BF130A" w:rsidP="00BF130A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DE0816">
              <w:rPr>
                <w:sz w:val="24"/>
                <w:szCs w:val="20"/>
              </w:rPr>
              <w:t>6</w:t>
            </w:r>
          </w:p>
        </w:tc>
        <w:tc>
          <w:tcPr>
            <w:tcW w:w="233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D166EA6" w14:textId="6C386248" w:rsidR="00BF130A" w:rsidRPr="00DE0816" w:rsidRDefault="00BF130A" w:rsidP="00BF130A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31228C">
              <w:rPr>
                <w:rFonts w:ascii="Liberation Sans" w:hAnsi="Liberation Sans"/>
                <w:color w:val="000000"/>
                <w:sz w:val="22"/>
                <w:szCs w:val="20"/>
              </w:rPr>
              <w:t>1002</w:t>
            </w:r>
          </w:p>
        </w:tc>
        <w:tc>
          <w:tcPr>
            <w:tcW w:w="2336" w:type="dxa"/>
          </w:tcPr>
          <w:p w14:paraId="209FB41E" w14:textId="2E0FB523" w:rsidR="00BF130A" w:rsidRPr="00DE0816" w:rsidRDefault="00BF130A" w:rsidP="00BF130A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DE0816">
              <w:rPr>
                <w:sz w:val="24"/>
                <w:szCs w:val="20"/>
              </w:rPr>
              <w:t>16</w:t>
            </w:r>
          </w:p>
        </w:tc>
        <w:tc>
          <w:tcPr>
            <w:tcW w:w="2337" w:type="dxa"/>
            <w:vAlign w:val="bottom"/>
          </w:tcPr>
          <w:p w14:paraId="29CDB4A6" w14:textId="6D3B19C4" w:rsidR="00BF130A" w:rsidRPr="00DE0816" w:rsidRDefault="00BF130A" w:rsidP="00BF130A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31228C">
              <w:rPr>
                <w:rFonts w:ascii="Liberation Sans" w:hAnsi="Liberation Sans"/>
                <w:color w:val="000000"/>
                <w:sz w:val="22"/>
                <w:szCs w:val="20"/>
              </w:rPr>
              <w:t>981</w:t>
            </w:r>
          </w:p>
        </w:tc>
      </w:tr>
      <w:tr w:rsidR="00BF130A" w14:paraId="27B3F606" w14:textId="77777777" w:rsidTr="00180372">
        <w:tc>
          <w:tcPr>
            <w:tcW w:w="2336" w:type="dxa"/>
          </w:tcPr>
          <w:p w14:paraId="09039A15" w14:textId="4CDE8954" w:rsidR="00BF130A" w:rsidRPr="00DE0816" w:rsidRDefault="00BF130A" w:rsidP="00BF130A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DE0816">
              <w:rPr>
                <w:sz w:val="24"/>
                <w:szCs w:val="20"/>
              </w:rPr>
              <w:t>7</w:t>
            </w:r>
          </w:p>
        </w:tc>
        <w:tc>
          <w:tcPr>
            <w:tcW w:w="233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A3ABD64" w14:textId="15B462CC" w:rsidR="00BF130A" w:rsidRPr="00DE0816" w:rsidRDefault="00BF130A" w:rsidP="00BF130A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31228C">
              <w:rPr>
                <w:rFonts w:ascii="Liberation Sans" w:hAnsi="Liberation Sans"/>
                <w:color w:val="000000"/>
                <w:sz w:val="22"/>
                <w:szCs w:val="20"/>
              </w:rPr>
              <w:t>1000</w:t>
            </w:r>
          </w:p>
        </w:tc>
        <w:tc>
          <w:tcPr>
            <w:tcW w:w="2336" w:type="dxa"/>
          </w:tcPr>
          <w:p w14:paraId="6A809425" w14:textId="3A25B9E6" w:rsidR="00BF130A" w:rsidRPr="00DE0816" w:rsidRDefault="00BF130A" w:rsidP="00BF130A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DE0816">
              <w:rPr>
                <w:sz w:val="24"/>
                <w:szCs w:val="20"/>
              </w:rPr>
              <w:t>17</w:t>
            </w:r>
          </w:p>
        </w:tc>
        <w:tc>
          <w:tcPr>
            <w:tcW w:w="2337" w:type="dxa"/>
            <w:vAlign w:val="bottom"/>
          </w:tcPr>
          <w:p w14:paraId="61C04214" w14:textId="08F8C8B4" w:rsidR="00BF130A" w:rsidRPr="00DE0816" w:rsidRDefault="00BF130A" w:rsidP="00BF130A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31228C">
              <w:rPr>
                <w:rFonts w:ascii="Liberation Sans" w:hAnsi="Liberation Sans"/>
                <w:color w:val="000000"/>
                <w:sz w:val="22"/>
                <w:szCs w:val="20"/>
              </w:rPr>
              <w:t>1004</w:t>
            </w:r>
          </w:p>
        </w:tc>
      </w:tr>
      <w:tr w:rsidR="00BF130A" w14:paraId="4F5E0367" w14:textId="77777777" w:rsidTr="00180372">
        <w:tc>
          <w:tcPr>
            <w:tcW w:w="2336" w:type="dxa"/>
          </w:tcPr>
          <w:p w14:paraId="3DF20837" w14:textId="4C8F69A3" w:rsidR="00BF130A" w:rsidRPr="00DE0816" w:rsidRDefault="00BF130A" w:rsidP="00BF130A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DE0816">
              <w:rPr>
                <w:sz w:val="24"/>
                <w:szCs w:val="20"/>
              </w:rPr>
              <w:t>8</w:t>
            </w:r>
          </w:p>
        </w:tc>
        <w:tc>
          <w:tcPr>
            <w:tcW w:w="233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931FD20" w14:textId="5502BE18" w:rsidR="00BF130A" w:rsidRPr="00DE0816" w:rsidRDefault="00BF130A" w:rsidP="00BF130A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31228C">
              <w:rPr>
                <w:rFonts w:ascii="Liberation Sans" w:hAnsi="Liberation Sans"/>
                <w:color w:val="000000"/>
                <w:sz w:val="22"/>
                <w:szCs w:val="20"/>
              </w:rPr>
              <w:t>995</w:t>
            </w:r>
          </w:p>
        </w:tc>
        <w:tc>
          <w:tcPr>
            <w:tcW w:w="2336" w:type="dxa"/>
          </w:tcPr>
          <w:p w14:paraId="5DC8719D" w14:textId="67414575" w:rsidR="00BF130A" w:rsidRPr="00DE0816" w:rsidRDefault="00BF130A" w:rsidP="00BF130A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DE0816">
              <w:rPr>
                <w:sz w:val="24"/>
                <w:szCs w:val="20"/>
              </w:rPr>
              <w:t>18</w:t>
            </w:r>
          </w:p>
        </w:tc>
        <w:tc>
          <w:tcPr>
            <w:tcW w:w="2337" w:type="dxa"/>
            <w:vAlign w:val="bottom"/>
          </w:tcPr>
          <w:p w14:paraId="6DBB8EB1" w14:textId="37A5C8B3" w:rsidR="00BF130A" w:rsidRPr="00DE0816" w:rsidRDefault="00BF130A" w:rsidP="00BF130A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31228C">
              <w:rPr>
                <w:rFonts w:ascii="Liberation Sans" w:hAnsi="Liberation Sans"/>
                <w:color w:val="000000"/>
                <w:sz w:val="22"/>
                <w:szCs w:val="20"/>
              </w:rPr>
              <w:t>988</w:t>
            </w:r>
          </w:p>
        </w:tc>
      </w:tr>
      <w:tr w:rsidR="00BF130A" w14:paraId="574786C6" w14:textId="77777777" w:rsidTr="00180372">
        <w:tc>
          <w:tcPr>
            <w:tcW w:w="2336" w:type="dxa"/>
          </w:tcPr>
          <w:p w14:paraId="64B55DDB" w14:textId="26CF9E67" w:rsidR="00BF130A" w:rsidRPr="00DE0816" w:rsidRDefault="00BF130A" w:rsidP="00BF130A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DE0816">
              <w:rPr>
                <w:sz w:val="24"/>
                <w:szCs w:val="20"/>
              </w:rPr>
              <w:t>9</w:t>
            </w:r>
          </w:p>
        </w:tc>
        <w:tc>
          <w:tcPr>
            <w:tcW w:w="233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CDE99CA" w14:textId="49A2CB3C" w:rsidR="00BF130A" w:rsidRPr="00DE0816" w:rsidRDefault="00BF130A" w:rsidP="00BF130A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31228C">
              <w:rPr>
                <w:rFonts w:ascii="Liberation Sans" w:hAnsi="Liberation Sans"/>
                <w:color w:val="000000"/>
                <w:sz w:val="22"/>
                <w:szCs w:val="20"/>
              </w:rPr>
              <w:t>984</w:t>
            </w:r>
          </w:p>
        </w:tc>
        <w:tc>
          <w:tcPr>
            <w:tcW w:w="2336" w:type="dxa"/>
          </w:tcPr>
          <w:p w14:paraId="22BE9E32" w14:textId="2677F3D6" w:rsidR="00BF130A" w:rsidRPr="00DE0816" w:rsidRDefault="00BF130A" w:rsidP="00BF130A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DE0816">
              <w:rPr>
                <w:sz w:val="24"/>
                <w:szCs w:val="20"/>
              </w:rPr>
              <w:t>19</w:t>
            </w:r>
          </w:p>
        </w:tc>
        <w:tc>
          <w:tcPr>
            <w:tcW w:w="2337" w:type="dxa"/>
            <w:vAlign w:val="bottom"/>
          </w:tcPr>
          <w:p w14:paraId="05C7A668" w14:textId="31DD72FB" w:rsidR="00BF130A" w:rsidRPr="00DE0816" w:rsidRDefault="00BF130A" w:rsidP="00BF130A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31228C">
              <w:rPr>
                <w:rFonts w:ascii="Liberation Sans" w:hAnsi="Liberation Sans"/>
                <w:color w:val="000000"/>
                <w:sz w:val="22"/>
                <w:szCs w:val="20"/>
              </w:rPr>
              <w:t>999</w:t>
            </w:r>
          </w:p>
        </w:tc>
      </w:tr>
      <w:tr w:rsidR="00BF130A" w14:paraId="04F85F95" w14:textId="77777777" w:rsidTr="00180372">
        <w:tc>
          <w:tcPr>
            <w:tcW w:w="2336" w:type="dxa"/>
          </w:tcPr>
          <w:p w14:paraId="6E0A2D19" w14:textId="2786695C" w:rsidR="00BF130A" w:rsidRPr="00DE0816" w:rsidRDefault="00BF130A" w:rsidP="00BF130A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DE0816">
              <w:rPr>
                <w:sz w:val="24"/>
                <w:szCs w:val="20"/>
              </w:rPr>
              <w:t>10</w:t>
            </w:r>
          </w:p>
        </w:tc>
        <w:tc>
          <w:tcPr>
            <w:tcW w:w="233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77109C0" w14:textId="00B91E66" w:rsidR="00BF130A" w:rsidRPr="00DE0816" w:rsidRDefault="00BF130A" w:rsidP="00BF130A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31228C">
              <w:rPr>
                <w:rFonts w:ascii="Liberation Sans" w:hAnsi="Liberation Sans"/>
                <w:color w:val="000000"/>
                <w:sz w:val="22"/>
                <w:szCs w:val="20"/>
              </w:rPr>
              <w:t>1006</w:t>
            </w:r>
          </w:p>
        </w:tc>
        <w:tc>
          <w:tcPr>
            <w:tcW w:w="2336" w:type="dxa"/>
          </w:tcPr>
          <w:p w14:paraId="668FD35A" w14:textId="39A2938C" w:rsidR="00BF130A" w:rsidRPr="00DE0816" w:rsidRDefault="00BF130A" w:rsidP="00BF130A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DE0816">
              <w:rPr>
                <w:sz w:val="24"/>
                <w:szCs w:val="20"/>
              </w:rPr>
              <w:t>20</w:t>
            </w:r>
          </w:p>
        </w:tc>
        <w:tc>
          <w:tcPr>
            <w:tcW w:w="2337" w:type="dxa"/>
            <w:vAlign w:val="bottom"/>
          </w:tcPr>
          <w:p w14:paraId="36AC2446" w14:textId="6E1F0A54" w:rsidR="00BF130A" w:rsidRPr="00DE0816" w:rsidRDefault="00BF130A" w:rsidP="00FF7AFA">
            <w:pPr>
              <w:keepNext/>
              <w:spacing w:line="257" w:lineRule="auto"/>
              <w:jc w:val="center"/>
              <w:rPr>
                <w:sz w:val="24"/>
                <w:szCs w:val="20"/>
              </w:rPr>
            </w:pPr>
            <w:r w:rsidRPr="0031228C">
              <w:rPr>
                <w:rFonts w:ascii="Liberation Sans" w:hAnsi="Liberation Sans"/>
                <w:color w:val="000000"/>
                <w:sz w:val="22"/>
                <w:szCs w:val="20"/>
              </w:rPr>
              <w:t>1003</w:t>
            </w:r>
          </w:p>
        </w:tc>
      </w:tr>
    </w:tbl>
    <w:p w14:paraId="50A31815" w14:textId="5D6E70BA" w:rsidR="00FF7AFA" w:rsidRDefault="00FF7AFA" w:rsidP="00FF7AFA">
      <w:pPr>
        <w:pStyle w:val="af2"/>
        <w:jc w:val="center"/>
      </w:pPr>
      <w:bookmarkStart w:id="13" w:name="_Toc213967727"/>
      <w:r>
        <w:t xml:space="preserve">Таблица </w:t>
      </w:r>
      <w:fldSimple w:instr=" SEQ Таблица \* ARABIC ">
        <w:r>
          <w:rPr>
            <w:noProof/>
          </w:rPr>
          <w:t>4</w:t>
        </w:r>
      </w:fldSimple>
      <w:r>
        <w:t>. Первые 20 исходных значений</w:t>
      </w:r>
    </w:p>
    <w:p w14:paraId="06AFE607" w14:textId="3CF4B201" w:rsidR="0040001B" w:rsidRDefault="0040001B" w:rsidP="0040001B">
      <w:pPr>
        <w:pStyle w:val="2"/>
      </w:pPr>
      <w:r>
        <w:t>Доверительный интервал для математического ожидания</w:t>
      </w:r>
      <w:bookmarkEnd w:id="13"/>
    </w:p>
    <w:p w14:paraId="1EB1CAC7" w14:textId="17E14942" w:rsidR="0040001B" w:rsidRDefault="0040001B" w:rsidP="00E72BAA">
      <w:pPr>
        <w:spacing w:line="257" w:lineRule="auto"/>
        <w:ind w:firstLine="709"/>
        <w:jc w:val="both"/>
      </w:pPr>
      <w:r>
        <w:t xml:space="preserve">Построим доверительный интервал для математического ожидания при неизвестном </w:t>
      </w:r>
      <m:oMath>
        <m:r>
          <w:rPr>
            <w:rFonts w:ascii="Cambria Math" w:hAnsi="Cambria Math"/>
            <w:lang w:val="en-US"/>
          </w:rPr>
          <m:t>σ</m:t>
        </m:r>
      </m:oMath>
      <w:r w:rsidRPr="0040001B">
        <w:t xml:space="preserve"> </w:t>
      </w:r>
      <w:r>
        <w:t>по первым двадцати значениям (</w:t>
      </w:r>
      <w:r>
        <w:rPr>
          <w:lang w:val="en-US"/>
        </w:rPr>
        <w:t>n</w:t>
      </w:r>
      <w:r w:rsidRPr="0040001B">
        <w:t>=20</w:t>
      </w:r>
      <w:r>
        <w:t>) данной выборки по формуле</w:t>
      </w:r>
    </w:p>
    <w:p w14:paraId="2BC7F88B" w14:textId="5D532F6B" w:rsidR="00EF0AAA" w:rsidRPr="00EF0AAA" w:rsidRDefault="00000000" w:rsidP="0040001B">
      <w:pPr>
        <w:rPr>
          <w:i/>
        </w:rPr>
      </w:pPr>
      <m:oMathPara>
        <m:oMath>
          <m:acc>
            <m:accPr>
              <m:chr m:val="̅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acc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t</m:t>
              </m:r>
            </m:e>
            <m:sub>
              <m:r>
                <w:rPr>
                  <w:rFonts w:ascii="Cambria Math" w:hAnsi="Cambria Math"/>
                  <w:lang w:val="en-US"/>
                </w:rPr>
                <m:t>q,n-1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s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e>
              </m:rad>
            </m:den>
          </m:f>
          <m:r>
            <w:rPr>
              <w:rFonts w:ascii="Cambria Math" w:hAnsi="Cambria Math"/>
              <w:lang w:val="en-US"/>
            </w:rPr>
            <m:t xml:space="preserve">&lt;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 xml:space="preserve">&lt; </m:t>
          </m:r>
          <m:acc>
            <m:accPr>
              <m:chr m:val="̅"/>
              <m:ctrlPr>
                <w:rPr>
                  <w:rFonts w:ascii="Cambria Math" w:hAnsi="Cambria Math"/>
                  <w:i/>
                  <w:lang w:val="en-US"/>
                </w:rPr>
              </m:ctrlPr>
            </m:acc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acc>
          <m:r>
            <w:rPr>
              <w:rFonts w:ascii="Cambria Math" w:hAnsi="Cambria Math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t</m:t>
              </m:r>
            </m:e>
            <m:sub>
              <m:r>
                <w:rPr>
                  <w:rFonts w:ascii="Cambria Math" w:hAnsi="Cambria Math"/>
                  <w:lang w:val="en-US"/>
                </w:rPr>
                <m:t>q,n-1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s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e>
              </m:rad>
            </m:den>
          </m:f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53212C8A" w14:textId="26E2EEBB" w:rsidR="00EF0AAA" w:rsidRPr="00EF0AAA" w:rsidRDefault="00EF0AAA" w:rsidP="0040001B">
      <w:pPr>
        <w:rPr>
          <w:iCs/>
        </w:rPr>
      </w:pPr>
      <w:r>
        <w:rPr>
          <w:iCs/>
          <w:lang w:val="en-US"/>
        </w:rPr>
        <w:tab/>
      </w:r>
      <w:r>
        <w:rPr>
          <w:iCs/>
        </w:rPr>
        <w:t>где</w:t>
      </w:r>
    </w:p>
    <w:p w14:paraId="644275A4" w14:textId="4D082515" w:rsidR="0040001B" w:rsidRPr="00DE0816" w:rsidRDefault="00000000" w:rsidP="0040001B">
      <w:pPr>
        <w:rPr>
          <w:i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qArrPr>
                <m:e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</m:acc>
                  <m:r>
                    <w:rPr>
                      <w:rFonts w:ascii="Cambria Math" w:hAnsi="Cambria Math"/>
                      <w:lang w:val="en-US"/>
                    </w:rPr>
                    <m:t xml:space="preserve">=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</m:e>
                  </m:nary>
                </m:e>
                <m:e>
                  <m:r>
                    <w:rPr>
                      <w:rFonts w:ascii="Cambria Math" w:hAnsi="Cambria Math"/>
                      <w:lang w:val="en-US"/>
                    </w:rPr>
                    <m:t xml:space="preserve">s= 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radPr>
                    <m:deg/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naryPr>
                            <m:sub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i=1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n</m:t>
                              </m:r>
                            </m:sup>
                            <m:e>
                              <m:sSubSup>
                                <m:sSubSup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i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2</m:t>
                                  </m:r>
                                </m:sup>
                              </m:sSubSup>
                            </m:e>
                          </m:nary>
                        </m:e>
                      </m:d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acc>
                            <m:accPr>
                              <m:chr m:val="̅"/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x</m:t>
                              </m:r>
                            </m:e>
                          </m:acc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p>
                    </m:e>
                  </m:rad>
                </m:e>
              </m:eqArr>
            </m:e>
          </m:d>
        </m:oMath>
      </m:oMathPara>
    </w:p>
    <w:p w14:paraId="0F412608" w14:textId="40836D4E" w:rsidR="00DE0816" w:rsidRPr="00DE0816" w:rsidRDefault="00000000" w:rsidP="0040001B">
      <w:pPr>
        <w:rPr>
          <w:iCs/>
        </w:rPr>
      </w:pPr>
      <m:oMathPara>
        <m:oMath>
          <m:acc>
            <m:accPr>
              <m:chr m:val="̅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acc>
          <m:r>
            <w:rPr>
              <w:rFonts w:ascii="Cambria Math" w:hAnsi="Cambria Math"/>
            </w:rPr>
            <m:t>=994,9</m:t>
          </m:r>
        </m:oMath>
      </m:oMathPara>
    </w:p>
    <w:p w14:paraId="6E9BFAC3" w14:textId="535C7D64" w:rsidR="00DE0816" w:rsidRPr="00DE0816" w:rsidRDefault="00DE0816" w:rsidP="0040001B">
      <w:pPr>
        <w:rPr>
          <w:iCs/>
          <w:lang w:val="en-US"/>
        </w:rPr>
      </w:pPr>
      <m:oMathPara>
        <m:oMath>
          <m:r>
            <w:rPr>
              <w:rFonts w:ascii="Cambria Math" w:hAnsi="Cambria Math"/>
            </w:rPr>
            <m:t>s</m:t>
          </m:r>
          <m:r>
            <w:rPr>
              <w:rFonts w:ascii="Cambria Math" w:hAnsi="Cambria Math"/>
              <w:lang w:val="en-US"/>
            </w:rPr>
            <m:t>=7,803</m:t>
          </m:r>
        </m:oMath>
      </m:oMathPara>
    </w:p>
    <w:p w14:paraId="12A2A9CF" w14:textId="0CF2949F" w:rsidR="00DE0816" w:rsidRPr="0000672D" w:rsidRDefault="00DE0816" w:rsidP="00DE0816">
      <w:pPr>
        <w:spacing w:line="257" w:lineRule="auto"/>
        <w:ind w:firstLine="709"/>
        <w:rPr>
          <w:iCs/>
        </w:rPr>
      </w:pPr>
      <w:r>
        <w:rPr>
          <w:iCs/>
        </w:rPr>
        <w:lastRenderedPageBreak/>
        <w:t xml:space="preserve">Определим доверительные интервалы для математического ожидания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</w:rPr>
          <m:t xml:space="preserve"> </m:t>
        </m:r>
      </m:oMath>
      <w:r>
        <w:rPr>
          <w:iCs/>
        </w:rPr>
        <w:t>при</w:t>
      </w:r>
      <w:r w:rsidRPr="00DE0816">
        <w:rPr>
          <w:iCs/>
        </w:rPr>
        <w:t xml:space="preserve"> </w:t>
      </w:r>
      <w:r>
        <w:rPr>
          <w:iCs/>
        </w:rPr>
        <w:t xml:space="preserve">различных уровнях значимости </w:t>
      </w:r>
      <w:r>
        <w:rPr>
          <w:iCs/>
          <w:lang w:val="en-US"/>
        </w:rPr>
        <w:t>q</w:t>
      </w:r>
      <w:r w:rsidRPr="00DE0816">
        <w:rPr>
          <w:iCs/>
        </w:rPr>
        <w:t>:</w:t>
      </w:r>
    </w:p>
    <w:p w14:paraId="12A06381" w14:textId="40F8B45E" w:rsidR="00DE0816" w:rsidRDefault="008C35C2" w:rsidP="00DE0816">
      <w:pPr>
        <w:spacing w:line="257" w:lineRule="auto"/>
        <w:ind w:firstLine="709"/>
        <w:rPr>
          <w:iCs/>
          <w:lang w:val="en-US"/>
        </w:rPr>
      </w:pPr>
      <w:r>
        <w:rPr>
          <w:iCs/>
          <w:u w:val="single"/>
        </w:rPr>
        <w:t xml:space="preserve">При </w:t>
      </w:r>
      <w:r w:rsidR="00DE0816" w:rsidRPr="008C35C2">
        <w:rPr>
          <w:iCs/>
          <w:u w:val="single"/>
          <w:lang w:val="en-US"/>
        </w:rPr>
        <w:t>q = 1%</w:t>
      </w:r>
      <w:r w:rsidR="00DE0816">
        <w:rPr>
          <w:iCs/>
          <w:lang w:val="en-US"/>
        </w:rPr>
        <w:t xml:space="preserve">: </w:t>
      </w:r>
      <m:oMath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1,19</m:t>
            </m:r>
          </m:sub>
        </m:sSub>
        <m:r>
          <w:rPr>
            <w:rFonts w:ascii="Cambria Math" w:hAnsi="Cambria Math"/>
            <w:lang w:val="en-US"/>
          </w:rPr>
          <m:t>=2,861</m:t>
        </m:r>
      </m:oMath>
    </w:p>
    <w:p w14:paraId="7BDEA64E" w14:textId="2F485CD2" w:rsidR="00DE0816" w:rsidRPr="00DE0816" w:rsidRDefault="00000000" w:rsidP="00DE0816">
      <w:pPr>
        <w:spacing w:line="257" w:lineRule="auto"/>
        <w:ind w:firstLine="709"/>
        <w:rPr>
          <w:iCs/>
          <w:lang w:val="en-US"/>
        </w:rPr>
      </w:pPr>
      <m:oMathPara>
        <m:oMath>
          <m:acc>
            <m:accPr>
              <m:chr m:val="̅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acc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t</m:t>
              </m:r>
            </m:e>
            <m:sub>
              <m:r>
                <w:rPr>
                  <w:rFonts w:ascii="Cambria Math" w:hAnsi="Cambria Math"/>
                  <w:lang w:val="en-US"/>
                </w:rPr>
                <m:t>q,n-1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s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e>
              </m:rad>
            </m:den>
          </m:f>
          <m:r>
            <w:rPr>
              <w:rFonts w:ascii="Cambria Math" w:hAnsi="Cambria Math"/>
              <w:lang w:val="en-US"/>
            </w:rPr>
            <m:t>= 989,78</m:t>
          </m:r>
        </m:oMath>
      </m:oMathPara>
    </w:p>
    <w:p w14:paraId="1CFE4A63" w14:textId="212F4F6B" w:rsidR="00DE0816" w:rsidRPr="00A0583C" w:rsidRDefault="00000000" w:rsidP="00DE0816">
      <w:pPr>
        <w:spacing w:line="257" w:lineRule="auto"/>
        <w:ind w:firstLine="709"/>
        <w:rPr>
          <w:iCs/>
          <w:lang w:val="en-US"/>
        </w:rPr>
      </w:pPr>
      <m:oMathPara>
        <m:oMath>
          <m:acc>
            <m:accPr>
              <m:chr m:val="̅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acc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t</m:t>
              </m:r>
            </m:e>
            <m:sub>
              <m:r>
                <w:rPr>
                  <w:rFonts w:ascii="Cambria Math" w:hAnsi="Cambria Math"/>
                  <w:lang w:val="en-US"/>
                </w:rPr>
                <m:t>q,n-1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s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e>
              </m:rad>
            </m:den>
          </m:f>
          <m:r>
            <w:rPr>
              <w:rFonts w:ascii="Cambria Math" w:hAnsi="Cambria Math"/>
              <w:lang w:val="en-US"/>
            </w:rPr>
            <m:t xml:space="preserve">=1000,02 </m:t>
          </m:r>
        </m:oMath>
      </m:oMathPara>
    </w:p>
    <w:p w14:paraId="0EC66E41" w14:textId="7F7284A5" w:rsidR="00A0583C" w:rsidRDefault="00A0583C" w:rsidP="00DE0816">
      <w:pPr>
        <w:spacing w:line="257" w:lineRule="auto"/>
        <w:ind w:firstLine="709"/>
        <w:rPr>
          <w:iCs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989,78&lt;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&lt; 1000,02</m:t>
          </m:r>
        </m:oMath>
      </m:oMathPara>
    </w:p>
    <w:p w14:paraId="04B3CA29" w14:textId="15D8E64F" w:rsidR="00DE0816" w:rsidRPr="00DE0816" w:rsidRDefault="008C35C2" w:rsidP="00DE0816">
      <w:pPr>
        <w:spacing w:line="257" w:lineRule="auto"/>
        <w:ind w:firstLine="709"/>
        <w:rPr>
          <w:iCs/>
          <w:lang w:val="en-US"/>
        </w:rPr>
      </w:pPr>
      <w:r>
        <w:rPr>
          <w:iCs/>
          <w:u w:val="single"/>
        </w:rPr>
        <w:t xml:space="preserve">При </w:t>
      </w:r>
      <w:r w:rsidR="00DE0816" w:rsidRPr="008C35C2">
        <w:rPr>
          <w:iCs/>
          <w:u w:val="single"/>
          <w:lang w:val="en-US"/>
        </w:rPr>
        <w:t>q = 5%</w:t>
      </w:r>
      <w:r w:rsidR="00DE0816">
        <w:rPr>
          <w:iCs/>
          <w:lang w:val="en-US"/>
        </w:rPr>
        <w:t xml:space="preserve">: </w:t>
      </w:r>
      <m:oMath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5,19</m:t>
            </m:r>
          </m:sub>
        </m:sSub>
        <m:r>
          <w:rPr>
            <w:rFonts w:ascii="Cambria Math" w:hAnsi="Cambria Math"/>
            <w:lang w:val="en-US"/>
          </w:rPr>
          <m:t>=2,093</m:t>
        </m:r>
      </m:oMath>
    </w:p>
    <w:p w14:paraId="6BDFA04C" w14:textId="7B3754C6" w:rsidR="00A0583C" w:rsidRDefault="00A0583C" w:rsidP="00A0583C">
      <w:pPr>
        <w:spacing w:line="257" w:lineRule="auto"/>
        <w:ind w:firstLine="709"/>
        <w:rPr>
          <w:iCs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991,155&lt;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&lt; 998,645</m:t>
          </m:r>
        </m:oMath>
      </m:oMathPara>
    </w:p>
    <w:p w14:paraId="69371555" w14:textId="42C9B9B2" w:rsidR="00DE0816" w:rsidRPr="00DE0816" w:rsidRDefault="008C35C2" w:rsidP="00DE0816">
      <w:pPr>
        <w:spacing w:line="257" w:lineRule="auto"/>
        <w:ind w:firstLine="709"/>
        <w:rPr>
          <w:iCs/>
          <w:lang w:val="en-US"/>
        </w:rPr>
      </w:pPr>
      <w:r>
        <w:rPr>
          <w:iCs/>
          <w:u w:val="single"/>
        </w:rPr>
        <w:t xml:space="preserve">При </w:t>
      </w:r>
      <w:r w:rsidR="00DE0816" w:rsidRPr="008C35C2">
        <w:rPr>
          <w:iCs/>
          <w:u w:val="single"/>
          <w:lang w:val="en-US"/>
        </w:rPr>
        <w:t>q = 10%</w:t>
      </w:r>
      <w:r w:rsidR="00DE0816">
        <w:rPr>
          <w:iCs/>
          <w:lang w:val="en-US"/>
        </w:rPr>
        <w:t xml:space="preserve">: </w:t>
      </w:r>
      <m:oMath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10,19</m:t>
            </m:r>
          </m:sub>
        </m:sSub>
        <m:r>
          <w:rPr>
            <w:rFonts w:ascii="Cambria Math" w:hAnsi="Cambria Math"/>
            <w:lang w:val="en-US"/>
          </w:rPr>
          <m:t>=1,729</m:t>
        </m:r>
      </m:oMath>
    </w:p>
    <w:p w14:paraId="08ADD079" w14:textId="496C2752" w:rsidR="00A0583C" w:rsidRPr="00A0583C" w:rsidRDefault="00A0583C" w:rsidP="00A0583C">
      <w:pPr>
        <w:spacing w:line="257" w:lineRule="auto"/>
        <w:ind w:firstLine="709"/>
        <w:rPr>
          <w:iCs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991, 805 &lt;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&lt; 997,995</m:t>
          </m:r>
        </m:oMath>
      </m:oMathPara>
    </w:p>
    <w:p w14:paraId="161B707A" w14:textId="30917A47" w:rsidR="00A0583C" w:rsidRDefault="00A0583C" w:rsidP="00A0583C">
      <w:pPr>
        <w:pStyle w:val="2"/>
      </w:pPr>
      <w:bookmarkStart w:id="14" w:name="_Toc213967728"/>
      <w:r>
        <w:t>Доверительный интервал для дисперсии и среднего квадратического отклонения</w:t>
      </w:r>
      <w:bookmarkEnd w:id="14"/>
    </w:p>
    <w:p w14:paraId="7AF154C6" w14:textId="1C7962C0" w:rsidR="00A0583C" w:rsidRDefault="00A0583C" w:rsidP="00A0583C">
      <w:pPr>
        <w:spacing w:line="257" w:lineRule="auto"/>
        <w:ind w:firstLine="709"/>
        <w:jc w:val="both"/>
      </w:pPr>
      <w:r>
        <w:t xml:space="preserve">Доверительный интервал для параметров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x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w:rPr>
            <w:rFonts w:ascii="Cambria Math" w:hAnsi="Cambria Math"/>
          </w:rPr>
          <m:t xml:space="preserve"> и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x</m:t>
            </m:r>
          </m:sub>
        </m:sSub>
        <m:r>
          <w:rPr>
            <w:rFonts w:ascii="Cambria Math" w:hAnsi="Cambria Math"/>
          </w:rPr>
          <m:t xml:space="preserve"> </m:t>
        </m:r>
      </m:oMath>
      <w:r>
        <w:t xml:space="preserve">для тех же </w:t>
      </w:r>
      <w:r>
        <w:rPr>
          <w:lang w:val="en-US"/>
        </w:rPr>
        <w:t>n</w:t>
      </w:r>
      <w:r w:rsidRPr="00A0583C">
        <w:t xml:space="preserve"> = 20 </w:t>
      </w:r>
      <w:r>
        <w:t>значений строится по формулам:</w:t>
      </w:r>
    </w:p>
    <w:p w14:paraId="6C983F18" w14:textId="5E6097A7" w:rsidR="00A0583C" w:rsidRPr="00A44BDE" w:rsidRDefault="00000000" w:rsidP="00A0583C">
      <w:pPr>
        <w:spacing w:line="257" w:lineRule="auto"/>
        <w:ind w:firstLine="709"/>
        <w:jc w:val="both"/>
        <w:rPr>
          <w:i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n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s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p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/>
                      <w:lang w:val="en-US"/>
                    </w:rPr>
                    <m:t xml:space="preserve">&lt; 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 xml:space="preserve">&lt;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n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s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p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bSup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ad>
                        <m:radPr>
                          <m:degHide m:val="1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e>
                      </m:rad>
                      <m:r>
                        <w:rPr>
                          <w:rFonts w:ascii="Cambria Math" w:hAnsi="Cambria Math"/>
                          <w:lang w:val="en-US"/>
                        </w:rPr>
                        <m:t>s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  <w:lang w:val="en-US"/>
                    </w:rPr>
                    <m:t xml:space="preserve">&lt;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 xml:space="preserve">&lt;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ad>
                        <m:radPr>
                          <m:degHide m:val="1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e>
                      </m:rad>
                      <m:r>
                        <w:rPr>
                          <w:rFonts w:ascii="Cambria Math" w:hAnsi="Cambria Math"/>
                          <w:lang w:val="en-US"/>
                        </w:rPr>
                        <m:t>s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1</m:t>
                          </m:r>
                        </m:sub>
                      </m:sSub>
                    </m:den>
                  </m:f>
                </m:e>
              </m:eqArr>
            </m:e>
          </m:d>
        </m:oMath>
      </m:oMathPara>
    </w:p>
    <w:p w14:paraId="5382D9CC" w14:textId="18833581" w:rsidR="00A44BDE" w:rsidRPr="00A44BDE" w:rsidRDefault="00A44BDE" w:rsidP="00A0583C">
      <w:pPr>
        <w:spacing w:line="257" w:lineRule="auto"/>
        <w:ind w:firstLine="709"/>
        <w:jc w:val="both"/>
        <w:rPr>
          <w:i/>
          <w:u w:val="single"/>
        </w:rPr>
      </w:pPr>
      <m:oMathPara>
        <m:oMath>
          <m:r>
            <w:rPr>
              <w:rFonts w:ascii="Cambria Math" w:hAnsi="Cambria Math"/>
              <w:u w:val="single"/>
            </w:rPr>
            <m:t xml:space="preserve">При </m:t>
          </m:r>
          <m:r>
            <w:rPr>
              <w:rFonts w:ascii="Cambria Math" w:hAnsi="Cambria Math"/>
              <w:u w:val="single"/>
              <w:lang w:val="en-US"/>
            </w:rPr>
            <m:t>n=20, s=7,803:</m:t>
          </m:r>
        </m:oMath>
      </m:oMathPara>
    </w:p>
    <w:p w14:paraId="480F9AF3" w14:textId="7B6DD5E6" w:rsidR="00A0583C" w:rsidRDefault="004420D6" w:rsidP="00A0583C">
      <w:pPr>
        <w:spacing w:line="257" w:lineRule="auto"/>
        <w:ind w:firstLine="709"/>
        <w:jc w:val="both"/>
        <w:rPr>
          <w:iCs/>
          <w:lang w:val="en-US"/>
        </w:rPr>
      </w:pPr>
      <w:r w:rsidRPr="008C35C2">
        <w:rPr>
          <w:iCs/>
          <w:u w:val="single"/>
        </w:rPr>
        <w:t xml:space="preserve">При </w:t>
      </w:r>
      <w:r w:rsidRPr="008C35C2">
        <w:rPr>
          <w:iCs/>
          <w:u w:val="single"/>
          <w:lang w:val="en-US"/>
        </w:rPr>
        <w:t>q = 1%</w:t>
      </w:r>
      <w:r>
        <w:rPr>
          <w:iCs/>
          <w:lang w:val="en-US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 xml:space="preserve">=6,844, 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 xml:space="preserve"> X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=38,5823</m:t>
        </m:r>
      </m:oMath>
    </w:p>
    <w:p w14:paraId="0C027472" w14:textId="175019C4" w:rsidR="004420D6" w:rsidRPr="004420D6" w:rsidRDefault="00A44BDE" w:rsidP="00A0583C">
      <w:pPr>
        <w:spacing w:line="257" w:lineRule="auto"/>
        <w:ind w:firstLine="709"/>
        <w:jc w:val="both"/>
        <w:rPr>
          <w:iCs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31,562 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&lt; </m:t>
          </m:r>
          <m:sSubSup>
            <m:sSubSupPr>
              <m:ctrlPr>
                <w:rPr>
                  <w:rFonts w:ascii="Cambria Math" w:hAnsi="Cambria Math"/>
                  <w:iCs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σ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bSup>
          <m:r>
            <w:rPr>
              <w:rFonts w:ascii="Cambria Math" w:hAnsi="Cambria Math"/>
              <w:lang w:val="en-US"/>
            </w:rPr>
            <m:t xml:space="preserve">&lt;177,928 </m:t>
          </m:r>
        </m:oMath>
      </m:oMathPara>
    </w:p>
    <w:p w14:paraId="5B26696E" w14:textId="5F90969A" w:rsidR="004420D6" w:rsidRPr="00A44BDE" w:rsidRDefault="00A44BDE" w:rsidP="00A0583C">
      <w:pPr>
        <w:spacing w:line="257" w:lineRule="auto"/>
        <w:ind w:firstLine="709"/>
        <w:jc w:val="both"/>
        <w:rPr>
          <w:i/>
          <w:iCs/>
        </w:rPr>
      </w:pPr>
      <m:oMathPara>
        <m:oMath>
          <m:r>
            <w:rPr>
              <w:rFonts w:ascii="Cambria Math" w:hAnsi="Cambria Math"/>
              <w:lang w:val="en-US"/>
            </w:rPr>
            <m:t>5</m:t>
          </m:r>
          <m:r>
            <w:rPr>
              <w:rFonts w:ascii="Cambria Math" w:hAnsi="Cambria Math"/>
            </w:rPr>
            <m:t>,618</m:t>
          </m:r>
          <m:r>
            <w:rPr>
              <w:rFonts w:ascii="Cambria Math" w:hAnsi="Cambria Math"/>
              <w:lang w:val="en-US"/>
            </w:rPr>
            <m:t xml:space="preserve">&lt; </m:t>
          </m:r>
          <m:sSub>
            <m:sSub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σ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 xml:space="preserve"> &lt;</m:t>
          </m:r>
          <m:r>
            <w:rPr>
              <w:rFonts w:ascii="Cambria Math" w:hAnsi="Cambria Math"/>
            </w:rPr>
            <m:t>13,339</m:t>
          </m:r>
        </m:oMath>
      </m:oMathPara>
    </w:p>
    <w:p w14:paraId="3D0254B8" w14:textId="143AD934" w:rsidR="004420D6" w:rsidRPr="004420D6" w:rsidRDefault="004420D6" w:rsidP="004420D6">
      <w:pPr>
        <w:spacing w:line="257" w:lineRule="auto"/>
        <w:ind w:firstLine="709"/>
        <w:jc w:val="both"/>
        <w:rPr>
          <w:iCs/>
        </w:rPr>
      </w:pPr>
      <w:r w:rsidRPr="008C35C2">
        <w:rPr>
          <w:iCs/>
          <w:u w:val="single"/>
        </w:rPr>
        <w:t xml:space="preserve">При </w:t>
      </w:r>
      <w:r w:rsidRPr="008C35C2">
        <w:rPr>
          <w:iCs/>
          <w:u w:val="single"/>
          <w:lang w:val="en-US"/>
        </w:rPr>
        <w:t xml:space="preserve">q = </w:t>
      </w:r>
      <w:r w:rsidRPr="008C35C2">
        <w:rPr>
          <w:iCs/>
          <w:u w:val="single"/>
        </w:rPr>
        <w:t>5</w:t>
      </w:r>
      <w:r w:rsidRPr="008C35C2">
        <w:rPr>
          <w:iCs/>
          <w:u w:val="single"/>
          <w:lang w:val="en-US"/>
        </w:rPr>
        <w:t>%</w:t>
      </w:r>
      <w:r>
        <w:rPr>
          <w:iCs/>
          <w:lang w:val="en-US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=8</m:t>
        </m:r>
        <m:r>
          <w:rPr>
            <w:rFonts w:ascii="Cambria Math" w:hAnsi="Cambria Math"/>
          </w:rPr>
          <m:t xml:space="preserve">,907,  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=3</m:t>
        </m:r>
        <m:r>
          <w:rPr>
            <w:rFonts w:ascii="Cambria Math" w:hAnsi="Cambria Math"/>
          </w:rPr>
          <m:t>2,852</m:t>
        </m:r>
      </m:oMath>
    </w:p>
    <w:p w14:paraId="5F60180C" w14:textId="77CDF54D" w:rsidR="004420D6" w:rsidRPr="00A44BDE" w:rsidRDefault="00A44BDE" w:rsidP="004420D6">
      <w:pPr>
        <w:spacing w:line="257" w:lineRule="auto"/>
        <w:ind w:firstLine="709"/>
        <w:jc w:val="both"/>
        <w:rPr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m:t>37</m:t>
          </m:r>
          <m:r>
            <w:rPr>
              <w:rFonts w:ascii="Cambria Math" w:hAnsi="Cambria Math"/>
            </w:rPr>
            <m:t>,067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&lt; </m:t>
          </m:r>
          <m:sSubSup>
            <m:sSubSupPr>
              <m:ctrlPr>
                <w:rPr>
                  <w:rFonts w:ascii="Cambria Math" w:hAnsi="Cambria Math"/>
                  <w:iCs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σ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bSup>
          <m:r>
            <w:rPr>
              <w:rFonts w:ascii="Cambria Math" w:hAnsi="Cambria Math"/>
              <w:lang w:val="en-US"/>
            </w:rPr>
            <m:t>&lt;</m:t>
          </m:r>
          <m:r>
            <w:rPr>
              <w:rFonts w:ascii="Cambria Math" w:hAnsi="Cambria Math"/>
            </w:rPr>
            <m:t>136,717</m:t>
          </m:r>
        </m:oMath>
      </m:oMathPara>
    </w:p>
    <w:p w14:paraId="23F473CC" w14:textId="4A0388BB" w:rsidR="004420D6" w:rsidRPr="00A44BDE" w:rsidRDefault="00A44BDE" w:rsidP="004420D6">
      <w:pPr>
        <w:spacing w:line="257" w:lineRule="auto"/>
        <w:ind w:firstLine="709"/>
        <w:jc w:val="both"/>
        <w:rPr>
          <w:i/>
          <w:iCs/>
        </w:rPr>
      </w:pPr>
      <m:oMathPara>
        <m:oMath>
          <m:r>
            <w:rPr>
              <w:rFonts w:ascii="Cambria Math" w:hAnsi="Cambria Math"/>
              <w:lang w:val="en-US"/>
            </w:rPr>
            <m:t>6</m:t>
          </m:r>
          <m:r>
            <w:rPr>
              <w:rFonts w:ascii="Cambria Math" w:hAnsi="Cambria Math"/>
            </w:rPr>
            <m:t>,088</m:t>
          </m:r>
          <m:r>
            <w:rPr>
              <w:rFonts w:ascii="Cambria Math" w:hAnsi="Cambria Math"/>
              <w:lang w:val="en-US"/>
            </w:rPr>
            <m:t xml:space="preserve">&lt; </m:t>
          </m:r>
          <m:sSub>
            <m:sSub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σ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 xml:space="preserve"> &lt;</m:t>
          </m:r>
          <m:r>
            <w:rPr>
              <w:rFonts w:ascii="Cambria Math" w:hAnsi="Cambria Math"/>
            </w:rPr>
            <m:t>11,693</m:t>
          </m:r>
        </m:oMath>
      </m:oMathPara>
    </w:p>
    <w:p w14:paraId="6ABADD7A" w14:textId="4DDB7BA0" w:rsidR="004420D6" w:rsidRPr="004420D6" w:rsidRDefault="004420D6" w:rsidP="004420D6">
      <w:pPr>
        <w:spacing w:line="257" w:lineRule="auto"/>
        <w:ind w:firstLine="709"/>
        <w:jc w:val="both"/>
        <w:rPr>
          <w:i/>
          <w:iCs/>
        </w:rPr>
      </w:pPr>
      <w:r w:rsidRPr="008C35C2">
        <w:rPr>
          <w:iCs/>
          <w:u w:val="single"/>
        </w:rPr>
        <w:t xml:space="preserve">При </w:t>
      </w:r>
      <w:r w:rsidRPr="008C35C2">
        <w:rPr>
          <w:iCs/>
          <w:u w:val="single"/>
          <w:lang w:val="en-US"/>
        </w:rPr>
        <w:t xml:space="preserve">q = </w:t>
      </w:r>
      <w:r w:rsidRPr="008C35C2">
        <w:rPr>
          <w:iCs/>
          <w:u w:val="single"/>
        </w:rPr>
        <w:t>10</w:t>
      </w:r>
      <w:r w:rsidRPr="008C35C2">
        <w:rPr>
          <w:iCs/>
          <w:u w:val="single"/>
          <w:lang w:val="en-US"/>
        </w:rPr>
        <w:t>%</w:t>
      </w:r>
      <w:r>
        <w:rPr>
          <w:iCs/>
          <w:lang w:val="en-US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=1</m:t>
        </m:r>
        <m:r>
          <w:rPr>
            <w:rFonts w:ascii="Cambria Math" w:hAnsi="Cambria Math"/>
          </w:rPr>
          <m:t xml:space="preserve">0,117,  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=3</m:t>
        </m:r>
        <m:r>
          <w:rPr>
            <w:rFonts w:ascii="Cambria Math" w:hAnsi="Cambria Math"/>
          </w:rPr>
          <m:t>0,144</m:t>
        </m:r>
      </m:oMath>
    </w:p>
    <w:p w14:paraId="5A85C18F" w14:textId="7637978D" w:rsidR="004420D6" w:rsidRPr="00A44BDE" w:rsidRDefault="00A44BDE" w:rsidP="004420D6">
      <w:pPr>
        <w:spacing w:line="257" w:lineRule="auto"/>
        <w:ind w:firstLine="709"/>
        <w:jc w:val="both"/>
        <w:rPr>
          <w:i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m:t>4</m:t>
          </m:r>
          <m:r>
            <w:rPr>
              <w:rFonts w:ascii="Cambria Math" w:hAnsi="Cambria Math"/>
            </w:rPr>
            <m:t>0,397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&lt; </m:t>
          </m:r>
          <m:sSubSup>
            <m:sSubSupPr>
              <m:ctrlPr>
                <w:rPr>
                  <w:rFonts w:ascii="Cambria Math" w:hAnsi="Cambria Math"/>
                  <w:iCs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σ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bSup>
          <m:r>
            <w:rPr>
              <w:rFonts w:ascii="Cambria Math" w:hAnsi="Cambria Math"/>
              <w:lang w:val="en-US"/>
            </w:rPr>
            <m:t>&lt;</m:t>
          </m:r>
          <m:r>
            <w:rPr>
              <w:rFonts w:ascii="Cambria Math" w:hAnsi="Cambria Math"/>
            </w:rPr>
            <m:t>120,365</m:t>
          </m:r>
        </m:oMath>
      </m:oMathPara>
    </w:p>
    <w:p w14:paraId="03D06BDD" w14:textId="617DD854" w:rsidR="00A44BDE" w:rsidRPr="00E72BAA" w:rsidRDefault="00E72BAA" w:rsidP="00E72BAA">
      <w:pPr>
        <w:spacing w:line="257" w:lineRule="auto"/>
        <w:jc w:val="center"/>
        <w:rPr>
          <w:i/>
          <w:iCs/>
          <w:lang w:val="en-US"/>
        </w:rPr>
      </w:pPr>
      <m:oMath>
        <m:r>
          <w:rPr>
            <w:rFonts w:ascii="Cambria Math" w:hAnsi="Cambria Math"/>
            <w:lang w:val="en-US"/>
          </w:rPr>
          <m:t>6</m:t>
        </m:r>
        <m:r>
          <w:rPr>
            <w:rFonts w:ascii="Cambria Math" w:hAnsi="Cambria Math"/>
          </w:rPr>
          <m:t>,356</m:t>
        </m:r>
        <m:r>
          <w:rPr>
            <w:rFonts w:ascii="Cambria Math" w:hAnsi="Cambria Math"/>
            <w:lang w:val="en-US"/>
          </w:rPr>
          <m:t xml:space="preserve"> &lt; 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x</m:t>
            </m:r>
          </m:sub>
        </m:sSub>
        <m:r>
          <w:rPr>
            <w:rFonts w:ascii="Cambria Math" w:hAnsi="Cambria Math"/>
            <w:lang w:val="en-US"/>
          </w:rPr>
          <m:t xml:space="preserve"> &lt;</m:t>
        </m:r>
        <m:r>
          <w:rPr>
            <w:rFonts w:ascii="Cambria Math" w:hAnsi="Cambria Math"/>
          </w:rPr>
          <m:t>10,971</m:t>
        </m:r>
      </m:oMath>
      <w:r w:rsidR="00A44BDE">
        <w:rPr>
          <w:i/>
          <w:iCs/>
        </w:rPr>
        <w:br w:type="page"/>
      </w:r>
    </w:p>
    <w:p w14:paraId="60D06809" w14:textId="240E1392" w:rsidR="004420D6" w:rsidRDefault="00BD7E04" w:rsidP="00BD7E04">
      <w:pPr>
        <w:pStyle w:val="1"/>
        <w:rPr>
          <w:rFonts w:eastAsia="Calibri"/>
        </w:rPr>
      </w:pPr>
      <w:bookmarkStart w:id="15" w:name="_Toc213967729"/>
      <w:r>
        <w:rPr>
          <w:rFonts w:eastAsia="Calibri"/>
        </w:rPr>
        <w:lastRenderedPageBreak/>
        <w:t>Критерий хи-квадрат для проверки статистических гипотез</w:t>
      </w:r>
      <w:bookmarkEnd w:id="15"/>
    </w:p>
    <w:p w14:paraId="7BF82360" w14:textId="653E994E" w:rsidR="00BD7E04" w:rsidRDefault="00BD7E04" w:rsidP="00BD7E04">
      <w:pPr>
        <w:spacing w:line="257" w:lineRule="auto"/>
        <w:ind w:firstLine="709"/>
        <w:jc w:val="both"/>
      </w:pPr>
      <w:r>
        <w:t>Примем гипотезу о том, что выборка, данная в таблице 1 подчиня</w:t>
      </w:r>
      <w:r w:rsidR="0000672D">
        <w:t>е</w:t>
      </w:r>
      <w:r>
        <w:t>тся нормальному закону распределения. Для проверки этой гипотезы воспользуемся критерием:</w:t>
      </w:r>
    </w:p>
    <w:p w14:paraId="36406B3D" w14:textId="1A7CE6F6" w:rsidR="00BD7E04" w:rsidRPr="00BD7E04" w:rsidRDefault="00000000" w:rsidP="00BD7E04">
      <w:pPr>
        <w:spacing w:line="257" w:lineRule="auto"/>
        <w:ind w:firstLine="709"/>
        <w:jc w:val="both"/>
        <w:rPr>
          <w:i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  <w:lang w:val="en-US"/>
            </w:rPr>
            <m:t xml:space="preserve">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l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-n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acc>
                            <m:accPr>
                              <m:chr m:val="̃"/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p</m:t>
                              </m:r>
                            </m:e>
                          </m:acc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l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acc>
                        <m:accPr>
                          <m:chr m:val="̃"/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p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l</m:t>
                      </m:r>
                    </m:sub>
                  </m:sSub>
                </m:den>
              </m:f>
            </m:e>
          </m:nary>
        </m:oMath>
      </m:oMathPara>
    </w:p>
    <w:p w14:paraId="052EC0E0" w14:textId="11AAF616" w:rsidR="00BD7E04" w:rsidRDefault="00BD7E04" w:rsidP="00BD7E04">
      <w:pPr>
        <w:spacing w:line="257" w:lineRule="auto"/>
        <w:ind w:firstLine="709"/>
        <w:jc w:val="both"/>
      </w:pPr>
      <w:r>
        <w:rPr>
          <w:iCs/>
        </w:rPr>
        <w:t xml:space="preserve">Значение критерия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 xml:space="preserve"> определяется по данным выборки. Если это значение п</w:t>
      </w:r>
      <w:r w:rsidR="001F5EC3">
        <w:t xml:space="preserve">опадает в область допустимых значений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 xml:space="preserve">&lt; </m:t>
        </m:r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q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</m:oMath>
      <w:r w:rsidR="001F5EC3">
        <w:t xml:space="preserve">, то следует признать, что данные выборки не противоречат гипотезе о нормальности распределения. </w:t>
      </w:r>
    </w:p>
    <w:p w14:paraId="7056D9A0" w14:textId="54D0A40D" w:rsidR="001F5EC3" w:rsidRDefault="001F5EC3" w:rsidP="00BD7E04">
      <w:pPr>
        <w:spacing w:line="257" w:lineRule="auto"/>
        <w:ind w:firstLine="709"/>
        <w:jc w:val="both"/>
      </w:pPr>
      <w:r>
        <w:t xml:space="preserve">Если же численное значение критерия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 xml:space="preserve"> попадает в критическую область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 xml:space="preserve">&gt; </m:t>
        </m:r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q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</m:oMath>
      <w:r w:rsidRPr="001F5EC3">
        <w:t xml:space="preserve">, </w:t>
      </w:r>
      <w:r>
        <w:t>то гипотеза отвергается. Вычисления критерия удобно свести в таблицу.</w:t>
      </w:r>
    </w:p>
    <w:p w14:paraId="6A388401" w14:textId="3D0D2896" w:rsidR="001F5EC3" w:rsidRPr="0000672D" w:rsidRDefault="001F5EC3" w:rsidP="00BD7E04">
      <w:pPr>
        <w:spacing w:line="257" w:lineRule="auto"/>
        <w:ind w:firstLine="709"/>
        <w:jc w:val="both"/>
      </w:pPr>
      <w:r w:rsidRPr="001F5EC3">
        <w:t xml:space="preserve">Сумма, называемая критерием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1F5EC3">
        <w:t>, асимптотически распределена как хи-квадрат. При практических расчетах для нахождения критического значения этой суммы можно пользоваться таблицами распределения хи-квадрат только в том случае, если для всех интервалов</w:t>
      </w:r>
      <w:r>
        <w:t xml:space="preserve"> </w:t>
      </w:r>
      <m:oMath>
        <m:r>
          <w:rPr>
            <w:rFonts w:ascii="Cambria Math" w:hAnsi="Cambria Math"/>
            <w:lang w:val="en-US"/>
          </w:rPr>
          <m:t>n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l</m:t>
            </m:r>
          </m:sub>
        </m:sSub>
        <m:r>
          <w:rPr>
            <w:rFonts w:ascii="Cambria Math" w:hAnsi="Cambria Math"/>
          </w:rPr>
          <m:t xml:space="preserve"> ≥5</m:t>
        </m:r>
      </m:oMath>
      <w:r w:rsidRPr="001F5EC3">
        <w:t xml:space="preserve"> (более строгое требование</w:t>
      </w:r>
      <w:r w:rsidRPr="001F5EC3">
        <w:rPr>
          <w:rFonts w:ascii="Cambria Math" w:hAnsi="Cambria Math"/>
          <w:i/>
        </w:rPr>
        <w:t xml:space="preserve"> </w:t>
      </w:r>
      <m:oMath>
        <m:r>
          <w:rPr>
            <w:rFonts w:ascii="Cambria Math" w:hAnsi="Cambria Math"/>
            <w:lang w:val="en-US"/>
          </w:rPr>
          <m:t>n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l</m:t>
            </m:r>
          </m:sub>
        </m:sSub>
        <m:r>
          <w:rPr>
            <w:rFonts w:ascii="Cambria Math" w:hAnsi="Cambria Math"/>
          </w:rPr>
          <m:t xml:space="preserve"> ≥10</m:t>
        </m:r>
      </m:oMath>
      <w:r w:rsidRPr="001F5EC3">
        <w:t xml:space="preserve">). Оценку вероятности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l</m:t>
            </m:r>
          </m:sub>
        </m:sSub>
      </m:oMath>
      <w:r w:rsidRPr="001F5EC3">
        <w:t xml:space="preserve"> попадания в интервал находим по формуле:</w:t>
      </w:r>
    </w:p>
    <w:p w14:paraId="30B4180A" w14:textId="6A4DE0D4" w:rsidR="001F5EC3" w:rsidRPr="00E72BAA" w:rsidRDefault="00000000" w:rsidP="00BD7E04">
      <w:pPr>
        <w:spacing w:line="257" w:lineRule="auto"/>
        <w:ind w:firstLine="709"/>
        <w:jc w:val="both"/>
        <w:rPr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</m:acc>
            </m:e>
            <m:sub>
              <m:r>
                <w:rPr>
                  <w:rFonts w:ascii="Cambria Math" w:hAnsi="Cambria Math"/>
                  <w:lang w:val="en-US"/>
                </w:rPr>
                <m:t>l</m:t>
              </m:r>
            </m:sub>
          </m:sSub>
          <m:r>
            <w:rPr>
              <w:rFonts w:ascii="Cambria Math" w:hAnsi="Cambria Math"/>
              <w:lang w:val="en-US"/>
            </w:rPr>
            <m:t>=p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α&lt;x&lt; β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>Ф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β-</m:t>
                  </m:r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</m:acc>
                </m:num>
                <m:den>
                  <m:r>
                    <w:rPr>
                      <w:rFonts w:ascii="Cambria Math" w:hAnsi="Cambria Math"/>
                    </w:rPr>
                    <m:t>s</m:t>
                  </m:r>
                </m:den>
              </m:f>
            </m:e>
          </m:d>
          <m:r>
            <w:rPr>
              <w:rFonts w:ascii="Cambria Math" w:hAnsi="Cambria Math"/>
            </w:rPr>
            <m:t>-Ф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α-</m:t>
                  </m:r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</m:acc>
                </m:num>
                <m:den>
                  <m:r>
                    <w:rPr>
                      <w:rFonts w:ascii="Cambria Math" w:hAnsi="Cambria Math"/>
                    </w:rPr>
                    <m:t>s</m:t>
                  </m:r>
                </m:den>
              </m:f>
            </m:e>
          </m:d>
        </m:oMath>
      </m:oMathPara>
    </w:p>
    <w:p w14:paraId="4BB031C2" w14:textId="4D0D3F3B" w:rsidR="001F5EC3" w:rsidRPr="0000672D" w:rsidRDefault="001F5EC3" w:rsidP="001F5EC3">
      <w:pPr>
        <w:spacing w:line="257" w:lineRule="auto"/>
        <w:ind w:firstLine="709"/>
        <w:jc w:val="both"/>
      </w:pPr>
      <w:r>
        <w:rPr>
          <w:iCs/>
        </w:rPr>
        <w:t xml:space="preserve">Где </w:t>
      </w:r>
      <m:oMath>
        <m:r>
          <w:rPr>
            <w:rFonts w:ascii="Cambria Math" w:hAnsi="Cambria Math"/>
          </w:rPr>
          <m:t>α и β</m:t>
        </m:r>
      </m:oMath>
      <w:r>
        <w:rPr>
          <w:iCs/>
        </w:rPr>
        <w:t xml:space="preserve"> – границы интервалов, </w:t>
      </w:r>
      <m:oMath>
        <m:acc>
          <m:accPr>
            <m:chr m:val="̅"/>
            <m:ctrlPr>
              <w:rPr>
                <w:rFonts w:ascii="Cambria Math" w:hAnsi="Cambria Math"/>
                <w:i/>
                <w:iCs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x</m:t>
            </m:r>
          </m:e>
        </m:acc>
      </m:oMath>
      <w:r>
        <w:rPr>
          <w:iCs/>
        </w:rPr>
        <w:t xml:space="preserve"> и </w:t>
      </w:r>
      <w:r>
        <w:rPr>
          <w:iCs/>
          <w:lang w:val="en-US"/>
        </w:rPr>
        <w:t>s</w:t>
      </w:r>
      <w:r>
        <w:rPr>
          <w:iCs/>
        </w:rPr>
        <w:t xml:space="preserve"> вычислены ранее по данной выборке. Если число оцениваемых по выборке параметров равно </w:t>
      </w:r>
      <w:r>
        <w:rPr>
          <w:i/>
          <w:lang w:val="en-US"/>
        </w:rPr>
        <w:t>c</w:t>
      </w:r>
      <w:r>
        <w:rPr>
          <w:iCs/>
        </w:rPr>
        <w:t xml:space="preserve">, то на уклонения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- </m:t>
        </m:r>
        <m:r>
          <w:rPr>
            <w:rFonts w:ascii="Cambria Math" w:hAnsi="Cambria Math"/>
            <w:lang w:val="en-US"/>
          </w:rPr>
          <m:t>n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l</m:t>
            </m:r>
          </m:sub>
        </m:sSub>
      </m:oMath>
      <w:r w:rsidRPr="001F5EC3">
        <w:t xml:space="preserve"> </w:t>
      </w:r>
      <w:r>
        <w:t xml:space="preserve">накладываются тем самым еще </w:t>
      </w:r>
      <w:r>
        <w:rPr>
          <w:i/>
          <w:iCs/>
        </w:rPr>
        <w:t>с</w:t>
      </w:r>
      <w:r>
        <w:t xml:space="preserve"> связей, поэтому число независимых между собой уклонений в этом случае будет </w:t>
      </w:r>
      <w:r>
        <w:rPr>
          <w:i/>
          <w:iCs/>
          <w:lang w:val="en-US"/>
        </w:rPr>
        <w:t>l</w:t>
      </w:r>
      <w:r w:rsidRPr="001F5EC3">
        <w:rPr>
          <w:i/>
          <w:iCs/>
        </w:rPr>
        <w:t xml:space="preserve"> </w:t>
      </w:r>
      <w:r>
        <w:rPr>
          <w:i/>
          <w:iCs/>
        </w:rPr>
        <w:t>–</w:t>
      </w:r>
      <w:r w:rsidRPr="001F5EC3">
        <w:rPr>
          <w:i/>
          <w:iCs/>
        </w:rPr>
        <w:t xml:space="preserve"> </w:t>
      </w:r>
      <w:r>
        <w:rPr>
          <w:i/>
          <w:iCs/>
          <w:lang w:val="en-US"/>
        </w:rPr>
        <w:t>c</w:t>
      </w:r>
      <w:r w:rsidRPr="001F5EC3">
        <w:rPr>
          <w:i/>
          <w:iCs/>
        </w:rPr>
        <w:t xml:space="preserve"> </w:t>
      </w:r>
      <w:r>
        <w:rPr>
          <w:i/>
          <w:iCs/>
        </w:rPr>
        <w:t>–</w:t>
      </w:r>
      <w:r w:rsidRPr="001F5EC3">
        <w:rPr>
          <w:i/>
          <w:iCs/>
        </w:rPr>
        <w:t xml:space="preserve"> 1</w:t>
      </w:r>
      <w:r w:rsidRPr="001F5EC3">
        <w:t xml:space="preserve">. </w:t>
      </w:r>
      <w:r>
        <w:t xml:space="preserve">Так как по данным выборки мы оценили параметры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</w:rPr>
          <m:t xml:space="preserve"> и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x</m:t>
            </m:r>
          </m:sub>
        </m:sSub>
      </m:oMath>
      <w:r>
        <w:t xml:space="preserve"> нормального закона, то в нашем случае число степеней свободы будет равно</w:t>
      </w:r>
      <w:r w:rsidR="0000672D">
        <w:t xml:space="preserve"> </w:t>
      </w:r>
    </w:p>
    <w:p w14:paraId="73DCFF71" w14:textId="512DF69C" w:rsidR="0000672D" w:rsidRPr="0000672D" w:rsidRDefault="0000672D" w:rsidP="001F5EC3">
      <w:pPr>
        <w:spacing w:line="257" w:lineRule="auto"/>
        <w:ind w:firstLine="709"/>
        <w:jc w:val="both"/>
        <w:rPr>
          <w:lang w:val="en-US"/>
        </w:rPr>
      </w:pPr>
      <m:oMathPara>
        <m:oMath>
          <m:r>
            <w:rPr>
              <w:rFonts w:ascii="Cambria Math" w:hAnsi="Cambria Math"/>
            </w:rPr>
            <m:t>k</m:t>
          </m:r>
          <m:r>
            <w:rPr>
              <w:rFonts w:ascii="Cambria Math" w:hAnsi="Cambria Math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l</m:t>
              </m:r>
            </m:e>
            <m:sup>
              <m:r>
                <w:rPr>
                  <w:rFonts w:ascii="Cambria Math" w:hAnsi="Cambria Math"/>
                  <w:lang w:val="en-US"/>
                </w:rPr>
                <m:t>'</m:t>
              </m:r>
            </m:sup>
          </m:sSup>
          <m:r>
            <w:rPr>
              <w:rFonts w:ascii="Cambria Math" w:hAnsi="Cambria Math"/>
              <w:lang w:val="en-US"/>
            </w:rPr>
            <m:t>-c-1</m:t>
          </m:r>
        </m:oMath>
      </m:oMathPara>
    </w:p>
    <w:p w14:paraId="61377266" w14:textId="79C2DA2A" w:rsidR="0000672D" w:rsidRPr="00415714" w:rsidRDefault="0000672D" w:rsidP="001F5EC3">
      <w:pPr>
        <w:spacing w:line="257" w:lineRule="auto"/>
        <w:ind w:firstLine="709"/>
        <w:jc w:val="both"/>
        <w:rPr>
          <w:i/>
        </w:rPr>
      </w:pPr>
      <m:oMathPara>
        <m:oMath>
          <m:r>
            <w:rPr>
              <w:rFonts w:ascii="Cambria Math" w:hAnsi="Cambria Math"/>
            </w:rPr>
            <m:t>k</m:t>
          </m:r>
          <m:r>
            <w:rPr>
              <w:rFonts w:ascii="Cambria Math" w:hAnsi="Cambria Math"/>
              <w:lang w:val="en-US"/>
            </w:rPr>
            <m:t>=8-2-1=5</m:t>
          </m:r>
        </m:oMath>
      </m:oMathPara>
    </w:p>
    <w:p w14:paraId="4D91800C" w14:textId="0A75B73C" w:rsidR="0000672D" w:rsidRPr="00415714" w:rsidRDefault="00415714" w:rsidP="001F5EC3">
      <w:pPr>
        <w:spacing w:line="257" w:lineRule="auto"/>
        <w:ind w:firstLine="709"/>
        <w:jc w:val="both"/>
        <w:rPr>
          <w:i/>
        </w:rPr>
      </w:pPr>
      <w:r>
        <w:t xml:space="preserve">Где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-полученное количество интервалов после объединения</m:t>
        </m:r>
      </m:oMath>
      <w:r>
        <w:t xml:space="preserve">, </w:t>
      </w:r>
      <w:r>
        <w:tab/>
      </w:r>
      <w:r>
        <w:tab/>
        <w:t>с = 2</w:t>
      </w:r>
    </w:p>
    <w:p w14:paraId="28A38C21" w14:textId="77777777" w:rsidR="0000672D" w:rsidRDefault="0000672D" w:rsidP="001F5EC3">
      <w:pPr>
        <w:spacing w:line="257" w:lineRule="auto"/>
        <w:ind w:firstLine="709"/>
        <w:jc w:val="both"/>
      </w:pPr>
    </w:p>
    <w:p w14:paraId="4D2D3252" w14:textId="77777777" w:rsidR="00444BAE" w:rsidRPr="00415714" w:rsidRDefault="00444BAE" w:rsidP="001F5EC3">
      <w:pPr>
        <w:spacing w:line="257" w:lineRule="auto"/>
        <w:ind w:firstLine="709"/>
        <w:jc w:val="both"/>
      </w:pPr>
    </w:p>
    <w:p w14:paraId="2B9F0ED3" w14:textId="77777777" w:rsidR="0000672D" w:rsidRPr="00415714" w:rsidRDefault="0000672D" w:rsidP="001F5EC3">
      <w:pPr>
        <w:spacing w:line="257" w:lineRule="auto"/>
        <w:ind w:firstLine="709"/>
        <w:jc w:val="both"/>
      </w:pPr>
    </w:p>
    <w:p w14:paraId="304FCBFA" w14:textId="77777777" w:rsidR="0000672D" w:rsidRPr="00415714" w:rsidRDefault="0000672D" w:rsidP="001F5EC3">
      <w:pPr>
        <w:spacing w:line="257" w:lineRule="auto"/>
        <w:ind w:firstLine="709"/>
        <w:jc w:val="both"/>
      </w:pPr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416"/>
        <w:gridCol w:w="833"/>
        <w:gridCol w:w="743"/>
        <w:gridCol w:w="735"/>
        <w:gridCol w:w="1341"/>
        <w:gridCol w:w="669"/>
        <w:gridCol w:w="669"/>
        <w:gridCol w:w="647"/>
        <w:gridCol w:w="500"/>
        <w:gridCol w:w="1136"/>
        <w:gridCol w:w="1434"/>
        <w:gridCol w:w="222"/>
      </w:tblGrid>
      <w:tr w:rsidR="00052059" w14:paraId="51F40DCB" w14:textId="32DECF9D" w:rsidTr="00761345">
        <w:trPr>
          <w:gridAfter w:val="1"/>
          <w:jc w:val="center"/>
        </w:trPr>
        <w:tc>
          <w:tcPr>
            <w:tcW w:w="0" w:type="auto"/>
            <w:vMerge w:val="restart"/>
          </w:tcPr>
          <w:p w14:paraId="412ED268" w14:textId="77777777" w:rsidR="00F32F4A" w:rsidRDefault="00F32F4A" w:rsidP="00F32F4A">
            <w:pPr>
              <w:spacing w:line="257" w:lineRule="auto"/>
              <w:jc w:val="center"/>
              <w:rPr>
                <w:sz w:val="20"/>
                <w:szCs w:val="16"/>
              </w:rPr>
            </w:pPr>
          </w:p>
          <w:p w14:paraId="2CDF083E" w14:textId="303D77EF" w:rsidR="00F32F4A" w:rsidRPr="00F32F4A" w:rsidRDefault="00F32F4A" w:rsidP="00F32F4A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F32F4A">
              <w:rPr>
                <w:sz w:val="20"/>
                <w:szCs w:val="16"/>
              </w:rPr>
              <w:t>№</w:t>
            </w:r>
          </w:p>
        </w:tc>
        <w:tc>
          <w:tcPr>
            <w:tcW w:w="0" w:type="auto"/>
            <w:gridSpan w:val="3"/>
          </w:tcPr>
          <w:p w14:paraId="3E54E1B1" w14:textId="5700DCE5" w:rsidR="00F32F4A" w:rsidRPr="00F32F4A" w:rsidRDefault="00F32F4A" w:rsidP="0000672D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F32F4A">
              <w:rPr>
                <w:sz w:val="20"/>
                <w:szCs w:val="16"/>
              </w:rPr>
              <w:t>Границы интервалов</w:t>
            </w:r>
          </w:p>
        </w:tc>
        <w:tc>
          <w:tcPr>
            <w:tcW w:w="0" w:type="auto"/>
            <w:vMerge w:val="restart"/>
          </w:tcPr>
          <w:p w14:paraId="596321A2" w14:textId="19E030E8" w:rsidR="00F32F4A" w:rsidRPr="00F32F4A" w:rsidRDefault="00F32F4A" w:rsidP="0000672D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F32F4A">
              <w:rPr>
                <w:sz w:val="20"/>
                <w:szCs w:val="16"/>
              </w:rPr>
              <w:t xml:space="preserve">Оценка вероятности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16"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Cambria Math" w:hAnsi="Cambria Math"/>
                          <w:i/>
                          <w:sz w:val="20"/>
                          <w:szCs w:val="16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sz w:val="20"/>
                          <w:szCs w:val="16"/>
                        </w:rPr>
                        <m:t>p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  <w:sz w:val="20"/>
                      <w:szCs w:val="16"/>
                    </w:rPr>
                    <m:t>l</m:t>
                  </m:r>
                </m:sub>
              </m:sSub>
            </m:oMath>
          </w:p>
        </w:tc>
        <w:tc>
          <w:tcPr>
            <w:tcW w:w="0" w:type="auto"/>
            <w:gridSpan w:val="2"/>
            <w:vMerge w:val="restart"/>
          </w:tcPr>
          <w:p w14:paraId="7B86D393" w14:textId="2B917C8F" w:rsidR="00F32F4A" w:rsidRPr="00F32F4A" w:rsidRDefault="00F32F4A" w:rsidP="0000672D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F32F4A">
              <w:rPr>
                <w:sz w:val="20"/>
                <w:szCs w:val="16"/>
              </w:rPr>
              <w:t xml:space="preserve">Оценка мат. </w:t>
            </w:r>
            <w:r>
              <w:rPr>
                <w:sz w:val="20"/>
                <w:szCs w:val="16"/>
              </w:rPr>
              <w:t>о</w:t>
            </w:r>
            <w:r w:rsidRPr="00F32F4A">
              <w:rPr>
                <w:sz w:val="20"/>
                <w:szCs w:val="16"/>
              </w:rPr>
              <w:t xml:space="preserve">жидания </w:t>
            </w:r>
            <m:oMath>
              <m:r>
                <w:rPr>
                  <w:rFonts w:ascii="Cambria Math" w:hAnsi="Cambria Math"/>
                  <w:sz w:val="20"/>
                  <w:szCs w:val="16"/>
                </w:rPr>
                <m:t>n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16"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Cambria Math" w:hAnsi="Cambria Math"/>
                          <w:i/>
                          <w:sz w:val="20"/>
                          <w:szCs w:val="16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sz w:val="20"/>
                          <w:szCs w:val="16"/>
                        </w:rPr>
                        <m:t>p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  <w:sz w:val="20"/>
                      <w:szCs w:val="16"/>
                    </w:rPr>
                    <m:t>l</m:t>
                  </m:r>
                </m:sub>
              </m:sSub>
            </m:oMath>
          </w:p>
        </w:tc>
        <w:tc>
          <w:tcPr>
            <w:tcW w:w="0" w:type="auto"/>
            <w:gridSpan w:val="2"/>
            <w:vMerge w:val="restart"/>
          </w:tcPr>
          <w:p w14:paraId="1F2B0F3B" w14:textId="63130B42" w:rsidR="00F32F4A" w:rsidRPr="00F32F4A" w:rsidRDefault="00F32F4A" w:rsidP="0000672D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F32F4A">
              <w:rPr>
                <w:sz w:val="20"/>
                <w:szCs w:val="16"/>
              </w:rPr>
              <w:t>Частота в интервале</w:t>
            </w:r>
          </w:p>
        </w:tc>
        <w:tc>
          <w:tcPr>
            <w:tcW w:w="0" w:type="auto"/>
            <w:vMerge w:val="restart"/>
          </w:tcPr>
          <w:p w14:paraId="2275B252" w14:textId="77777777" w:rsidR="00F32F4A" w:rsidRDefault="00F32F4A" w:rsidP="00F32F4A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F32F4A">
              <w:rPr>
                <w:sz w:val="20"/>
                <w:szCs w:val="16"/>
              </w:rPr>
              <w:t>Уклонение</w:t>
            </w:r>
          </w:p>
          <w:p w14:paraId="0CF3D7B5" w14:textId="572B0E46" w:rsidR="00F32F4A" w:rsidRPr="00F32F4A" w:rsidRDefault="00F32F4A" w:rsidP="0000672D">
            <w:pPr>
              <w:spacing w:line="257" w:lineRule="auto"/>
              <w:jc w:val="center"/>
              <w:rPr>
                <w:sz w:val="20"/>
                <w:szCs w:val="16"/>
              </w:rPr>
            </w:pPr>
          </w:p>
        </w:tc>
        <w:tc>
          <w:tcPr>
            <w:tcW w:w="0" w:type="auto"/>
            <w:vMerge w:val="restart"/>
          </w:tcPr>
          <w:p w14:paraId="28CF82B8" w14:textId="16F3937F" w:rsidR="00F32F4A" w:rsidRPr="00F32F4A" w:rsidRDefault="00F32F4A" w:rsidP="0000672D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F32F4A">
              <w:rPr>
                <w:sz w:val="20"/>
                <w:szCs w:val="16"/>
              </w:rPr>
              <w:t>Взвешенные квадраты уклонений</w:t>
            </w:r>
          </w:p>
        </w:tc>
      </w:tr>
      <w:tr w:rsidR="00052059" w14:paraId="1244FC81" w14:textId="3BD687AA" w:rsidTr="00761345">
        <w:trPr>
          <w:gridAfter w:val="1"/>
          <w:trHeight w:val="730"/>
          <w:jc w:val="center"/>
        </w:trPr>
        <w:tc>
          <w:tcPr>
            <w:tcW w:w="0" w:type="auto"/>
            <w:vMerge/>
          </w:tcPr>
          <w:p w14:paraId="1AC209E7" w14:textId="77777777" w:rsidR="00F32F4A" w:rsidRPr="00F32F4A" w:rsidRDefault="00F32F4A" w:rsidP="0000672D">
            <w:pPr>
              <w:spacing w:line="257" w:lineRule="auto"/>
              <w:jc w:val="center"/>
              <w:rPr>
                <w:sz w:val="20"/>
                <w:szCs w:val="16"/>
              </w:rPr>
            </w:pPr>
          </w:p>
        </w:tc>
        <w:tc>
          <w:tcPr>
            <w:tcW w:w="0" w:type="auto"/>
          </w:tcPr>
          <w:p w14:paraId="21029EA3" w14:textId="234BB8DB" w:rsidR="00F32F4A" w:rsidRPr="00F32F4A" w:rsidRDefault="00F32F4A" w:rsidP="0000672D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F32F4A">
              <w:rPr>
                <w:sz w:val="20"/>
                <w:szCs w:val="16"/>
              </w:rPr>
              <w:t>Начало</w:t>
            </w:r>
          </w:p>
        </w:tc>
        <w:tc>
          <w:tcPr>
            <w:tcW w:w="0" w:type="auto"/>
          </w:tcPr>
          <w:p w14:paraId="7C8CA422" w14:textId="795EB16F" w:rsidR="00F32F4A" w:rsidRPr="00F32F4A" w:rsidRDefault="00F32F4A" w:rsidP="0000672D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F32F4A">
              <w:rPr>
                <w:sz w:val="20"/>
                <w:szCs w:val="16"/>
              </w:rPr>
              <w:t>Конец</w:t>
            </w:r>
          </w:p>
        </w:tc>
        <w:tc>
          <w:tcPr>
            <w:tcW w:w="0" w:type="auto"/>
          </w:tcPr>
          <w:p w14:paraId="3A81B326" w14:textId="25B52FB8" w:rsidR="00F32F4A" w:rsidRPr="00F32F4A" w:rsidRDefault="00F32F4A" w:rsidP="0000672D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F32F4A">
              <w:rPr>
                <w:sz w:val="20"/>
                <w:szCs w:val="16"/>
              </w:rPr>
              <w:t xml:space="preserve">В долях </w:t>
            </w:r>
            <m:oMath>
              <m:r>
                <w:rPr>
                  <w:rFonts w:ascii="Cambria Math" w:hAnsi="Cambria Math"/>
                  <w:sz w:val="20"/>
                  <w:szCs w:val="16"/>
                </w:rPr>
                <m:t>σ</m:t>
              </m:r>
            </m:oMath>
          </w:p>
        </w:tc>
        <w:tc>
          <w:tcPr>
            <w:tcW w:w="0" w:type="auto"/>
            <w:vMerge/>
          </w:tcPr>
          <w:p w14:paraId="1CC289F4" w14:textId="77777777" w:rsidR="00F32F4A" w:rsidRPr="00F32F4A" w:rsidRDefault="00F32F4A" w:rsidP="0000672D">
            <w:pPr>
              <w:spacing w:line="257" w:lineRule="auto"/>
              <w:jc w:val="center"/>
              <w:rPr>
                <w:sz w:val="20"/>
                <w:szCs w:val="16"/>
              </w:rPr>
            </w:pPr>
          </w:p>
        </w:tc>
        <w:tc>
          <w:tcPr>
            <w:tcW w:w="0" w:type="auto"/>
            <w:gridSpan w:val="2"/>
            <w:vMerge/>
          </w:tcPr>
          <w:p w14:paraId="3B10861C" w14:textId="77777777" w:rsidR="00F32F4A" w:rsidRPr="00F32F4A" w:rsidRDefault="00F32F4A" w:rsidP="0000672D">
            <w:pPr>
              <w:spacing w:line="257" w:lineRule="auto"/>
              <w:jc w:val="center"/>
              <w:rPr>
                <w:sz w:val="20"/>
                <w:szCs w:val="16"/>
              </w:rPr>
            </w:pPr>
          </w:p>
        </w:tc>
        <w:tc>
          <w:tcPr>
            <w:tcW w:w="0" w:type="auto"/>
            <w:gridSpan w:val="2"/>
            <w:vMerge/>
          </w:tcPr>
          <w:p w14:paraId="026FB37A" w14:textId="77777777" w:rsidR="00F32F4A" w:rsidRPr="00F32F4A" w:rsidRDefault="00F32F4A" w:rsidP="0000672D">
            <w:pPr>
              <w:spacing w:line="257" w:lineRule="auto"/>
              <w:jc w:val="center"/>
              <w:rPr>
                <w:sz w:val="20"/>
                <w:szCs w:val="16"/>
              </w:rPr>
            </w:pPr>
          </w:p>
        </w:tc>
        <w:tc>
          <w:tcPr>
            <w:tcW w:w="0" w:type="auto"/>
            <w:vMerge/>
          </w:tcPr>
          <w:p w14:paraId="0B85D84C" w14:textId="77777777" w:rsidR="00F32F4A" w:rsidRPr="00F32F4A" w:rsidRDefault="00F32F4A" w:rsidP="0000672D">
            <w:pPr>
              <w:spacing w:line="257" w:lineRule="auto"/>
              <w:jc w:val="center"/>
              <w:rPr>
                <w:sz w:val="20"/>
                <w:szCs w:val="16"/>
              </w:rPr>
            </w:pPr>
          </w:p>
        </w:tc>
        <w:tc>
          <w:tcPr>
            <w:tcW w:w="0" w:type="auto"/>
            <w:vMerge/>
          </w:tcPr>
          <w:p w14:paraId="301F4ECA" w14:textId="52E3E2EF" w:rsidR="00F32F4A" w:rsidRPr="00F32F4A" w:rsidRDefault="00F32F4A" w:rsidP="0000672D">
            <w:pPr>
              <w:spacing w:line="257" w:lineRule="auto"/>
              <w:jc w:val="center"/>
              <w:rPr>
                <w:sz w:val="20"/>
                <w:szCs w:val="16"/>
              </w:rPr>
            </w:pPr>
          </w:p>
        </w:tc>
      </w:tr>
      <w:tr w:rsidR="00052059" w:rsidRPr="00761345" w14:paraId="34477400" w14:textId="3C1E608B" w:rsidTr="00761345">
        <w:trPr>
          <w:gridAfter w:val="1"/>
          <w:trHeight w:val="347"/>
          <w:jc w:val="center"/>
        </w:trPr>
        <w:tc>
          <w:tcPr>
            <w:tcW w:w="0" w:type="auto"/>
            <w:vAlign w:val="center"/>
          </w:tcPr>
          <w:p w14:paraId="7B97A8A5" w14:textId="71A3036C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sz w:val="20"/>
                <w:szCs w:val="16"/>
              </w:rPr>
              <w:t>1</w:t>
            </w:r>
          </w:p>
        </w:tc>
        <w:tc>
          <w:tcPr>
            <w:tcW w:w="0" w:type="auto"/>
            <w:vAlign w:val="center"/>
          </w:tcPr>
          <w:p w14:paraId="042DB33D" w14:textId="0F3AFA90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sz w:val="18"/>
                <w:szCs w:val="18"/>
              </w:rPr>
              <w:t>965</w:t>
            </w:r>
          </w:p>
        </w:tc>
        <w:tc>
          <w:tcPr>
            <w:tcW w:w="0" w:type="auto"/>
            <w:vAlign w:val="center"/>
          </w:tcPr>
          <w:p w14:paraId="6841D0D9" w14:textId="64AB30A4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sz w:val="18"/>
                <w:szCs w:val="18"/>
              </w:rPr>
              <w:t>971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F5FCAF" w14:textId="27B13C7A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color w:val="000000"/>
                <w:sz w:val="18"/>
                <w:szCs w:val="18"/>
              </w:rPr>
              <w:t>-2,701</w:t>
            </w:r>
          </w:p>
        </w:tc>
        <w:tc>
          <w:tcPr>
            <w:tcW w:w="0" w:type="auto"/>
            <w:vAlign w:val="center"/>
          </w:tcPr>
          <w:p w14:paraId="5AEB95F9" w14:textId="004623A1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sz w:val="18"/>
                <w:szCs w:val="18"/>
              </w:rPr>
              <w:t>0,00659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AE5477A" w14:textId="52F10A0D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color w:val="000000"/>
                <w:sz w:val="18"/>
                <w:szCs w:val="18"/>
              </w:rPr>
              <w:t>1,32</w:t>
            </w:r>
          </w:p>
        </w:tc>
        <w:tc>
          <w:tcPr>
            <w:tcW w:w="0" w:type="auto"/>
            <w:vMerge w:val="restart"/>
            <w:vAlign w:val="center"/>
          </w:tcPr>
          <w:p w14:paraId="68F3DAE0" w14:textId="2B4FBCD8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sz w:val="18"/>
                <w:szCs w:val="18"/>
              </w:rPr>
              <w:t>7,126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9691A8" w14:textId="4C86D490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0" w:type="auto"/>
            <w:vMerge w:val="restart"/>
            <w:vAlign w:val="center"/>
          </w:tcPr>
          <w:p w14:paraId="76EB19BE" w14:textId="16CBF0BE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sz w:val="18"/>
                <w:szCs w:val="18"/>
              </w:rPr>
              <w:t>9</w:t>
            </w:r>
          </w:p>
        </w:tc>
        <w:tc>
          <w:tcPr>
            <w:tcW w:w="0" w:type="auto"/>
            <w:vMerge w:val="restart"/>
            <w:vAlign w:val="center"/>
          </w:tcPr>
          <w:p w14:paraId="0E9D8C35" w14:textId="08A88F11" w:rsidR="00052059" w:rsidRPr="00761345" w:rsidRDefault="00052059" w:rsidP="00052059">
            <w:pPr>
              <w:spacing w:line="360" w:lineRule="auto"/>
              <w:jc w:val="center"/>
              <w:rPr>
                <w:sz w:val="18"/>
                <w:szCs w:val="18"/>
                <w:lang w:val="en-US"/>
              </w:rPr>
            </w:pPr>
            <w:r w:rsidRPr="00761345">
              <w:rPr>
                <w:sz w:val="18"/>
                <w:szCs w:val="18"/>
                <w:lang w:val="en-US"/>
              </w:rPr>
              <w:t>1,874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746A8112" w14:textId="44912EFC" w:rsidR="00052059" w:rsidRPr="00761345" w:rsidRDefault="00052059" w:rsidP="00052059">
            <w:pPr>
              <w:spacing w:line="240" w:lineRule="auto"/>
              <w:jc w:val="center"/>
              <w:rPr>
                <w:sz w:val="18"/>
                <w:szCs w:val="18"/>
                <w:lang w:val="en-US"/>
              </w:rPr>
            </w:pPr>
            <w:r w:rsidRPr="00761345">
              <w:rPr>
                <w:rFonts w:ascii="Liberation Sans" w:hAnsi="Liberation Sans"/>
                <w:color w:val="000000"/>
                <w:sz w:val="18"/>
                <w:szCs w:val="18"/>
              </w:rPr>
              <w:t>0,4928</w:t>
            </w:r>
          </w:p>
        </w:tc>
      </w:tr>
      <w:tr w:rsidR="00052059" w14:paraId="2E1B8AB2" w14:textId="1F6C9F4E" w:rsidTr="00761345">
        <w:trPr>
          <w:trHeight w:val="347"/>
          <w:jc w:val="center"/>
        </w:trPr>
        <w:tc>
          <w:tcPr>
            <w:tcW w:w="0" w:type="auto"/>
            <w:vAlign w:val="center"/>
          </w:tcPr>
          <w:p w14:paraId="343A0615" w14:textId="15C7495D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sz w:val="20"/>
                <w:szCs w:val="16"/>
              </w:rPr>
              <w:t>2</w:t>
            </w:r>
          </w:p>
        </w:tc>
        <w:tc>
          <w:tcPr>
            <w:tcW w:w="0" w:type="auto"/>
            <w:vAlign w:val="center"/>
          </w:tcPr>
          <w:p w14:paraId="3108248D" w14:textId="1675E49D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sz w:val="18"/>
                <w:szCs w:val="18"/>
              </w:rPr>
              <w:t>971</w:t>
            </w:r>
          </w:p>
        </w:tc>
        <w:tc>
          <w:tcPr>
            <w:tcW w:w="0" w:type="auto"/>
            <w:vAlign w:val="center"/>
          </w:tcPr>
          <w:p w14:paraId="206F15A8" w14:textId="43D01721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sz w:val="18"/>
                <w:szCs w:val="18"/>
              </w:rPr>
              <w:t>977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9E9F1A" w14:textId="5569CF37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color w:val="000000"/>
                <w:sz w:val="18"/>
                <w:szCs w:val="18"/>
              </w:rPr>
              <w:t>-2,093</w:t>
            </w:r>
          </w:p>
        </w:tc>
        <w:tc>
          <w:tcPr>
            <w:tcW w:w="0" w:type="auto"/>
            <w:vAlign w:val="center"/>
          </w:tcPr>
          <w:p w14:paraId="404A96D1" w14:textId="0E4BE734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sz w:val="18"/>
                <w:szCs w:val="18"/>
              </w:rPr>
              <w:t>0,02904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88898C3" w14:textId="46E3EB97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color w:val="000000"/>
                <w:sz w:val="18"/>
                <w:szCs w:val="18"/>
              </w:rPr>
              <w:t>5,81</w:t>
            </w:r>
          </w:p>
        </w:tc>
        <w:tc>
          <w:tcPr>
            <w:tcW w:w="0" w:type="auto"/>
            <w:vMerge/>
            <w:vAlign w:val="center"/>
          </w:tcPr>
          <w:p w14:paraId="7B59133B" w14:textId="77777777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43A696" w14:textId="6B956AE2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color w:val="000000"/>
                <w:sz w:val="18"/>
                <w:szCs w:val="18"/>
              </w:rPr>
              <w:t>8</w:t>
            </w:r>
          </w:p>
        </w:tc>
        <w:tc>
          <w:tcPr>
            <w:tcW w:w="0" w:type="auto"/>
            <w:vMerge/>
            <w:vAlign w:val="center"/>
          </w:tcPr>
          <w:p w14:paraId="755A8E8C" w14:textId="77777777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</w:p>
        </w:tc>
        <w:tc>
          <w:tcPr>
            <w:tcW w:w="0" w:type="auto"/>
            <w:vMerge/>
            <w:vAlign w:val="center"/>
          </w:tcPr>
          <w:p w14:paraId="427C3BAC" w14:textId="77777777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A0E95D4" w14:textId="77777777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2842B0" w14:textId="77777777" w:rsidR="00052059" w:rsidRPr="00761345" w:rsidRDefault="00052059" w:rsidP="00052059">
            <w:pPr>
              <w:spacing w:line="259" w:lineRule="auto"/>
              <w:rPr>
                <w:sz w:val="18"/>
                <w:szCs w:val="18"/>
              </w:rPr>
            </w:pPr>
          </w:p>
        </w:tc>
      </w:tr>
      <w:tr w:rsidR="00052059" w:rsidRPr="00761345" w14:paraId="5BEE5FAC" w14:textId="6C969F42" w:rsidTr="00761345">
        <w:trPr>
          <w:gridAfter w:val="1"/>
          <w:trHeight w:val="347"/>
          <w:jc w:val="center"/>
        </w:trPr>
        <w:tc>
          <w:tcPr>
            <w:tcW w:w="0" w:type="auto"/>
            <w:vAlign w:val="center"/>
          </w:tcPr>
          <w:p w14:paraId="71A48FA0" w14:textId="19563A65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sz w:val="20"/>
                <w:szCs w:val="16"/>
              </w:rPr>
              <w:t>3</w:t>
            </w:r>
          </w:p>
        </w:tc>
        <w:tc>
          <w:tcPr>
            <w:tcW w:w="0" w:type="auto"/>
            <w:vAlign w:val="center"/>
          </w:tcPr>
          <w:p w14:paraId="5126D978" w14:textId="21141A64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sz w:val="18"/>
                <w:szCs w:val="18"/>
              </w:rPr>
              <w:t>977</w:t>
            </w:r>
          </w:p>
        </w:tc>
        <w:tc>
          <w:tcPr>
            <w:tcW w:w="0" w:type="auto"/>
            <w:vAlign w:val="center"/>
          </w:tcPr>
          <w:p w14:paraId="5A71C39B" w14:textId="1B453A28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sz w:val="18"/>
                <w:szCs w:val="18"/>
              </w:rPr>
              <w:t>983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6A0A8B" w14:textId="573F41FA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color w:val="000000"/>
                <w:sz w:val="18"/>
                <w:szCs w:val="18"/>
              </w:rPr>
              <w:t>-1,484</w:t>
            </w:r>
          </w:p>
        </w:tc>
        <w:tc>
          <w:tcPr>
            <w:tcW w:w="0" w:type="auto"/>
            <w:vAlign w:val="center"/>
          </w:tcPr>
          <w:p w14:paraId="54234C4A" w14:textId="23DA98B7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sz w:val="18"/>
                <w:szCs w:val="18"/>
              </w:rPr>
              <w:t>0,08223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9328BE5" w14:textId="5685E3C3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color w:val="000000"/>
                <w:sz w:val="18"/>
                <w:szCs w:val="18"/>
              </w:rPr>
              <w:t>16,45</w:t>
            </w:r>
          </w:p>
        </w:tc>
        <w:tc>
          <w:tcPr>
            <w:tcW w:w="0" w:type="auto"/>
            <w:vAlign w:val="center"/>
          </w:tcPr>
          <w:p w14:paraId="532DC84D" w14:textId="77777777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6A1255" w14:textId="5E324062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color w:val="000000"/>
                <w:sz w:val="18"/>
                <w:szCs w:val="18"/>
              </w:rPr>
              <w:t>14</w:t>
            </w:r>
          </w:p>
        </w:tc>
        <w:tc>
          <w:tcPr>
            <w:tcW w:w="0" w:type="auto"/>
            <w:vAlign w:val="center"/>
          </w:tcPr>
          <w:p w14:paraId="664E10FB" w14:textId="77777777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BE830D" w14:textId="7B3B4246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color w:val="000000"/>
                <w:sz w:val="18"/>
                <w:szCs w:val="18"/>
              </w:rPr>
              <w:t>-2,446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9689E7C" w14:textId="2D51610D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color w:val="000000"/>
                <w:sz w:val="18"/>
                <w:szCs w:val="18"/>
              </w:rPr>
              <w:t>0,3638</w:t>
            </w:r>
          </w:p>
        </w:tc>
      </w:tr>
      <w:tr w:rsidR="00052059" w:rsidRPr="00761345" w14:paraId="15568152" w14:textId="6D94F075" w:rsidTr="00761345">
        <w:trPr>
          <w:gridAfter w:val="1"/>
          <w:trHeight w:val="347"/>
          <w:jc w:val="center"/>
        </w:trPr>
        <w:tc>
          <w:tcPr>
            <w:tcW w:w="0" w:type="auto"/>
            <w:vAlign w:val="center"/>
          </w:tcPr>
          <w:p w14:paraId="62D9384D" w14:textId="1C0B04B8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sz w:val="20"/>
                <w:szCs w:val="16"/>
              </w:rPr>
              <w:t>4</w:t>
            </w:r>
          </w:p>
        </w:tc>
        <w:tc>
          <w:tcPr>
            <w:tcW w:w="0" w:type="auto"/>
            <w:vAlign w:val="center"/>
          </w:tcPr>
          <w:p w14:paraId="4251D49D" w14:textId="49D4E37A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sz w:val="18"/>
                <w:szCs w:val="18"/>
              </w:rPr>
              <w:t>983</w:t>
            </w:r>
          </w:p>
        </w:tc>
        <w:tc>
          <w:tcPr>
            <w:tcW w:w="0" w:type="auto"/>
            <w:vAlign w:val="center"/>
          </w:tcPr>
          <w:p w14:paraId="5856616D" w14:textId="07279C16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sz w:val="18"/>
                <w:szCs w:val="18"/>
              </w:rPr>
              <w:t>989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E47D00" w14:textId="30D2FB39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color w:val="000000"/>
                <w:sz w:val="18"/>
                <w:szCs w:val="18"/>
              </w:rPr>
              <w:t>-0,876</w:t>
            </w:r>
          </w:p>
        </w:tc>
        <w:tc>
          <w:tcPr>
            <w:tcW w:w="0" w:type="auto"/>
            <w:vAlign w:val="center"/>
          </w:tcPr>
          <w:p w14:paraId="4C9C19C7" w14:textId="14216B11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sz w:val="18"/>
                <w:szCs w:val="18"/>
              </w:rPr>
              <w:t>0,16446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B95CAA7" w14:textId="3D55A838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color w:val="000000"/>
                <w:sz w:val="18"/>
                <w:szCs w:val="18"/>
              </w:rPr>
              <w:t>32,89</w:t>
            </w:r>
          </w:p>
        </w:tc>
        <w:tc>
          <w:tcPr>
            <w:tcW w:w="0" w:type="auto"/>
            <w:vAlign w:val="center"/>
          </w:tcPr>
          <w:p w14:paraId="5C8C1699" w14:textId="77777777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4BD2B0" w14:textId="48DCD92D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color w:val="000000"/>
                <w:sz w:val="18"/>
                <w:szCs w:val="18"/>
              </w:rPr>
              <w:t>35</w:t>
            </w:r>
          </w:p>
        </w:tc>
        <w:tc>
          <w:tcPr>
            <w:tcW w:w="0" w:type="auto"/>
            <w:vAlign w:val="center"/>
          </w:tcPr>
          <w:p w14:paraId="48DE5B04" w14:textId="77777777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F6E9EB" w14:textId="2604F050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color w:val="000000"/>
                <w:sz w:val="18"/>
                <w:szCs w:val="18"/>
              </w:rPr>
              <w:t>2,108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5D9AA8C" w14:textId="2F96F9C9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color w:val="000000"/>
                <w:sz w:val="18"/>
                <w:szCs w:val="18"/>
              </w:rPr>
              <w:t>0,1351</w:t>
            </w:r>
          </w:p>
        </w:tc>
      </w:tr>
      <w:tr w:rsidR="00052059" w:rsidRPr="00761345" w14:paraId="3D593EE3" w14:textId="0A708206" w:rsidTr="00761345">
        <w:trPr>
          <w:gridAfter w:val="1"/>
          <w:trHeight w:val="347"/>
          <w:jc w:val="center"/>
        </w:trPr>
        <w:tc>
          <w:tcPr>
            <w:tcW w:w="0" w:type="auto"/>
            <w:vAlign w:val="center"/>
          </w:tcPr>
          <w:p w14:paraId="32ABEA9A" w14:textId="6DC0BA04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sz w:val="20"/>
                <w:szCs w:val="16"/>
              </w:rPr>
              <w:t>5</w:t>
            </w:r>
          </w:p>
        </w:tc>
        <w:tc>
          <w:tcPr>
            <w:tcW w:w="0" w:type="auto"/>
            <w:vAlign w:val="center"/>
          </w:tcPr>
          <w:p w14:paraId="0853D830" w14:textId="159BA687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sz w:val="18"/>
                <w:szCs w:val="18"/>
              </w:rPr>
              <w:t>989</w:t>
            </w:r>
          </w:p>
        </w:tc>
        <w:tc>
          <w:tcPr>
            <w:tcW w:w="0" w:type="auto"/>
            <w:vAlign w:val="center"/>
          </w:tcPr>
          <w:p w14:paraId="13994C6F" w14:textId="0F5034CE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sz w:val="18"/>
                <w:szCs w:val="18"/>
              </w:rPr>
              <w:t>995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15EB21" w14:textId="28FC86A9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color w:val="000000"/>
                <w:sz w:val="18"/>
                <w:szCs w:val="18"/>
              </w:rPr>
              <w:t>-0,268</w:t>
            </w:r>
          </w:p>
        </w:tc>
        <w:tc>
          <w:tcPr>
            <w:tcW w:w="0" w:type="auto"/>
            <w:vAlign w:val="center"/>
          </w:tcPr>
          <w:p w14:paraId="12EA42A8" w14:textId="611522B2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sz w:val="18"/>
                <w:szCs w:val="18"/>
              </w:rPr>
              <w:t>0,23069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00BEFA3" w14:textId="0046F5F0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color w:val="000000"/>
                <w:sz w:val="18"/>
                <w:szCs w:val="18"/>
              </w:rPr>
              <w:t>46,14</w:t>
            </w:r>
          </w:p>
        </w:tc>
        <w:tc>
          <w:tcPr>
            <w:tcW w:w="0" w:type="auto"/>
            <w:vAlign w:val="center"/>
          </w:tcPr>
          <w:p w14:paraId="24F51A6E" w14:textId="77777777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03BC1C" w14:textId="5B846A90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color w:val="000000"/>
                <w:sz w:val="18"/>
                <w:szCs w:val="18"/>
              </w:rPr>
              <w:t>40</w:t>
            </w:r>
          </w:p>
        </w:tc>
        <w:tc>
          <w:tcPr>
            <w:tcW w:w="0" w:type="auto"/>
            <w:vAlign w:val="center"/>
          </w:tcPr>
          <w:p w14:paraId="2C546952" w14:textId="77777777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667023" w14:textId="4DF95714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color w:val="000000"/>
                <w:sz w:val="18"/>
                <w:szCs w:val="18"/>
              </w:rPr>
              <w:t>-6,138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938C665" w14:textId="044D7BDA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color w:val="000000"/>
                <w:sz w:val="18"/>
                <w:szCs w:val="18"/>
              </w:rPr>
              <w:t>0,8166</w:t>
            </w:r>
          </w:p>
        </w:tc>
      </w:tr>
      <w:tr w:rsidR="00052059" w:rsidRPr="00761345" w14:paraId="14BA94F2" w14:textId="321FDC98" w:rsidTr="00761345">
        <w:trPr>
          <w:gridAfter w:val="1"/>
          <w:trHeight w:val="347"/>
          <w:jc w:val="center"/>
        </w:trPr>
        <w:tc>
          <w:tcPr>
            <w:tcW w:w="0" w:type="auto"/>
            <w:vAlign w:val="center"/>
          </w:tcPr>
          <w:p w14:paraId="23CE6AF9" w14:textId="15AD2DFB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sz w:val="20"/>
                <w:szCs w:val="16"/>
              </w:rPr>
              <w:t>6</w:t>
            </w:r>
          </w:p>
        </w:tc>
        <w:tc>
          <w:tcPr>
            <w:tcW w:w="0" w:type="auto"/>
            <w:vAlign w:val="center"/>
          </w:tcPr>
          <w:p w14:paraId="40EAAA7F" w14:textId="13067950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sz w:val="18"/>
                <w:szCs w:val="18"/>
              </w:rPr>
              <w:t>995</w:t>
            </w:r>
          </w:p>
        </w:tc>
        <w:tc>
          <w:tcPr>
            <w:tcW w:w="0" w:type="auto"/>
            <w:vAlign w:val="center"/>
          </w:tcPr>
          <w:p w14:paraId="059BB464" w14:textId="7A68A78F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sz w:val="18"/>
                <w:szCs w:val="18"/>
              </w:rPr>
              <w:t>1001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64032C" w14:textId="7AC6C9C6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color w:val="000000"/>
                <w:sz w:val="18"/>
                <w:szCs w:val="18"/>
              </w:rPr>
              <w:t>0,340</w:t>
            </w:r>
          </w:p>
        </w:tc>
        <w:tc>
          <w:tcPr>
            <w:tcW w:w="0" w:type="auto"/>
            <w:vAlign w:val="center"/>
          </w:tcPr>
          <w:p w14:paraId="34DA7438" w14:textId="054737D1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sz w:val="18"/>
                <w:szCs w:val="18"/>
              </w:rPr>
              <w:t>0,22585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BA95BE4" w14:textId="0502431A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color w:val="000000"/>
                <w:sz w:val="18"/>
                <w:szCs w:val="18"/>
              </w:rPr>
              <w:t>45,17</w:t>
            </w:r>
          </w:p>
        </w:tc>
        <w:tc>
          <w:tcPr>
            <w:tcW w:w="0" w:type="auto"/>
            <w:vAlign w:val="center"/>
          </w:tcPr>
          <w:p w14:paraId="6B37019B" w14:textId="77777777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597F6" w14:textId="01F900A4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color w:val="000000"/>
                <w:sz w:val="18"/>
                <w:szCs w:val="18"/>
              </w:rPr>
              <w:t>44</w:t>
            </w:r>
          </w:p>
        </w:tc>
        <w:tc>
          <w:tcPr>
            <w:tcW w:w="0" w:type="auto"/>
            <w:vAlign w:val="center"/>
          </w:tcPr>
          <w:p w14:paraId="60E38D8F" w14:textId="77777777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B2BB1C" w14:textId="2B950355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color w:val="000000"/>
                <w:sz w:val="18"/>
                <w:szCs w:val="18"/>
              </w:rPr>
              <w:t>-1,17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B5E8D23" w14:textId="36533003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color w:val="000000"/>
                <w:sz w:val="18"/>
                <w:szCs w:val="18"/>
              </w:rPr>
              <w:t>0,0303</w:t>
            </w:r>
          </w:p>
        </w:tc>
      </w:tr>
      <w:tr w:rsidR="00052059" w:rsidRPr="00761345" w14:paraId="6C79F3CD" w14:textId="455929FE" w:rsidTr="00761345">
        <w:trPr>
          <w:gridAfter w:val="1"/>
          <w:trHeight w:val="347"/>
          <w:jc w:val="center"/>
        </w:trPr>
        <w:tc>
          <w:tcPr>
            <w:tcW w:w="0" w:type="auto"/>
            <w:vAlign w:val="center"/>
          </w:tcPr>
          <w:p w14:paraId="54F0D444" w14:textId="2FC9B9D8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sz w:val="20"/>
                <w:szCs w:val="16"/>
              </w:rPr>
              <w:t>7</w:t>
            </w:r>
          </w:p>
        </w:tc>
        <w:tc>
          <w:tcPr>
            <w:tcW w:w="0" w:type="auto"/>
            <w:vAlign w:val="center"/>
          </w:tcPr>
          <w:p w14:paraId="360C1211" w14:textId="1BF10D51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sz w:val="18"/>
                <w:szCs w:val="18"/>
              </w:rPr>
              <w:t>1001</w:t>
            </w:r>
          </w:p>
        </w:tc>
        <w:tc>
          <w:tcPr>
            <w:tcW w:w="0" w:type="auto"/>
            <w:vAlign w:val="center"/>
          </w:tcPr>
          <w:p w14:paraId="081DD618" w14:textId="0998935A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sz w:val="18"/>
                <w:szCs w:val="18"/>
              </w:rPr>
              <w:t>1007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AB07DE" w14:textId="37379C9A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color w:val="000000"/>
                <w:sz w:val="18"/>
                <w:szCs w:val="18"/>
              </w:rPr>
              <w:t>0,948</w:t>
            </w:r>
          </w:p>
        </w:tc>
        <w:tc>
          <w:tcPr>
            <w:tcW w:w="0" w:type="auto"/>
            <w:vAlign w:val="center"/>
          </w:tcPr>
          <w:p w14:paraId="6B59D5D8" w14:textId="77966E19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sz w:val="18"/>
                <w:szCs w:val="18"/>
              </w:rPr>
              <w:t>0,15451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06DA598" w14:textId="2B1CDF9B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color w:val="000000"/>
                <w:sz w:val="18"/>
                <w:szCs w:val="18"/>
              </w:rPr>
              <w:t>30,9</w:t>
            </w:r>
          </w:p>
        </w:tc>
        <w:tc>
          <w:tcPr>
            <w:tcW w:w="0" w:type="auto"/>
            <w:vAlign w:val="center"/>
          </w:tcPr>
          <w:p w14:paraId="3976A83D" w14:textId="77777777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20F4EB" w14:textId="489A3D63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color w:val="000000"/>
                <w:sz w:val="18"/>
                <w:szCs w:val="18"/>
              </w:rPr>
              <w:t>37</w:t>
            </w:r>
          </w:p>
        </w:tc>
        <w:tc>
          <w:tcPr>
            <w:tcW w:w="0" w:type="auto"/>
            <w:vAlign w:val="center"/>
          </w:tcPr>
          <w:p w14:paraId="43609D29" w14:textId="77777777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628231" w14:textId="3065A3FB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color w:val="000000"/>
                <w:sz w:val="18"/>
                <w:szCs w:val="18"/>
              </w:rPr>
              <w:t>6,098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8ACCA8C" w14:textId="1C2BDC27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color w:val="000000"/>
                <w:sz w:val="18"/>
                <w:szCs w:val="18"/>
              </w:rPr>
              <w:t>1,2033</w:t>
            </w:r>
          </w:p>
        </w:tc>
      </w:tr>
      <w:tr w:rsidR="00052059" w:rsidRPr="00761345" w14:paraId="6676EF9E" w14:textId="67E30518" w:rsidTr="00761345">
        <w:trPr>
          <w:gridAfter w:val="1"/>
          <w:trHeight w:val="347"/>
          <w:jc w:val="center"/>
        </w:trPr>
        <w:tc>
          <w:tcPr>
            <w:tcW w:w="0" w:type="auto"/>
            <w:vAlign w:val="center"/>
          </w:tcPr>
          <w:p w14:paraId="1D8AEB5F" w14:textId="68EB6E21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sz w:val="20"/>
                <w:szCs w:val="16"/>
              </w:rPr>
              <w:t>8</w:t>
            </w:r>
          </w:p>
        </w:tc>
        <w:tc>
          <w:tcPr>
            <w:tcW w:w="0" w:type="auto"/>
            <w:vAlign w:val="center"/>
          </w:tcPr>
          <w:p w14:paraId="75746490" w14:textId="3D599CA4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sz w:val="18"/>
                <w:szCs w:val="18"/>
              </w:rPr>
              <w:t>1007</w:t>
            </w:r>
          </w:p>
        </w:tc>
        <w:tc>
          <w:tcPr>
            <w:tcW w:w="0" w:type="auto"/>
            <w:vAlign w:val="center"/>
          </w:tcPr>
          <w:p w14:paraId="0D42EC57" w14:textId="31DB1B37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sz w:val="18"/>
                <w:szCs w:val="18"/>
              </w:rPr>
              <w:t>1013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717B2E" w14:textId="6B7F9A88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color w:val="000000"/>
                <w:sz w:val="18"/>
                <w:szCs w:val="18"/>
              </w:rPr>
              <w:t>1,556</w:t>
            </w:r>
          </w:p>
        </w:tc>
        <w:tc>
          <w:tcPr>
            <w:tcW w:w="0" w:type="auto"/>
            <w:vAlign w:val="center"/>
          </w:tcPr>
          <w:p w14:paraId="2B8F68AE" w14:textId="276A93D5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sz w:val="18"/>
                <w:szCs w:val="18"/>
              </w:rPr>
              <w:t>0,07385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7AFB44D" w14:textId="7FF36C29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color w:val="000000"/>
                <w:sz w:val="18"/>
                <w:szCs w:val="18"/>
              </w:rPr>
              <w:t>14,77</w:t>
            </w:r>
          </w:p>
        </w:tc>
        <w:tc>
          <w:tcPr>
            <w:tcW w:w="0" w:type="auto"/>
            <w:vAlign w:val="center"/>
          </w:tcPr>
          <w:p w14:paraId="6AA4C6AF" w14:textId="77777777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672A2C" w14:textId="6031E671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color w:val="000000"/>
                <w:sz w:val="18"/>
                <w:szCs w:val="18"/>
              </w:rPr>
              <w:t>17</w:t>
            </w:r>
          </w:p>
        </w:tc>
        <w:tc>
          <w:tcPr>
            <w:tcW w:w="0" w:type="auto"/>
            <w:vAlign w:val="center"/>
          </w:tcPr>
          <w:p w14:paraId="66C9CAD3" w14:textId="77777777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8101DD" w14:textId="59A988BA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color w:val="000000"/>
                <w:sz w:val="18"/>
                <w:szCs w:val="18"/>
              </w:rPr>
              <w:t>2,23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B475851" w14:textId="0D099D80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color w:val="000000"/>
                <w:sz w:val="18"/>
                <w:szCs w:val="18"/>
              </w:rPr>
              <w:t>0,3367</w:t>
            </w:r>
          </w:p>
        </w:tc>
      </w:tr>
      <w:tr w:rsidR="00052059" w:rsidRPr="00761345" w14:paraId="764CFB53" w14:textId="4B13D2CC" w:rsidTr="00761345">
        <w:trPr>
          <w:gridAfter w:val="1"/>
          <w:trHeight w:val="347"/>
          <w:jc w:val="center"/>
        </w:trPr>
        <w:tc>
          <w:tcPr>
            <w:tcW w:w="0" w:type="auto"/>
            <w:vAlign w:val="center"/>
          </w:tcPr>
          <w:p w14:paraId="7BD380F9" w14:textId="2AECDFF3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sz w:val="20"/>
                <w:szCs w:val="16"/>
              </w:rPr>
              <w:t>9</w:t>
            </w:r>
          </w:p>
        </w:tc>
        <w:tc>
          <w:tcPr>
            <w:tcW w:w="0" w:type="auto"/>
            <w:vAlign w:val="center"/>
          </w:tcPr>
          <w:p w14:paraId="7C07C4F8" w14:textId="3DAFEC71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sz w:val="18"/>
                <w:szCs w:val="18"/>
              </w:rPr>
              <w:t>1013</w:t>
            </w:r>
          </w:p>
        </w:tc>
        <w:tc>
          <w:tcPr>
            <w:tcW w:w="0" w:type="auto"/>
            <w:vAlign w:val="center"/>
          </w:tcPr>
          <w:p w14:paraId="511C4951" w14:textId="210E6E44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sz w:val="18"/>
                <w:szCs w:val="18"/>
              </w:rPr>
              <w:t>1019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357F91" w14:textId="19584467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color w:val="000000"/>
                <w:sz w:val="18"/>
                <w:szCs w:val="18"/>
              </w:rPr>
              <w:t>2,164</w:t>
            </w:r>
          </w:p>
        </w:tc>
        <w:tc>
          <w:tcPr>
            <w:tcW w:w="0" w:type="auto"/>
            <w:vAlign w:val="center"/>
          </w:tcPr>
          <w:p w14:paraId="306BC108" w14:textId="3EB61B22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sz w:val="18"/>
                <w:szCs w:val="18"/>
              </w:rPr>
              <w:t>0,02464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0D92434" w14:textId="649DF3ED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color w:val="000000"/>
                <w:sz w:val="18"/>
                <w:szCs w:val="18"/>
              </w:rPr>
              <w:t>4,93</w:t>
            </w:r>
          </w:p>
        </w:tc>
        <w:tc>
          <w:tcPr>
            <w:tcW w:w="0" w:type="auto"/>
            <w:vMerge w:val="restart"/>
            <w:vAlign w:val="center"/>
          </w:tcPr>
          <w:p w14:paraId="154E9FA2" w14:textId="5E7F42A5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sz w:val="18"/>
                <w:szCs w:val="18"/>
              </w:rPr>
              <w:t>6,264</w:t>
            </w:r>
          </w:p>
        </w:tc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EBAEF" w14:textId="756267F8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color w:val="000000"/>
                <w:sz w:val="18"/>
                <w:szCs w:val="18"/>
              </w:rPr>
              <w:t>2</w:t>
            </w:r>
          </w:p>
        </w:tc>
        <w:tc>
          <w:tcPr>
            <w:tcW w:w="0" w:type="auto"/>
            <w:vMerge w:val="restart"/>
            <w:vAlign w:val="center"/>
          </w:tcPr>
          <w:p w14:paraId="5B661553" w14:textId="707AACCF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sz w:val="18"/>
                <w:szCs w:val="18"/>
              </w:rPr>
              <w:t>4</w:t>
            </w:r>
          </w:p>
        </w:tc>
        <w:tc>
          <w:tcPr>
            <w:tcW w:w="0" w:type="auto"/>
            <w:vMerge w:val="restart"/>
            <w:vAlign w:val="center"/>
          </w:tcPr>
          <w:p w14:paraId="6CFCB75E" w14:textId="0D272C5A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  <w:lang w:val="en-US"/>
              </w:rPr>
            </w:pPr>
            <w:r w:rsidRPr="00761345">
              <w:rPr>
                <w:sz w:val="18"/>
                <w:szCs w:val="18"/>
                <w:lang w:val="en-US"/>
              </w:rPr>
              <w:t>-2,264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28ABEDD" w14:textId="03216ECF" w:rsidR="00052059" w:rsidRPr="00761345" w:rsidRDefault="00052059" w:rsidP="00052059">
            <w:pPr>
              <w:spacing w:line="240" w:lineRule="auto"/>
              <w:jc w:val="center"/>
              <w:rPr>
                <w:sz w:val="18"/>
                <w:szCs w:val="18"/>
                <w:lang w:val="en-US"/>
              </w:rPr>
            </w:pPr>
            <w:r w:rsidRPr="00761345">
              <w:rPr>
                <w:rFonts w:ascii="Liberation Sans" w:hAnsi="Liberation Sans"/>
                <w:color w:val="000000"/>
                <w:sz w:val="18"/>
                <w:szCs w:val="18"/>
              </w:rPr>
              <w:t>0,8183</w:t>
            </w:r>
          </w:p>
        </w:tc>
      </w:tr>
      <w:tr w:rsidR="00052059" w14:paraId="004BD926" w14:textId="34A4AD41" w:rsidTr="00761345">
        <w:trPr>
          <w:trHeight w:val="347"/>
          <w:jc w:val="center"/>
        </w:trPr>
        <w:tc>
          <w:tcPr>
            <w:tcW w:w="0" w:type="auto"/>
            <w:vAlign w:val="center"/>
          </w:tcPr>
          <w:p w14:paraId="025287C2" w14:textId="40908860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sz w:val="20"/>
                <w:szCs w:val="16"/>
              </w:rPr>
              <w:t>10</w:t>
            </w:r>
          </w:p>
        </w:tc>
        <w:tc>
          <w:tcPr>
            <w:tcW w:w="0" w:type="auto"/>
            <w:vAlign w:val="center"/>
          </w:tcPr>
          <w:p w14:paraId="332EC078" w14:textId="41A8D78E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sz w:val="18"/>
                <w:szCs w:val="18"/>
              </w:rPr>
              <w:t>1019</w:t>
            </w:r>
          </w:p>
        </w:tc>
        <w:tc>
          <w:tcPr>
            <w:tcW w:w="0" w:type="auto"/>
            <w:vAlign w:val="center"/>
          </w:tcPr>
          <w:p w14:paraId="239A8EC5" w14:textId="05624CEA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sz w:val="18"/>
                <w:szCs w:val="18"/>
              </w:rPr>
              <w:t>1025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63D781" w14:textId="6A44D398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color w:val="000000"/>
                <w:sz w:val="18"/>
                <w:szCs w:val="18"/>
              </w:rPr>
              <w:t>2,773</w:t>
            </w:r>
          </w:p>
        </w:tc>
        <w:tc>
          <w:tcPr>
            <w:tcW w:w="0" w:type="auto"/>
            <w:vAlign w:val="center"/>
          </w:tcPr>
          <w:p w14:paraId="404F7C0E" w14:textId="6B3BCF80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sz w:val="18"/>
                <w:szCs w:val="18"/>
              </w:rPr>
              <w:t>0,00571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456F93B" w14:textId="1AA3BEF0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color w:val="000000"/>
                <w:sz w:val="18"/>
                <w:szCs w:val="18"/>
              </w:rPr>
              <w:t>1,14</w:t>
            </w:r>
          </w:p>
        </w:tc>
        <w:tc>
          <w:tcPr>
            <w:tcW w:w="0" w:type="auto"/>
            <w:vMerge/>
            <w:vAlign w:val="center"/>
          </w:tcPr>
          <w:p w14:paraId="57A42599" w14:textId="77777777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33E44" w14:textId="5B3B9D03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0" w:type="auto"/>
            <w:vMerge/>
            <w:vAlign w:val="center"/>
          </w:tcPr>
          <w:p w14:paraId="61B88ED1" w14:textId="77777777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</w:p>
        </w:tc>
        <w:tc>
          <w:tcPr>
            <w:tcW w:w="0" w:type="auto"/>
            <w:vMerge/>
            <w:vAlign w:val="center"/>
          </w:tcPr>
          <w:p w14:paraId="25C21235" w14:textId="77777777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4F1A08A8" w14:textId="77777777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9756FB" w14:textId="77777777" w:rsidR="00052059" w:rsidRPr="00761345" w:rsidRDefault="00052059" w:rsidP="00052059">
            <w:pPr>
              <w:spacing w:line="259" w:lineRule="auto"/>
              <w:rPr>
                <w:sz w:val="18"/>
                <w:szCs w:val="18"/>
              </w:rPr>
            </w:pPr>
          </w:p>
        </w:tc>
      </w:tr>
      <w:tr w:rsidR="00052059" w14:paraId="6A68B3C4" w14:textId="44F0A6C9" w:rsidTr="00761345">
        <w:trPr>
          <w:trHeight w:val="348"/>
          <w:jc w:val="center"/>
        </w:trPr>
        <w:tc>
          <w:tcPr>
            <w:tcW w:w="0" w:type="auto"/>
            <w:vAlign w:val="center"/>
          </w:tcPr>
          <w:p w14:paraId="78D62586" w14:textId="5AAD0B1C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sz w:val="20"/>
                <w:szCs w:val="16"/>
              </w:rPr>
              <w:t>11</w:t>
            </w:r>
          </w:p>
        </w:tc>
        <w:tc>
          <w:tcPr>
            <w:tcW w:w="0" w:type="auto"/>
            <w:vAlign w:val="center"/>
          </w:tcPr>
          <w:p w14:paraId="4A6A71A7" w14:textId="272D56D2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sz w:val="18"/>
                <w:szCs w:val="18"/>
              </w:rPr>
              <w:t>1025</w:t>
            </w:r>
          </w:p>
        </w:tc>
        <w:tc>
          <w:tcPr>
            <w:tcW w:w="0" w:type="auto"/>
            <w:vAlign w:val="center"/>
          </w:tcPr>
          <w:p w14:paraId="7096F226" w14:textId="11687768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sz w:val="18"/>
                <w:szCs w:val="18"/>
              </w:rPr>
              <w:t>1031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D49DE1" w14:textId="6D76668D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color w:val="000000"/>
                <w:sz w:val="18"/>
                <w:szCs w:val="18"/>
              </w:rPr>
              <w:t>3,381</w:t>
            </w:r>
          </w:p>
        </w:tc>
        <w:tc>
          <w:tcPr>
            <w:tcW w:w="0" w:type="auto"/>
            <w:vAlign w:val="center"/>
          </w:tcPr>
          <w:p w14:paraId="1CB9A72B" w14:textId="70944DC5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sz w:val="18"/>
                <w:szCs w:val="18"/>
              </w:rPr>
              <w:t>0,00097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94EDBB7" w14:textId="16E0CFFC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color w:val="000000"/>
                <w:sz w:val="18"/>
                <w:szCs w:val="18"/>
              </w:rPr>
              <w:t>0,19</w:t>
            </w:r>
          </w:p>
        </w:tc>
        <w:tc>
          <w:tcPr>
            <w:tcW w:w="0" w:type="auto"/>
            <w:vMerge/>
            <w:vAlign w:val="center"/>
          </w:tcPr>
          <w:p w14:paraId="014FACB6" w14:textId="77777777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A1828E" w14:textId="1903691D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761345"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0" w:type="auto"/>
            <w:vMerge/>
            <w:vAlign w:val="center"/>
          </w:tcPr>
          <w:p w14:paraId="171A6385" w14:textId="77777777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</w:p>
        </w:tc>
        <w:tc>
          <w:tcPr>
            <w:tcW w:w="0" w:type="auto"/>
            <w:vMerge/>
            <w:vAlign w:val="center"/>
          </w:tcPr>
          <w:p w14:paraId="5D1AA88F" w14:textId="77777777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676BBBFE" w14:textId="77777777" w:rsidR="00052059" w:rsidRPr="00761345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3B516C" w14:textId="77777777" w:rsidR="00052059" w:rsidRPr="00761345" w:rsidRDefault="00052059" w:rsidP="00FF7AFA">
            <w:pPr>
              <w:keepNext/>
              <w:spacing w:line="259" w:lineRule="auto"/>
              <w:rPr>
                <w:sz w:val="18"/>
                <w:szCs w:val="18"/>
              </w:rPr>
            </w:pPr>
          </w:p>
        </w:tc>
      </w:tr>
    </w:tbl>
    <w:p w14:paraId="23135BA7" w14:textId="40EC1C33" w:rsidR="00FF7AFA" w:rsidRDefault="00FF7AFA" w:rsidP="00FF7AFA">
      <w:pPr>
        <w:pStyle w:val="af2"/>
        <w:jc w:val="center"/>
      </w:pPr>
      <w:r>
        <w:t xml:space="preserve">Таблица </w:t>
      </w:r>
      <w:fldSimple w:instr=" SEQ Таблица \* ARABIC ">
        <w:r>
          <w:rPr>
            <w:noProof/>
          </w:rPr>
          <w:t>5</w:t>
        </w:r>
      </w:fldSimple>
      <w:r>
        <w:t>. Расчет критерия хи-квадрат</w:t>
      </w:r>
    </w:p>
    <w:p w14:paraId="4E54233C" w14:textId="6C04AC05" w:rsidR="00052059" w:rsidRPr="008C35C2" w:rsidRDefault="00000000" w:rsidP="001F5EC3">
      <w:pPr>
        <w:spacing w:line="257" w:lineRule="auto"/>
        <w:ind w:firstLine="709"/>
        <w:jc w:val="both"/>
        <w:rPr>
          <w:i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= 4,197</m:t>
          </m:r>
        </m:oMath>
      </m:oMathPara>
    </w:p>
    <w:p w14:paraId="23C812E4" w14:textId="309C45B9" w:rsidR="008C35C2" w:rsidRPr="008C35C2" w:rsidRDefault="008C35C2" w:rsidP="008C35C2">
      <w:pPr>
        <w:jc w:val="both"/>
      </w:pPr>
      <w:r>
        <w:rPr>
          <w:lang w:val="en-US"/>
        </w:rPr>
        <w:tab/>
      </w:r>
      <w:r w:rsidRPr="008C35C2">
        <w:t xml:space="preserve">Проверим гипотезу о нормальности распределения </w:t>
      </w:r>
      <w:r w:rsidR="00FF7AFA" w:rsidRPr="008C35C2">
        <w:rPr>
          <w:iCs/>
        </w:rPr>
        <w:t>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 xml:space="preserve">&lt; </m:t>
        </m:r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q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</m:oMath>
      <w:r w:rsidR="00FF7AFA" w:rsidRPr="008C35C2">
        <w:rPr>
          <w:iCs/>
        </w:rPr>
        <w:t>)</w:t>
      </w:r>
      <w:r w:rsidR="00FF7AFA">
        <w:rPr>
          <w:iCs/>
        </w:rPr>
        <w:t xml:space="preserve"> </w:t>
      </w:r>
      <w:r w:rsidRPr="008C35C2">
        <w:t xml:space="preserve">с учетом числа степеней свободы </w:t>
      </w:r>
      <w:r>
        <w:rPr>
          <w:lang w:val="en-US"/>
        </w:rPr>
        <w:t>k</w:t>
      </w:r>
      <w:r w:rsidRPr="008C35C2">
        <w:t xml:space="preserve"> = 8 при различных уровнях значимости q.</w:t>
      </w:r>
    </w:p>
    <w:p w14:paraId="04CC3F4F" w14:textId="6F6B0EA5" w:rsidR="008C35C2" w:rsidRPr="008C35C2" w:rsidRDefault="008C35C2" w:rsidP="008C35C2">
      <w:pPr>
        <w:jc w:val="both"/>
        <w:rPr>
          <w:u w:val="single"/>
        </w:rPr>
      </w:pPr>
      <w:r w:rsidRPr="008C35C2">
        <w:rPr>
          <w:u w:val="single"/>
        </w:rPr>
        <w:t xml:space="preserve">При </w:t>
      </w:r>
      <w:r w:rsidRPr="008C35C2">
        <w:rPr>
          <w:u w:val="single"/>
          <w:lang w:val="en-US"/>
        </w:rPr>
        <w:t>q = 1%</w:t>
      </w:r>
      <w:r w:rsidRPr="008C35C2">
        <w:rPr>
          <w:u w:val="single"/>
        </w:rPr>
        <w:t>:</w:t>
      </w:r>
    </w:p>
    <w:p w14:paraId="06C9F893" w14:textId="3A66D96C" w:rsidR="008C35C2" w:rsidRPr="008C35C2" w:rsidRDefault="00000000" w:rsidP="008C35C2">
      <w:pPr>
        <w:jc w:val="both"/>
        <w:rPr>
          <w:i/>
          <w:lang w:val="en-US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q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  <w:lang w:val="en-US"/>
            </w:rPr>
            <m:t>=  20,09</m:t>
          </m:r>
        </m:oMath>
      </m:oMathPara>
    </w:p>
    <w:p w14:paraId="44ADA1D9" w14:textId="0D67BB9C" w:rsidR="008C35C2" w:rsidRPr="008C35C2" w:rsidRDefault="008C35C2" w:rsidP="008C35C2">
      <w:pPr>
        <w:ind w:firstLine="708"/>
        <w:jc w:val="center"/>
        <w:rPr>
          <w:iCs/>
        </w:rPr>
      </w:pPr>
      <w:r w:rsidRPr="008C35C2">
        <w:rPr>
          <w:iCs/>
        </w:rPr>
        <w:t xml:space="preserve">Гипотеза о нормальности выборки не противоречит данным измерений </w:t>
      </w:r>
    </w:p>
    <w:p w14:paraId="6E143902" w14:textId="543C2780" w:rsidR="008C35C2" w:rsidRPr="008C35C2" w:rsidRDefault="008C35C2" w:rsidP="008C35C2">
      <w:pPr>
        <w:jc w:val="both"/>
        <w:rPr>
          <w:u w:val="single"/>
        </w:rPr>
      </w:pPr>
      <w:r w:rsidRPr="008C35C2">
        <w:rPr>
          <w:u w:val="single"/>
        </w:rPr>
        <w:t xml:space="preserve">При </w:t>
      </w:r>
      <w:r w:rsidRPr="008C35C2">
        <w:rPr>
          <w:u w:val="single"/>
          <w:lang w:val="en-US"/>
        </w:rPr>
        <w:t>q = 5%</w:t>
      </w:r>
      <w:r w:rsidRPr="008C35C2">
        <w:rPr>
          <w:u w:val="single"/>
        </w:rPr>
        <w:t>:</w:t>
      </w:r>
    </w:p>
    <w:p w14:paraId="18DBE107" w14:textId="0D3FB3B1" w:rsidR="008C35C2" w:rsidRPr="008C35C2" w:rsidRDefault="00000000" w:rsidP="008C35C2">
      <w:pPr>
        <w:jc w:val="both"/>
        <w:rPr>
          <w:i/>
          <w:lang w:val="en-US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q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  <w:lang w:val="en-US"/>
            </w:rPr>
            <m:t>=  15,507</m:t>
          </m:r>
        </m:oMath>
      </m:oMathPara>
    </w:p>
    <w:p w14:paraId="49EEFED4" w14:textId="30F4E57F" w:rsidR="008C35C2" w:rsidRPr="003236C7" w:rsidRDefault="008C35C2" w:rsidP="008C35C2">
      <w:pPr>
        <w:ind w:firstLine="708"/>
        <w:jc w:val="center"/>
        <w:rPr>
          <w:iCs/>
        </w:rPr>
      </w:pPr>
      <w:r w:rsidRPr="008C35C2">
        <w:rPr>
          <w:iCs/>
        </w:rPr>
        <w:t xml:space="preserve">Гипотеза о нормальности выборки не противоречит данным измерений </w:t>
      </w:r>
    </w:p>
    <w:p w14:paraId="42169868" w14:textId="22C43A29" w:rsidR="008C35C2" w:rsidRPr="008C35C2" w:rsidRDefault="008C35C2" w:rsidP="008C35C2">
      <w:pPr>
        <w:jc w:val="both"/>
        <w:rPr>
          <w:u w:val="single"/>
        </w:rPr>
      </w:pPr>
      <w:r w:rsidRPr="008C35C2">
        <w:rPr>
          <w:u w:val="single"/>
        </w:rPr>
        <w:t xml:space="preserve">При </w:t>
      </w:r>
      <w:r w:rsidRPr="008C35C2">
        <w:rPr>
          <w:u w:val="single"/>
          <w:lang w:val="en-US"/>
        </w:rPr>
        <w:t>q = 10%</w:t>
      </w:r>
      <w:r w:rsidRPr="008C35C2">
        <w:rPr>
          <w:u w:val="single"/>
        </w:rPr>
        <w:t>:</w:t>
      </w:r>
    </w:p>
    <w:p w14:paraId="24F54909" w14:textId="04F2CB10" w:rsidR="008C35C2" w:rsidRPr="008C35C2" w:rsidRDefault="00000000" w:rsidP="008C35C2">
      <w:pPr>
        <w:jc w:val="both"/>
        <w:rPr>
          <w:i/>
          <w:lang w:val="en-US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q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  <w:lang w:val="en-US"/>
            </w:rPr>
            <m:t>=  13,362</m:t>
          </m:r>
        </m:oMath>
      </m:oMathPara>
    </w:p>
    <w:p w14:paraId="218CA200" w14:textId="105595CB" w:rsidR="008C35C2" w:rsidRDefault="008C35C2" w:rsidP="008C35C2">
      <w:pPr>
        <w:ind w:firstLine="708"/>
        <w:jc w:val="center"/>
        <w:rPr>
          <w:iCs/>
        </w:rPr>
      </w:pPr>
      <w:r w:rsidRPr="008C35C2">
        <w:rPr>
          <w:iCs/>
        </w:rPr>
        <w:t xml:space="preserve">Гипотеза о нормальности выборки не противоречит данным измерений </w:t>
      </w:r>
    </w:p>
    <w:p w14:paraId="29674255" w14:textId="3CA9FE22" w:rsidR="00CE26F6" w:rsidRDefault="008C35C2" w:rsidP="00CE26F6">
      <w:pPr>
        <w:ind w:firstLine="708"/>
        <w:jc w:val="both"/>
        <w:rPr>
          <w:iCs/>
        </w:rPr>
      </w:pPr>
      <w:r>
        <w:rPr>
          <w:iCs/>
        </w:rPr>
        <w:t xml:space="preserve">По полученным данным можно сделать вывод, что табличное значение хи-квадрат значительно меньше даже самого </w:t>
      </w:r>
      <w:r>
        <w:rPr>
          <w:i/>
        </w:rPr>
        <w:t>мягкого</w:t>
      </w:r>
      <w:r>
        <w:rPr>
          <w:iCs/>
        </w:rPr>
        <w:t xml:space="preserve"> критического значения (13,362 для </w:t>
      </w:r>
      <w:r>
        <w:rPr>
          <w:iCs/>
          <w:lang w:val="en-US"/>
        </w:rPr>
        <w:t>q</w:t>
      </w:r>
      <w:r w:rsidRPr="008C35C2">
        <w:rPr>
          <w:iCs/>
        </w:rPr>
        <w:t xml:space="preserve"> = 10%</w:t>
      </w:r>
      <w:r>
        <w:rPr>
          <w:iCs/>
        </w:rPr>
        <w:t>)</w:t>
      </w:r>
      <w:r w:rsidRPr="008C35C2">
        <w:rPr>
          <w:iCs/>
        </w:rPr>
        <w:t>.</w:t>
      </w:r>
      <w:r>
        <w:rPr>
          <w:iCs/>
        </w:rPr>
        <w:t xml:space="preserve"> Это может свидетельствовать </w:t>
      </w:r>
      <w:r w:rsidR="00761345">
        <w:rPr>
          <w:iCs/>
        </w:rPr>
        <w:t xml:space="preserve">о </w:t>
      </w:r>
      <w:r>
        <w:rPr>
          <w:iCs/>
        </w:rPr>
        <w:t>том, что расхождения между теоретическим нормальным распределением и</w:t>
      </w:r>
      <w:r w:rsidR="00CE26F6">
        <w:rPr>
          <w:iCs/>
        </w:rPr>
        <w:t xml:space="preserve"> нашими данными очень малы.</w:t>
      </w:r>
    </w:p>
    <w:p w14:paraId="08B54515" w14:textId="1F65D86E" w:rsidR="00CE26F6" w:rsidRDefault="00CE26F6" w:rsidP="00CE26F6">
      <w:pPr>
        <w:pStyle w:val="1"/>
      </w:pPr>
      <w:bookmarkStart w:id="16" w:name="_Toc213967730"/>
      <w:r>
        <w:lastRenderedPageBreak/>
        <w:t>Проверка гипотезы об однородности выборки с помощью критериев знаков и Вилкоксона</w:t>
      </w:r>
      <w:bookmarkEnd w:id="16"/>
    </w:p>
    <w:p w14:paraId="4D5914BB" w14:textId="69AC284C" w:rsidR="00CE26F6" w:rsidRPr="003236C7" w:rsidRDefault="00CE26F6" w:rsidP="00CE26F6">
      <w:pPr>
        <w:spacing w:line="257" w:lineRule="auto"/>
        <w:ind w:firstLine="709"/>
        <w:jc w:val="both"/>
      </w:pPr>
      <w:r w:rsidRPr="00CE26F6">
        <w:t xml:space="preserve">Введем нулевую гипотезу </w:t>
      </w:r>
      <w:r>
        <w:rPr>
          <w:rFonts w:ascii="Cambria Math" w:hAnsi="Cambria Math" w:cs="Cambria Math"/>
          <w:i/>
          <w:iCs/>
          <w:lang w:val="en-US"/>
        </w:rPr>
        <w:t>H</w:t>
      </w:r>
      <w:r w:rsidRPr="00CE26F6">
        <w:rPr>
          <w:rFonts w:ascii="Cambria Math" w:hAnsi="Cambria Math" w:cs="Cambria Math"/>
          <w:i/>
          <w:iCs/>
          <w:vertAlign w:val="subscript"/>
        </w:rPr>
        <w:t>0</w:t>
      </w:r>
      <w:r w:rsidRPr="00CE26F6">
        <w:t xml:space="preserve"> о том, что выборка, данная в таблице 1, является однородной. Для проверки этой гипотезы возьмем двадцать первых и двадцать последних значений таблицы 1 (две выборки). Воспользуемся непараметрическими (независимыми от формы распределения) критериями: критерием знаков и критерием </w:t>
      </w:r>
      <w:proofErr w:type="spellStart"/>
      <w:r w:rsidRPr="00CE26F6">
        <w:t>Вилкоксона</w:t>
      </w:r>
      <w:proofErr w:type="spellEnd"/>
      <w:r w:rsidRPr="00CE26F6">
        <w:t>.</w:t>
      </w:r>
    </w:p>
    <w:p w14:paraId="49BEE126" w14:textId="5690239C" w:rsidR="00CE26F6" w:rsidRDefault="00CE26F6" w:rsidP="00CE26F6">
      <w:pPr>
        <w:pStyle w:val="2"/>
      </w:pPr>
      <w:bookmarkStart w:id="17" w:name="_Toc213967731"/>
      <w:r>
        <w:t>Критерий знаков</w:t>
      </w:r>
      <w:bookmarkEnd w:id="17"/>
    </w:p>
    <w:p w14:paraId="5B616A56" w14:textId="77777777" w:rsidR="00CE26F6" w:rsidRDefault="00CE26F6" w:rsidP="00CE26F6">
      <w:pPr>
        <w:spacing w:line="257" w:lineRule="auto"/>
        <w:ind w:firstLine="709"/>
        <w:jc w:val="both"/>
      </w:pPr>
      <w:r w:rsidRPr="00CE26F6">
        <w:t xml:space="preserve">Составим разность </w:t>
      </w:r>
      <w:r w:rsidRPr="00CE26F6">
        <w:rPr>
          <w:rFonts w:ascii="Cambria Math" w:hAnsi="Cambria Math" w:cs="Cambria Math"/>
        </w:rPr>
        <w:t>𝑧</w:t>
      </w:r>
      <w:r w:rsidRPr="00CE26F6">
        <w:rPr>
          <w:rFonts w:ascii="Cambria Math" w:hAnsi="Cambria Math" w:cs="Cambria Math"/>
          <w:vertAlign w:val="subscript"/>
        </w:rPr>
        <w:t>𝑖</w:t>
      </w:r>
      <w:r w:rsidRPr="00CE26F6">
        <w:t xml:space="preserve"> = </w:t>
      </w:r>
      <w:r w:rsidRPr="00CE26F6">
        <w:rPr>
          <w:rFonts w:ascii="Cambria Math" w:hAnsi="Cambria Math" w:cs="Cambria Math"/>
        </w:rPr>
        <w:t>𝑥</w:t>
      </w:r>
      <w:r w:rsidRPr="00CE26F6">
        <w:rPr>
          <w:rFonts w:ascii="Cambria Math" w:hAnsi="Cambria Math" w:cs="Cambria Math"/>
          <w:vertAlign w:val="subscript"/>
        </w:rPr>
        <w:t>𝑖</w:t>
      </w:r>
      <w:r w:rsidRPr="00CE26F6">
        <w:t xml:space="preserve"> − </w:t>
      </w:r>
      <w:r w:rsidRPr="00CE26F6">
        <w:rPr>
          <w:rFonts w:ascii="Cambria Math" w:hAnsi="Cambria Math" w:cs="Cambria Math"/>
        </w:rPr>
        <w:t>𝑦</w:t>
      </w:r>
      <w:r w:rsidRPr="00CE26F6">
        <w:rPr>
          <w:rFonts w:ascii="Cambria Math" w:hAnsi="Cambria Math" w:cs="Cambria Math"/>
          <w:vertAlign w:val="subscript"/>
        </w:rPr>
        <w:t>𝑖</w:t>
      </w:r>
      <w:r w:rsidRPr="00CE26F6">
        <w:t xml:space="preserve">, где i = 1, 2, …,20 – порядковые номера первых </w:t>
      </w:r>
      <w:r w:rsidRPr="00CE26F6">
        <w:rPr>
          <w:rFonts w:ascii="Cambria Math" w:hAnsi="Cambria Math" w:cs="Cambria Math"/>
        </w:rPr>
        <w:t>𝑥</w:t>
      </w:r>
      <w:r w:rsidRPr="00CE26F6">
        <w:rPr>
          <w:rFonts w:ascii="Cambria Math" w:hAnsi="Cambria Math" w:cs="Cambria Math"/>
          <w:vertAlign w:val="subscript"/>
        </w:rPr>
        <w:t>𝑖</w:t>
      </w:r>
      <w:r w:rsidRPr="00CE26F6">
        <w:t xml:space="preserve"> и последних </w:t>
      </w:r>
      <w:r w:rsidRPr="00CE26F6">
        <w:rPr>
          <w:rFonts w:ascii="Cambria Math" w:hAnsi="Cambria Math" w:cs="Cambria Math"/>
        </w:rPr>
        <w:t>𝑦</w:t>
      </w:r>
      <w:r w:rsidRPr="00CE26F6">
        <w:rPr>
          <w:rFonts w:ascii="Cambria Math" w:hAnsi="Cambria Math" w:cs="Cambria Math"/>
          <w:vertAlign w:val="subscript"/>
        </w:rPr>
        <w:t>𝑖</w:t>
      </w:r>
      <w:r w:rsidRPr="00CE26F6">
        <w:t xml:space="preserve"> двадцати значений выборки. Подсчитаем число положительных </w:t>
      </w:r>
      <w:r w:rsidRPr="00CE26F6">
        <w:rPr>
          <w:rFonts w:ascii="Cambria Math" w:hAnsi="Cambria Math" w:cs="Cambria Math"/>
        </w:rPr>
        <w:t>𝑘</w:t>
      </w:r>
      <w:r w:rsidRPr="00CE26F6">
        <w:rPr>
          <w:rFonts w:ascii="Cambria Math" w:hAnsi="Cambria Math" w:cs="Cambria Math"/>
          <w:vertAlign w:val="subscript"/>
        </w:rPr>
        <w:t>𝑛</w:t>
      </w:r>
      <w:r w:rsidRPr="00CE26F6">
        <w:t xml:space="preserve">(+) и отрицательных </w:t>
      </w:r>
      <w:r w:rsidRPr="00CE26F6">
        <w:rPr>
          <w:rFonts w:ascii="Cambria Math" w:hAnsi="Cambria Math" w:cs="Cambria Math"/>
        </w:rPr>
        <w:t>𝑘</w:t>
      </w:r>
      <w:r w:rsidRPr="00CE26F6">
        <w:rPr>
          <w:rFonts w:ascii="Cambria Math" w:hAnsi="Cambria Math" w:cs="Cambria Math"/>
          <w:vertAlign w:val="subscript"/>
        </w:rPr>
        <w:t>𝑛</w:t>
      </w:r>
      <w:r w:rsidRPr="00CE26F6">
        <w:t xml:space="preserve">(-) знаков разностей </w:t>
      </w:r>
      <w:r w:rsidRPr="00CE26F6">
        <w:rPr>
          <w:rFonts w:ascii="Cambria Math" w:hAnsi="Cambria Math" w:cs="Cambria Math"/>
        </w:rPr>
        <w:t>𝑧</w:t>
      </w:r>
      <w:r w:rsidRPr="00CE26F6">
        <w:rPr>
          <w:rFonts w:ascii="Cambria Math" w:hAnsi="Cambria Math" w:cs="Cambria Math"/>
          <w:vertAlign w:val="subscript"/>
        </w:rPr>
        <w:t>𝑖</w:t>
      </w:r>
      <w:r w:rsidRPr="00CE26F6">
        <w:t xml:space="preserve"> (n = 20).</w:t>
      </w:r>
    </w:p>
    <w:p w14:paraId="1F687834" w14:textId="39F66FF3" w:rsidR="00CE26F6" w:rsidRDefault="00CE26F6" w:rsidP="00CE26F6">
      <w:pPr>
        <w:spacing w:line="257" w:lineRule="auto"/>
        <w:ind w:firstLine="709"/>
        <w:jc w:val="both"/>
      </w:pPr>
      <w:r w:rsidRPr="00CE26F6">
        <w:t xml:space="preserve">Затем, выбрав уровень значимости </w:t>
      </w:r>
      <w:r w:rsidRPr="00CE26F6">
        <w:rPr>
          <w:rFonts w:ascii="Cambria Math" w:hAnsi="Cambria Math" w:cs="Cambria Math"/>
        </w:rPr>
        <w:t>𝑞</w:t>
      </w:r>
      <w:r w:rsidRPr="00CE26F6">
        <w:t xml:space="preserve">, находим по </w:t>
      </w:r>
      <w:r w:rsidRPr="00CE26F6">
        <w:rPr>
          <w:rFonts w:ascii="Cambria Math" w:hAnsi="Cambria Math" w:cs="Cambria Math"/>
        </w:rPr>
        <w:t>𝑞</w:t>
      </w:r>
      <w:r w:rsidRPr="00CE26F6">
        <w:t xml:space="preserve"> и </w:t>
      </w:r>
      <w:r w:rsidRPr="00CE26F6">
        <w:rPr>
          <w:rFonts w:ascii="Cambria Math" w:hAnsi="Cambria Math" w:cs="Cambria Math"/>
        </w:rPr>
        <w:t>𝑛</w:t>
      </w:r>
      <w:r w:rsidRPr="00CE26F6">
        <w:t xml:space="preserve"> критическое значение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Pr="00CE26F6">
        <w:t xml:space="preserve"> меньшего из чисел положительных и отрицательных знаков </w:t>
      </w:r>
      <w:r w:rsidRPr="00CE26F6">
        <w:rPr>
          <w:rFonts w:ascii="Cambria Math" w:hAnsi="Cambria Math" w:cs="Cambria Math"/>
        </w:rPr>
        <w:t>𝑧</w:t>
      </w:r>
      <w:r w:rsidRPr="00CE26F6">
        <w:rPr>
          <w:rFonts w:ascii="Cambria Math" w:hAnsi="Cambria Math" w:cs="Cambria Math"/>
          <w:vertAlign w:val="subscript"/>
        </w:rPr>
        <w:t>𝑖</w:t>
      </w:r>
      <w:r w:rsidRPr="00CE26F6">
        <w:t xml:space="preserve">. Если теперь меньшее из чисел знаков разностей окажется меньше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Pr="00CE26F6">
        <w:t xml:space="preserve">, то гипотеза об однородности выборки отвергается, а если меньшее из чисел знаков разностей окажется больше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Pr="00CE26F6">
        <w:t>, то следует признать, что гипотеза не противоречит данным выборки.</w:t>
      </w:r>
    </w:p>
    <w:p w14:paraId="594099B9" w14:textId="09691572" w:rsidR="00CE26F6" w:rsidRPr="00CE26F6" w:rsidRDefault="00CE26F6" w:rsidP="00CE26F6">
      <w:pPr>
        <w:spacing w:line="257" w:lineRule="auto"/>
        <w:ind w:firstLine="709"/>
        <w:jc w:val="both"/>
      </w:pPr>
      <w:r w:rsidRPr="00CE26F6">
        <w:t>Для данных из таблицы 1 имеем:</w:t>
      </w:r>
    </w:p>
    <w:p w14:paraId="1A6B6C46" w14:textId="34D1A67E" w:rsidR="004420D6" w:rsidRPr="00CE26F6" w:rsidRDefault="00000000" w:rsidP="00CE26F6">
      <w:pPr>
        <w:ind w:firstLine="708"/>
        <w:rPr>
          <w:iCs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+</m:t>
              </m: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e>
          </m:d>
          <m:r>
            <w:rPr>
              <w:rFonts w:ascii="Cambria Math" w:hAnsi="Cambria Math"/>
              <w:lang w:val="en-US"/>
            </w:rPr>
            <m:t>= 12</m:t>
          </m:r>
        </m:oMath>
      </m:oMathPara>
    </w:p>
    <w:p w14:paraId="7098905D" w14:textId="2CB1A640" w:rsidR="00CE26F6" w:rsidRPr="00CE26F6" w:rsidRDefault="00000000" w:rsidP="00CE26F6">
      <w:pPr>
        <w:ind w:firstLine="708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-</m:t>
              </m: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e>
          </m:d>
          <m:r>
            <w:rPr>
              <w:rFonts w:ascii="Cambria Math" w:hAnsi="Cambria Math"/>
              <w:lang w:val="en-US"/>
            </w:rPr>
            <m:t>= 8</m:t>
          </m:r>
        </m:oMath>
      </m:oMathPara>
    </w:p>
    <w:p w14:paraId="393466E7" w14:textId="46BCF47F" w:rsidR="00CE26F6" w:rsidRPr="003236C7" w:rsidRDefault="00122F5A" w:rsidP="00CE26F6">
      <w:pPr>
        <w:ind w:firstLine="708"/>
      </w:pPr>
      <w:r w:rsidRPr="00122F5A">
        <w:t xml:space="preserve">Из таблицы по n = 20 получаем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Pr="00122F5A">
        <w:t xml:space="preserve"> для различных q:</w:t>
      </w:r>
    </w:p>
    <w:p w14:paraId="464F592B" w14:textId="7B61353F" w:rsidR="00122F5A" w:rsidRPr="00122F5A" w:rsidRDefault="00122F5A" w:rsidP="00122F5A">
      <w:pPr>
        <w:rPr>
          <w:i/>
        </w:rPr>
      </w:pPr>
      <w:r>
        <w:rPr>
          <w:u w:val="single"/>
        </w:rPr>
        <w:t xml:space="preserve">При </w:t>
      </w:r>
      <w:r>
        <w:rPr>
          <w:u w:val="single"/>
          <w:lang w:val="en-US"/>
        </w:rPr>
        <w:t>q</w:t>
      </w:r>
      <w:r w:rsidRPr="003236C7">
        <w:rPr>
          <w:u w:val="single"/>
        </w:rPr>
        <w:t xml:space="preserve"> = 1%</w:t>
      </w:r>
      <w:r w:rsidRPr="003236C7">
        <w:t xml:space="preserve">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=4</m:t>
        </m:r>
      </m:oMath>
    </w:p>
    <w:p w14:paraId="7723E215" w14:textId="675B6813" w:rsidR="00122F5A" w:rsidRPr="00122F5A" w:rsidRDefault="00122F5A" w:rsidP="00122F5A">
      <w:pPr>
        <w:rPr>
          <w:i/>
        </w:rPr>
      </w:pPr>
      <w:r>
        <w:rPr>
          <w:u w:val="single"/>
        </w:rPr>
        <w:t xml:space="preserve">При </w:t>
      </w:r>
      <w:r>
        <w:rPr>
          <w:u w:val="single"/>
          <w:lang w:val="en-US"/>
        </w:rPr>
        <w:t>q</w:t>
      </w:r>
      <w:r w:rsidRPr="00122F5A">
        <w:rPr>
          <w:u w:val="single"/>
        </w:rPr>
        <w:t xml:space="preserve"> = 5%</w:t>
      </w:r>
      <w:r w:rsidRPr="00122F5A">
        <w:t xml:space="preserve">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 xml:space="preserve">=5 </m:t>
        </m:r>
      </m:oMath>
    </w:p>
    <w:p w14:paraId="1D04CA01" w14:textId="2784B90F" w:rsidR="00122F5A" w:rsidRDefault="00122F5A" w:rsidP="00122F5A">
      <w:r>
        <w:rPr>
          <w:u w:val="single"/>
        </w:rPr>
        <w:t xml:space="preserve">При </w:t>
      </w:r>
      <w:r>
        <w:rPr>
          <w:u w:val="single"/>
          <w:lang w:val="en-US"/>
        </w:rPr>
        <w:t>q</w:t>
      </w:r>
      <w:r w:rsidRPr="00122F5A">
        <w:rPr>
          <w:u w:val="single"/>
        </w:rPr>
        <w:t xml:space="preserve"> = 10%</w:t>
      </w:r>
      <w:r w:rsidRPr="00122F5A">
        <w:t xml:space="preserve">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 6</m:t>
        </m:r>
      </m:oMath>
    </w:p>
    <w:p w14:paraId="35C13953" w14:textId="1BE2D7FC" w:rsidR="00122F5A" w:rsidRDefault="00122F5A" w:rsidP="00122F5A">
      <w:pPr>
        <w:spacing w:line="257" w:lineRule="auto"/>
        <w:ind w:firstLine="709"/>
        <w:jc w:val="both"/>
      </w:pPr>
      <w:r>
        <w:t xml:space="preserve">Так как минимальное из чисел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20</m:t>
            </m:r>
          </m:sub>
        </m:sSub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w:rPr>
                <w:rFonts w:ascii="Cambria Math" w:hAnsi="Cambria Math"/>
              </w:rPr>
              <m:t>+</m:t>
            </m:r>
          </m:e>
        </m:d>
        <m:r>
          <w:rPr>
            <w:rFonts w:ascii="Cambria Math" w:hAnsi="Cambria Math"/>
          </w:rPr>
          <m:t xml:space="preserve"> и 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20</m:t>
            </m:r>
          </m:sub>
        </m:sSub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w:rPr>
                <w:rFonts w:ascii="Cambria Math" w:hAnsi="Cambria Math"/>
              </w:rPr>
              <m:t>-</m:t>
            </m:r>
          </m:e>
        </m:d>
        <m:r>
          <w:rPr>
            <w:rFonts w:ascii="Cambria Math" w:hAnsi="Cambria Math"/>
          </w:rPr>
          <m:t>=8</m:t>
        </m:r>
      </m:oMath>
      <w:r>
        <w:rPr>
          <w:iCs/>
        </w:rPr>
        <w:t xml:space="preserve"> больше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для </w:t>
      </w:r>
      <w:r w:rsidRPr="00122F5A">
        <w:t xml:space="preserve">выбранных уровней значимости, нулевая гипотеза </w:t>
      </w:r>
      <w:r>
        <w:rPr>
          <w:rFonts w:ascii="Cambria Math" w:hAnsi="Cambria Math" w:cs="Cambria Math"/>
          <w:i/>
          <w:iCs/>
          <w:lang w:val="en-US"/>
        </w:rPr>
        <w:t>H</w:t>
      </w:r>
      <w:r w:rsidRPr="00CE26F6">
        <w:rPr>
          <w:rFonts w:ascii="Cambria Math" w:hAnsi="Cambria Math" w:cs="Cambria Math"/>
          <w:i/>
          <w:iCs/>
          <w:vertAlign w:val="subscript"/>
        </w:rPr>
        <w:t>0</w:t>
      </w:r>
      <w:r w:rsidRPr="00122F5A">
        <w:t xml:space="preserve"> об однородности выборки не противоречит данным выборки.</w:t>
      </w:r>
    </w:p>
    <w:p w14:paraId="688499AA" w14:textId="77777777" w:rsidR="00122F5A" w:rsidRDefault="00122F5A">
      <w:pPr>
        <w:spacing w:line="259" w:lineRule="auto"/>
      </w:pPr>
      <w:r>
        <w:br w:type="page"/>
      </w:r>
    </w:p>
    <w:p w14:paraId="41464BF4" w14:textId="65484511" w:rsidR="00122F5A" w:rsidRDefault="00122F5A" w:rsidP="00122F5A">
      <w:pPr>
        <w:pStyle w:val="2"/>
      </w:pPr>
      <w:bookmarkStart w:id="18" w:name="_Toc213967732"/>
      <w:r>
        <w:lastRenderedPageBreak/>
        <w:t>Критерий Вилкоксона</w:t>
      </w:r>
      <w:bookmarkEnd w:id="18"/>
    </w:p>
    <w:p w14:paraId="4E624B84" w14:textId="77777777" w:rsidR="007260CC" w:rsidRDefault="00122F5A" w:rsidP="00122F5A">
      <w:pPr>
        <w:spacing w:line="257" w:lineRule="auto"/>
        <w:ind w:firstLine="709"/>
        <w:jc w:val="both"/>
      </w:pPr>
      <w:r w:rsidRPr="00122F5A">
        <w:t>Критерий Вилкоксона основан на числе инверсий</w:t>
      </w:r>
      <w:r w:rsidR="007260CC">
        <w:t>, под которыми понимается следующее: элементы двух выборок располагаются в общую последовательность в порядке возрастания их значений, например в виде:</w:t>
      </w:r>
    </w:p>
    <w:p w14:paraId="346D29A3" w14:textId="4420A040" w:rsidR="007260CC" w:rsidRPr="007260CC" w:rsidRDefault="00000000" w:rsidP="007260CC">
      <w:pPr>
        <w:spacing w:line="257" w:lineRule="auto"/>
        <w:ind w:firstLine="709"/>
        <w:jc w:val="both"/>
        <w:rPr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 xml:space="preserve"> 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 xml:space="preserve"> y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 xml:space="preserve"> x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 xml:space="preserve"> y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 xml:space="preserve"> y</m:t>
              </m:r>
            </m:e>
            <m:sub>
              <m:r>
                <w:rPr>
                  <w:rFonts w:ascii="Cambria Math" w:hAnsi="Cambria Math"/>
                </w:rPr>
                <m:t xml:space="preserve">5 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 xml:space="preserve">6 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5</m:t>
              </m:r>
            </m:sub>
          </m:sSub>
          <m:r>
            <w:rPr>
              <w:rFonts w:ascii="Cambria Math" w:hAnsi="Cambria Math"/>
            </w:rPr>
            <m:t>,</m:t>
          </m:r>
        </m:oMath>
      </m:oMathPara>
    </w:p>
    <w:p w14:paraId="5DD561BD" w14:textId="3EB89459" w:rsidR="007260CC" w:rsidRPr="003236C7" w:rsidRDefault="007260CC" w:rsidP="007260CC">
      <w:pPr>
        <w:spacing w:line="257" w:lineRule="auto"/>
        <w:ind w:firstLine="709"/>
        <w:jc w:val="both"/>
        <w:rPr>
          <w:iCs/>
        </w:rPr>
      </w:pPr>
      <w:r>
        <w:rPr>
          <w:iCs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,…, 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iCs/>
        </w:rPr>
        <w:t xml:space="preserve"> элементы, принадлежащие первое выборке</w:t>
      </w:r>
      <w:r w:rsidRPr="007260CC">
        <w:rPr>
          <w:iCs/>
        </w:rPr>
        <w:t>;</w:t>
      </w:r>
      <w:r>
        <w:rPr>
          <w:iCs/>
        </w:rPr>
        <w:t xml:space="preserve">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,…, 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  <m:r>
          <w:rPr>
            <w:rFonts w:ascii="Cambria Math" w:hAnsi="Cambria Math"/>
          </w:rPr>
          <m:t>-</m:t>
        </m:r>
      </m:oMath>
      <w:r w:rsidRPr="007260CC">
        <w:rPr>
          <w:iCs/>
        </w:rPr>
        <w:t xml:space="preserve"> </w:t>
      </w:r>
      <w:r>
        <w:rPr>
          <w:iCs/>
        </w:rPr>
        <w:t xml:space="preserve">элементы второй выборки. Если какому-либо значению </w:t>
      </w:r>
      <w:r>
        <w:rPr>
          <w:i/>
          <w:lang w:val="en-US"/>
        </w:rPr>
        <w:t>x</w:t>
      </w:r>
      <w:r>
        <w:rPr>
          <w:i/>
        </w:rPr>
        <w:t xml:space="preserve"> </w:t>
      </w:r>
      <w:r>
        <w:rPr>
          <w:iCs/>
        </w:rPr>
        <w:t xml:space="preserve">предшествует некоторый </w:t>
      </w:r>
      <w:r>
        <w:rPr>
          <w:i/>
          <w:lang w:val="en-US"/>
        </w:rPr>
        <w:t>y</w:t>
      </w:r>
      <w:r>
        <w:rPr>
          <w:iCs/>
        </w:rPr>
        <w:t>, то говорят, что эта пара дает инверсию.</w:t>
      </w:r>
    </w:p>
    <w:p w14:paraId="17FC5DA6" w14:textId="5AE316FF" w:rsidR="00122F5A" w:rsidRPr="003236C7" w:rsidRDefault="00122F5A" w:rsidP="00122F5A">
      <w:pPr>
        <w:spacing w:line="257" w:lineRule="auto"/>
        <w:ind w:firstLine="709"/>
        <w:jc w:val="both"/>
      </w:pPr>
      <w:r w:rsidRPr="00122F5A">
        <w:t xml:space="preserve">Введем нулевую гипотезу </w:t>
      </w:r>
      <w:r>
        <w:rPr>
          <w:rFonts w:ascii="Cambria Math" w:hAnsi="Cambria Math" w:cs="Cambria Math"/>
          <w:i/>
          <w:iCs/>
          <w:lang w:val="en-US"/>
        </w:rPr>
        <w:t>H</w:t>
      </w:r>
      <w:r w:rsidRPr="00CE26F6">
        <w:rPr>
          <w:rFonts w:ascii="Cambria Math" w:hAnsi="Cambria Math" w:cs="Cambria Math"/>
          <w:i/>
          <w:iCs/>
          <w:vertAlign w:val="subscript"/>
        </w:rPr>
        <w:t>0</w:t>
      </w:r>
      <w:r w:rsidRPr="00122F5A">
        <w:t xml:space="preserve"> о том, что выборка, данная в таблице 1, является однородной. Эта гипотеза отвергается, если число u (число инверсий) превосходит выбранную в соответствии с уровнем значимости границу, определяемую из того, что при объемах </w:t>
      </w:r>
      <w:r>
        <w:rPr>
          <w:rFonts w:ascii="Cambria Math" w:hAnsi="Cambria Math" w:cs="Cambria Math"/>
          <w:lang w:val="en-US"/>
        </w:rPr>
        <w:t>n</w:t>
      </w:r>
      <w:r w:rsidRPr="00122F5A">
        <w:rPr>
          <w:rFonts w:ascii="Cambria Math" w:hAnsi="Cambria Math" w:cs="Cambria Math"/>
        </w:rPr>
        <w:t xml:space="preserve"> </w:t>
      </w:r>
      <w:r w:rsidRPr="00122F5A">
        <w:t xml:space="preserve">&gt; 10 и </w:t>
      </w:r>
      <w:r w:rsidRPr="00122F5A">
        <w:rPr>
          <w:rFonts w:ascii="Cambria Math" w:hAnsi="Cambria Math" w:cs="Cambria Math"/>
        </w:rPr>
        <w:t>𝑚</w:t>
      </w:r>
      <w:r w:rsidRPr="00122F5A">
        <w:t xml:space="preserve"> &gt; 10 выборок число инверсий u распределено приблизительно нормально с центром</w:t>
      </w:r>
    </w:p>
    <w:p w14:paraId="138160FF" w14:textId="7BCBB77C" w:rsidR="00122F5A" w:rsidRPr="00122F5A" w:rsidRDefault="00122F5A" w:rsidP="00122F5A">
      <w:pPr>
        <w:spacing w:line="257" w:lineRule="auto"/>
        <w:ind w:firstLine="709"/>
        <w:jc w:val="both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M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mn</m:t>
              </m: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</m:oMath>
      </m:oMathPara>
    </w:p>
    <w:p w14:paraId="39DED82B" w14:textId="48C7C54D" w:rsidR="00122F5A" w:rsidRPr="00122F5A" w:rsidRDefault="00122F5A" w:rsidP="00122F5A">
      <w:pPr>
        <w:spacing w:line="257" w:lineRule="auto"/>
        <w:ind w:firstLine="709"/>
        <w:jc w:val="both"/>
      </w:pPr>
      <m:oMathPara>
        <m:oMath>
          <m:r>
            <w:rPr>
              <w:rFonts w:ascii="Cambria Math" w:hAnsi="Cambria Math"/>
              <w:lang w:val="en-US"/>
            </w:rPr>
            <m:t>M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r>
            <w:rPr>
              <w:rFonts w:ascii="Cambria Math" w:hAnsi="Cambria Math"/>
            </w:rPr>
            <m:t>200</m:t>
          </m:r>
        </m:oMath>
      </m:oMathPara>
    </w:p>
    <w:p w14:paraId="306EA56E" w14:textId="46338481" w:rsidR="00122F5A" w:rsidRDefault="00122F5A" w:rsidP="00122F5A">
      <w:pPr>
        <w:spacing w:line="257" w:lineRule="auto"/>
        <w:ind w:firstLine="709"/>
        <w:jc w:val="both"/>
      </w:pPr>
      <w:r>
        <w:t>дисперсией</w:t>
      </w:r>
    </w:p>
    <w:p w14:paraId="2E405458" w14:textId="67D4113E" w:rsidR="00122F5A" w:rsidRPr="00122F5A" w:rsidRDefault="00122F5A" w:rsidP="00122F5A">
      <w:pPr>
        <w:spacing w:line="257" w:lineRule="auto"/>
        <w:ind w:firstLine="709"/>
        <w:jc w:val="both"/>
        <w:rPr>
          <w:lang w:val="en-US"/>
        </w:rPr>
      </w:pPr>
      <m:oMathPara>
        <m:oMath>
          <m:r>
            <w:rPr>
              <w:rFonts w:ascii="Cambria Math" w:hAnsi="Cambria Math"/>
            </w:rPr>
            <m:t>D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mn</m:t>
              </m:r>
            </m:num>
            <m:den>
              <m:r>
                <w:rPr>
                  <w:rFonts w:ascii="Cambria Math" w:hAnsi="Cambria Math"/>
                  <w:lang w:val="en-US"/>
                </w:rPr>
                <m:t>12</m:t>
              </m:r>
            </m:den>
          </m:f>
          <m:r>
            <w:rPr>
              <w:rFonts w:ascii="Cambria Math" w:hAnsi="Cambria Math"/>
              <w:lang w:val="en-US"/>
            </w:rPr>
            <m:t>(m+n+1)</m:t>
          </m:r>
        </m:oMath>
      </m:oMathPara>
    </w:p>
    <w:p w14:paraId="5134A51C" w14:textId="36AFB404" w:rsidR="00122F5A" w:rsidRPr="007260CC" w:rsidRDefault="00122F5A" w:rsidP="00122F5A">
      <w:pPr>
        <w:spacing w:line="257" w:lineRule="auto"/>
        <w:ind w:firstLine="709"/>
        <w:jc w:val="both"/>
        <w:rPr>
          <w:lang w:val="en-US"/>
        </w:rPr>
      </w:pPr>
      <m:oMathPara>
        <m:oMath>
          <m:r>
            <w:rPr>
              <w:rFonts w:ascii="Cambria Math" w:hAnsi="Cambria Math"/>
            </w:rPr>
            <m:t>D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</m:d>
          <m:r>
            <w:rPr>
              <w:rFonts w:ascii="Cambria Math" w:hAnsi="Cambria Math"/>
              <w:lang w:val="en-US"/>
            </w:rPr>
            <m:t>=1366,667</m:t>
          </m:r>
        </m:oMath>
      </m:oMathPara>
    </w:p>
    <w:p w14:paraId="0E37A5D3" w14:textId="2F89DF66" w:rsidR="007260CC" w:rsidRDefault="007260CC" w:rsidP="00122F5A">
      <w:pPr>
        <w:spacing w:line="257" w:lineRule="auto"/>
        <w:ind w:firstLine="709"/>
        <w:jc w:val="both"/>
      </w:pPr>
      <w:r>
        <w:t>и средним квадратическим отклонением</w:t>
      </w:r>
    </w:p>
    <w:p w14:paraId="1F9B90C3" w14:textId="1F3A6751" w:rsidR="007260CC" w:rsidRPr="007260CC" w:rsidRDefault="007260CC" w:rsidP="00122F5A">
      <w:pPr>
        <w:spacing w:line="257" w:lineRule="auto"/>
        <w:ind w:firstLine="709"/>
        <w:jc w:val="both"/>
        <w:rPr>
          <w:lang w:val="en-US"/>
        </w:rPr>
      </w:pPr>
      <m:oMathPara>
        <m:oMath>
          <m:r>
            <w:rPr>
              <w:rFonts w:ascii="Cambria Math" w:hAnsi="Cambria Math"/>
            </w:rPr>
            <m:t>σ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US"/>
                </w:rPr>
              </m:ctrlPr>
            </m:radPr>
            <m:deg/>
            <m:e>
              <m:r>
                <w:rPr>
                  <w:rFonts w:ascii="Cambria Math" w:hAnsi="Cambria Math"/>
                  <w:lang w:val="en-US"/>
                </w:rPr>
                <m:t>D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u</m:t>
                  </m:r>
                </m:e>
              </m:d>
            </m:e>
          </m:rad>
        </m:oMath>
      </m:oMathPara>
    </w:p>
    <w:p w14:paraId="2E3C2A3C" w14:textId="2AC52093" w:rsidR="007260CC" w:rsidRPr="00941823" w:rsidRDefault="007260CC" w:rsidP="00122F5A">
      <w:pPr>
        <w:spacing w:line="257" w:lineRule="auto"/>
        <w:ind w:firstLine="709"/>
        <w:jc w:val="both"/>
        <w:rPr>
          <w:lang w:val="en-US"/>
        </w:rPr>
      </w:pPr>
      <m:oMathPara>
        <m:oMath>
          <m:r>
            <w:rPr>
              <w:rFonts w:ascii="Cambria Math" w:hAnsi="Cambria Math"/>
            </w:rPr>
            <m:t>σ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</m:d>
          <m:r>
            <w:rPr>
              <w:rFonts w:ascii="Cambria Math" w:hAnsi="Cambria Math"/>
              <w:lang w:val="en-US"/>
            </w:rPr>
            <m:t>=36,968</m:t>
          </m:r>
        </m:oMath>
      </m:oMathPara>
    </w:p>
    <w:p w14:paraId="7D0CBBEC" w14:textId="0080F2EC" w:rsidR="00941823" w:rsidRPr="00941823" w:rsidRDefault="00941823" w:rsidP="00941823">
      <w:pPr>
        <w:keepNext/>
        <w:spacing w:line="257" w:lineRule="auto"/>
        <w:ind w:firstLine="709"/>
        <w:jc w:val="both"/>
      </w:pPr>
      <w:r>
        <w:t>Число инверсий</w:t>
      </w:r>
      <w:r w:rsidRPr="00941823">
        <w:t xml:space="preserve"> </w:t>
      </w:r>
      <w:r>
        <w:t xml:space="preserve">получили путем упорядочивания двух выборок в порядке возрастания и записи полученного ряда в последовательность из 40 </w:t>
      </w:r>
      <w:r w:rsidRPr="00941823">
        <w:t>значений</w:t>
      </w:r>
      <w:r>
        <w:t xml:space="preserve"> </w:t>
      </w:r>
      <w:r w:rsidRPr="00941823">
        <w:rPr>
          <w:i/>
          <w:iCs/>
          <w:lang w:val="en-US"/>
        </w:rPr>
        <w:t>x</w:t>
      </w:r>
      <w:r>
        <w:rPr>
          <w:i/>
          <w:iCs/>
          <w:vertAlign w:val="subscript"/>
          <w:lang w:val="en-US"/>
        </w:rPr>
        <w:t>i</w:t>
      </w:r>
      <w:r w:rsidRPr="00941823">
        <w:t xml:space="preserve"> </w:t>
      </w:r>
      <w:r>
        <w:t xml:space="preserve">и </w:t>
      </w:r>
      <w:r w:rsidRPr="00941823">
        <w:rPr>
          <w:i/>
          <w:iCs/>
          <w:lang w:val="en-US"/>
        </w:rPr>
        <w:t>y</w:t>
      </w:r>
      <w:r>
        <w:rPr>
          <w:i/>
          <w:iCs/>
          <w:vertAlign w:val="subscript"/>
          <w:lang w:val="en-US"/>
        </w:rPr>
        <w:t>i</w:t>
      </w:r>
      <w:r>
        <w:t xml:space="preserve">, где </w:t>
      </w:r>
      <w:r w:rsidRPr="00CE26F6">
        <w:t>i = 1, 2, …,</w:t>
      </w:r>
      <w:r w:rsidRPr="00941823">
        <w:t xml:space="preserve"> </w:t>
      </w:r>
      <w:r w:rsidRPr="00CE26F6">
        <w:t>20</w:t>
      </w:r>
    </w:p>
    <w:p w14:paraId="6E1B4599" w14:textId="4CE8BF75" w:rsidR="00941823" w:rsidRPr="00B73DAF" w:rsidRDefault="00941823" w:rsidP="00122F5A">
      <w:pPr>
        <w:spacing w:line="257" w:lineRule="auto"/>
        <w:ind w:firstLine="709"/>
        <w:jc w:val="both"/>
        <w:rPr>
          <w:lang w:val="en-US"/>
        </w:rPr>
      </w:pPr>
      <m:oMathPara>
        <m:oMath>
          <m:r>
            <w:rPr>
              <w:rFonts w:ascii="Cambria Math" w:hAnsi="Cambria Math"/>
            </w:rPr>
            <m:t>u</m:t>
          </m:r>
          <m:r>
            <w:rPr>
              <w:rFonts w:ascii="Cambria Math" w:hAnsi="Cambria Math"/>
              <w:lang w:val="en-US"/>
            </w:rPr>
            <m:t>=217</m:t>
          </m:r>
        </m:oMath>
      </m:oMathPara>
    </w:p>
    <w:p w14:paraId="567A7DD2" w14:textId="6E698B18" w:rsidR="00B73DAF" w:rsidRPr="003236C7" w:rsidRDefault="00B73DAF" w:rsidP="00122F5A">
      <w:pPr>
        <w:spacing w:line="257" w:lineRule="auto"/>
        <w:ind w:firstLine="709"/>
        <w:jc w:val="both"/>
      </w:pPr>
      <w:r w:rsidRPr="00B73DAF">
        <w:t>Задавшись уровнем значимости q, построим критическую область, используя соотношение</w:t>
      </w:r>
    </w:p>
    <w:p w14:paraId="135C9155" w14:textId="3F173472" w:rsidR="00B73DAF" w:rsidRPr="00B73DAF" w:rsidRDefault="00B73DAF" w:rsidP="00122F5A">
      <w:pPr>
        <w:spacing w:line="257" w:lineRule="auto"/>
        <w:ind w:firstLine="709"/>
        <w:jc w:val="both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q=1-2</m:t>
          </m:r>
          <m:r>
            <w:rPr>
              <w:rFonts w:ascii="Cambria Math" w:hAnsi="Cambria Math"/>
            </w:rPr>
            <m:t>Ф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t</m:t>
              </m:r>
            </m:e>
          </m:d>
        </m:oMath>
      </m:oMathPara>
    </w:p>
    <w:p w14:paraId="6F9F0E60" w14:textId="77777777" w:rsidR="00B73DAF" w:rsidRDefault="00B73DAF" w:rsidP="00122F5A">
      <w:pPr>
        <w:spacing w:line="257" w:lineRule="auto"/>
        <w:ind w:firstLine="709"/>
        <w:jc w:val="both"/>
        <w:rPr>
          <w:lang w:val="en-US"/>
        </w:rPr>
      </w:pPr>
    </w:p>
    <w:p w14:paraId="4B4CFED2" w14:textId="77777777" w:rsidR="00B73DAF" w:rsidRDefault="00B73DAF" w:rsidP="00122F5A">
      <w:pPr>
        <w:spacing w:line="257" w:lineRule="auto"/>
        <w:ind w:firstLine="709"/>
        <w:jc w:val="both"/>
        <w:rPr>
          <w:lang w:val="en-US"/>
        </w:rPr>
      </w:pPr>
    </w:p>
    <w:p w14:paraId="083CB10F" w14:textId="77777777" w:rsidR="00B73DAF" w:rsidRDefault="00B73DAF" w:rsidP="00122F5A">
      <w:pPr>
        <w:spacing w:line="257" w:lineRule="auto"/>
        <w:ind w:firstLine="709"/>
        <w:jc w:val="both"/>
        <w:rPr>
          <w:lang w:val="en-US"/>
        </w:rPr>
      </w:pPr>
    </w:p>
    <w:p w14:paraId="7DE6ACDE" w14:textId="79275C80" w:rsidR="00B73DAF" w:rsidRPr="003236C7" w:rsidRDefault="00B73DAF" w:rsidP="00122F5A">
      <w:pPr>
        <w:spacing w:line="257" w:lineRule="auto"/>
        <w:ind w:firstLine="709"/>
        <w:jc w:val="both"/>
      </w:pPr>
      <w:r>
        <w:lastRenderedPageBreak/>
        <w:t xml:space="preserve">Выражения для нахождения границ критической области </w:t>
      </w:r>
      <w:r>
        <w:rPr>
          <w:i/>
          <w:iCs/>
          <w:lang w:val="en-US"/>
        </w:rPr>
        <w:t>H</w:t>
      </w:r>
      <w:r w:rsidRPr="00B73DAF">
        <w:rPr>
          <w:i/>
          <w:iCs/>
          <w:vertAlign w:val="subscript"/>
        </w:rPr>
        <w:t>0</w:t>
      </w:r>
      <w:r w:rsidRPr="00B73DAF">
        <w:t>:</w:t>
      </w:r>
    </w:p>
    <w:p w14:paraId="0C49A221" w14:textId="610F8592" w:rsidR="00B73DAF" w:rsidRPr="00B73DAF" w:rsidRDefault="00B73DAF" w:rsidP="00122F5A">
      <w:pPr>
        <w:spacing w:line="257" w:lineRule="auto"/>
        <w:ind w:firstLine="709"/>
        <w:jc w:val="both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u≤M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</m:d>
          <m:r>
            <w:rPr>
              <w:rFonts w:ascii="Cambria Math" w:hAnsi="Cambria Math"/>
              <w:lang w:val="en-US"/>
            </w:rPr>
            <m:t xml:space="preserve">-t* </m:t>
          </m:r>
          <m:r>
            <w:rPr>
              <w:rFonts w:ascii="Cambria Math" w:hAnsi="Cambria Math"/>
            </w:rPr>
            <m:t>σ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</m:d>
        </m:oMath>
      </m:oMathPara>
    </w:p>
    <w:p w14:paraId="52E0590E" w14:textId="64CF7584" w:rsidR="00B73DAF" w:rsidRPr="00B73DAF" w:rsidRDefault="00B73DAF" w:rsidP="00B73DAF">
      <w:pPr>
        <w:spacing w:line="257" w:lineRule="auto"/>
        <w:ind w:firstLine="709"/>
        <w:jc w:val="both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u≥M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</m:d>
          <m:r>
            <w:rPr>
              <w:rFonts w:ascii="Cambria Math" w:hAnsi="Cambria Math"/>
              <w:lang w:val="en-US"/>
            </w:rPr>
            <m:t xml:space="preserve">+t* </m:t>
          </m:r>
          <m:r>
            <w:rPr>
              <w:rFonts w:ascii="Cambria Math" w:hAnsi="Cambria Math"/>
            </w:rPr>
            <m:t>σ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</m:d>
        </m:oMath>
      </m:oMathPara>
    </w:p>
    <w:p w14:paraId="6B68BDCF" w14:textId="3F56E92E" w:rsidR="00B73DAF" w:rsidRDefault="00B73DAF" w:rsidP="00B73DAF">
      <w:pPr>
        <w:spacing w:line="257" w:lineRule="auto"/>
        <w:ind w:firstLine="709"/>
        <w:jc w:val="both"/>
        <w:rPr>
          <w:lang w:val="en-US"/>
        </w:rPr>
      </w:pPr>
      <w:r>
        <w:rPr>
          <w:u w:val="single"/>
        </w:rPr>
        <w:t xml:space="preserve">При </w:t>
      </w:r>
      <w:r>
        <w:rPr>
          <w:u w:val="single"/>
          <w:lang w:val="en-US"/>
        </w:rPr>
        <w:t>q = 1%</w:t>
      </w:r>
      <w:r>
        <w:rPr>
          <w:lang w:val="en-US"/>
        </w:rPr>
        <w:t xml:space="preserve">: </w:t>
      </w:r>
    </w:p>
    <w:p w14:paraId="0D3820BB" w14:textId="00FFECA4" w:rsidR="00B73DAF" w:rsidRPr="00B73DAF" w:rsidRDefault="00B73DAF" w:rsidP="00B73DAF">
      <w:pPr>
        <w:spacing w:line="257" w:lineRule="auto"/>
        <w:ind w:firstLine="709"/>
        <w:jc w:val="both"/>
        <w:rPr>
          <w:i/>
        </w:rPr>
      </w:pPr>
      <m:oMathPara>
        <m:oMath>
          <m:r>
            <w:rPr>
              <w:rFonts w:ascii="Cambria Math" w:hAnsi="Cambria Math"/>
              <w:lang w:val="en-US"/>
            </w:rPr>
            <m:t>t=</m:t>
          </m:r>
          <m:r>
            <w:rPr>
              <w:rFonts w:ascii="Cambria Math" w:hAnsi="Cambria Math"/>
            </w:rPr>
            <m:t>2,58</m:t>
          </m:r>
        </m:oMath>
      </m:oMathPara>
    </w:p>
    <w:p w14:paraId="6905E8AB" w14:textId="0314B7FD" w:rsidR="00B73DAF" w:rsidRPr="00B73DAF" w:rsidRDefault="00B73DAF" w:rsidP="00B73DAF">
      <w:pPr>
        <w:spacing w:line="257" w:lineRule="auto"/>
        <w:ind w:firstLine="709"/>
        <w:jc w:val="both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u≤</m:t>
          </m:r>
          <m:r>
            <w:rPr>
              <w:rFonts w:ascii="Cambria Math" w:hAnsi="Cambria Math"/>
            </w:rPr>
            <m:t>104.82</m:t>
          </m:r>
        </m:oMath>
      </m:oMathPara>
    </w:p>
    <w:p w14:paraId="123A7E24" w14:textId="24F7B289" w:rsidR="00B73DAF" w:rsidRPr="00B73DAF" w:rsidRDefault="00B73DAF" w:rsidP="00B73DAF">
      <w:pPr>
        <w:spacing w:line="257" w:lineRule="auto"/>
        <w:ind w:firstLine="709"/>
        <w:jc w:val="both"/>
      </w:pPr>
      <m:oMathPara>
        <m:oMath>
          <m:r>
            <w:rPr>
              <w:rFonts w:ascii="Cambria Math" w:hAnsi="Cambria Math"/>
              <w:lang w:val="en-US"/>
            </w:rPr>
            <m:t>u≥</m:t>
          </m:r>
          <m:r>
            <w:rPr>
              <w:rFonts w:ascii="Cambria Math" w:hAnsi="Cambria Math"/>
            </w:rPr>
            <m:t>295.18</m:t>
          </m:r>
        </m:oMath>
      </m:oMathPara>
    </w:p>
    <w:p w14:paraId="5A57F2BB" w14:textId="47F48248" w:rsidR="00B73DAF" w:rsidRPr="00B73DAF" w:rsidRDefault="00B73DAF" w:rsidP="00B73DAF">
      <w:pPr>
        <w:spacing w:line="257" w:lineRule="auto"/>
        <w:ind w:firstLine="709"/>
        <w:jc w:val="both"/>
        <w:rPr>
          <w:lang w:val="en-US"/>
        </w:rPr>
      </w:pPr>
      <w:r>
        <w:rPr>
          <w:u w:val="single"/>
        </w:rPr>
        <w:t xml:space="preserve">При </w:t>
      </w:r>
      <w:r>
        <w:rPr>
          <w:u w:val="single"/>
          <w:lang w:val="en-US"/>
        </w:rPr>
        <w:t>q = 5%</w:t>
      </w:r>
      <w:r>
        <w:rPr>
          <w:lang w:val="en-US"/>
        </w:rPr>
        <w:t xml:space="preserve">: </w:t>
      </w:r>
    </w:p>
    <w:p w14:paraId="3379950D" w14:textId="711B7ED8" w:rsidR="00B73DAF" w:rsidRPr="00B73DAF" w:rsidRDefault="00B73DAF" w:rsidP="00B73DAF">
      <w:pPr>
        <w:spacing w:line="257" w:lineRule="auto"/>
        <w:ind w:firstLine="709"/>
        <w:jc w:val="both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t= 1,96</m:t>
          </m:r>
        </m:oMath>
      </m:oMathPara>
    </w:p>
    <w:p w14:paraId="57835649" w14:textId="678E275C" w:rsidR="00B73DAF" w:rsidRPr="00B73DAF" w:rsidRDefault="00B73DAF" w:rsidP="00B73DAF">
      <w:pPr>
        <w:spacing w:line="257" w:lineRule="auto"/>
        <w:ind w:firstLine="709"/>
        <w:jc w:val="both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u≤</m:t>
          </m:r>
          <m:r>
            <w:rPr>
              <w:rFonts w:ascii="Cambria Math" w:hAnsi="Cambria Math"/>
            </w:rPr>
            <m:t>127.54</m:t>
          </m:r>
        </m:oMath>
      </m:oMathPara>
    </w:p>
    <w:p w14:paraId="1FD207D6" w14:textId="36FE17B4" w:rsidR="00B73DAF" w:rsidRPr="00B73DAF" w:rsidRDefault="00B73DAF" w:rsidP="00B73DAF">
      <w:pPr>
        <w:spacing w:line="257" w:lineRule="auto"/>
        <w:ind w:firstLine="709"/>
        <w:jc w:val="both"/>
      </w:pPr>
      <m:oMathPara>
        <m:oMath>
          <m:r>
            <w:rPr>
              <w:rFonts w:ascii="Cambria Math" w:hAnsi="Cambria Math"/>
              <w:lang w:val="en-US"/>
            </w:rPr>
            <m:t>u≥</m:t>
          </m:r>
          <m:r>
            <w:rPr>
              <w:rFonts w:ascii="Cambria Math" w:hAnsi="Cambria Math"/>
            </w:rPr>
            <m:t>272.46</m:t>
          </m:r>
        </m:oMath>
      </m:oMathPara>
    </w:p>
    <w:p w14:paraId="093DB4EF" w14:textId="0A36E86A" w:rsidR="00B73DAF" w:rsidRPr="00B73DAF" w:rsidRDefault="00B73DAF" w:rsidP="00B73DAF">
      <w:pPr>
        <w:spacing w:line="257" w:lineRule="auto"/>
        <w:ind w:firstLine="709"/>
        <w:jc w:val="both"/>
        <w:rPr>
          <w:lang w:val="en-US"/>
        </w:rPr>
      </w:pPr>
      <w:r>
        <w:rPr>
          <w:u w:val="single"/>
        </w:rPr>
        <w:t xml:space="preserve">При </w:t>
      </w:r>
      <w:r>
        <w:rPr>
          <w:u w:val="single"/>
          <w:lang w:val="en-US"/>
        </w:rPr>
        <w:t>q = 10%</w:t>
      </w:r>
      <w:r>
        <w:rPr>
          <w:lang w:val="en-US"/>
        </w:rPr>
        <w:t xml:space="preserve">: </w:t>
      </w:r>
    </w:p>
    <w:p w14:paraId="2BD8E4D2" w14:textId="040C4254" w:rsidR="00B73DAF" w:rsidRPr="00B73DAF" w:rsidRDefault="00B73DAF" w:rsidP="00B73DAF">
      <w:pPr>
        <w:spacing w:line="257" w:lineRule="auto"/>
        <w:ind w:firstLine="709"/>
        <w:jc w:val="both"/>
        <w:rPr>
          <w:i/>
        </w:rPr>
      </w:pPr>
      <m:oMathPara>
        <m:oMath>
          <m:r>
            <w:rPr>
              <w:rFonts w:ascii="Cambria Math" w:hAnsi="Cambria Math"/>
              <w:lang w:val="en-US"/>
            </w:rPr>
            <m:t>t=</m:t>
          </m:r>
          <m:r>
            <w:rPr>
              <w:rFonts w:ascii="Cambria Math" w:hAnsi="Cambria Math"/>
            </w:rPr>
            <m:t>1,65</m:t>
          </m:r>
        </m:oMath>
      </m:oMathPara>
    </w:p>
    <w:p w14:paraId="3ACF283A" w14:textId="4BBBF25E" w:rsidR="00B73DAF" w:rsidRPr="00B73DAF" w:rsidRDefault="00B73DAF" w:rsidP="00B73DAF">
      <w:pPr>
        <w:spacing w:line="257" w:lineRule="auto"/>
        <w:ind w:firstLine="709"/>
        <w:jc w:val="both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u≤</m:t>
          </m:r>
          <m:r>
            <w:rPr>
              <w:rFonts w:ascii="Cambria Math" w:hAnsi="Cambria Math"/>
            </w:rPr>
            <m:t>139.19</m:t>
          </m:r>
        </m:oMath>
      </m:oMathPara>
    </w:p>
    <w:p w14:paraId="3CB51043" w14:textId="182F8E03" w:rsidR="00B73DAF" w:rsidRPr="00B73DAF" w:rsidRDefault="00B73DAF" w:rsidP="00B73DAF">
      <w:pPr>
        <w:spacing w:line="257" w:lineRule="auto"/>
        <w:ind w:firstLine="709"/>
        <w:jc w:val="both"/>
      </w:pPr>
      <m:oMathPara>
        <m:oMath>
          <m:r>
            <w:rPr>
              <w:rFonts w:ascii="Cambria Math" w:hAnsi="Cambria Math"/>
              <w:lang w:val="en-US"/>
            </w:rPr>
            <m:t>u≥</m:t>
          </m:r>
          <m:r>
            <w:rPr>
              <w:rFonts w:ascii="Cambria Math" w:hAnsi="Cambria Math"/>
            </w:rPr>
            <m:t>260.81</m:t>
          </m:r>
        </m:oMath>
      </m:oMathPara>
    </w:p>
    <w:p w14:paraId="6E916EA5" w14:textId="3482FCE9" w:rsidR="00406DDC" w:rsidRDefault="00B73DAF" w:rsidP="00B73DAF">
      <w:pPr>
        <w:spacing w:line="257" w:lineRule="auto"/>
        <w:ind w:firstLine="709"/>
        <w:jc w:val="both"/>
      </w:pPr>
      <w:r>
        <w:t xml:space="preserve">После рассмотрения всех критических значений при различных уровнях значимости </w:t>
      </w:r>
      <w:r>
        <w:rPr>
          <w:lang w:val="en-US"/>
        </w:rPr>
        <w:t>q</w:t>
      </w:r>
      <w:r>
        <w:t xml:space="preserve">, у нас нет оснований отвергнуть гипотезу </w:t>
      </w:r>
      <w:r>
        <w:rPr>
          <w:i/>
          <w:iCs/>
          <w:lang w:val="en-US"/>
        </w:rPr>
        <w:t>H</w:t>
      </w:r>
      <w:r w:rsidRPr="00B73DAF">
        <w:rPr>
          <w:i/>
          <w:iCs/>
          <w:vertAlign w:val="subscript"/>
        </w:rPr>
        <w:t>0</w:t>
      </w:r>
      <w:r w:rsidRPr="00B73DAF">
        <w:t xml:space="preserve"> </w:t>
      </w:r>
      <w:r>
        <w:t>о том, что выборка в таблице 1 является однородной</w:t>
      </w:r>
      <w:r w:rsidR="00406DDC">
        <w:t>.</w:t>
      </w:r>
    </w:p>
    <w:p w14:paraId="202D44A6" w14:textId="77777777" w:rsidR="00406DDC" w:rsidRDefault="00406DDC">
      <w:pPr>
        <w:spacing w:line="259" w:lineRule="auto"/>
      </w:pPr>
      <w:r>
        <w:br w:type="page"/>
      </w:r>
    </w:p>
    <w:p w14:paraId="4820FC7C" w14:textId="1BEF20AF" w:rsidR="00B73DAF" w:rsidRDefault="00406DDC" w:rsidP="00406DDC">
      <w:pPr>
        <w:pStyle w:val="1"/>
        <w:rPr>
          <w:rFonts w:eastAsia="Calibri"/>
        </w:rPr>
      </w:pPr>
      <w:bookmarkStart w:id="19" w:name="_Toc213967733"/>
      <w:r w:rsidRPr="00406DDC">
        <w:rPr>
          <w:rFonts w:eastAsia="Calibri"/>
        </w:rPr>
        <w:lastRenderedPageBreak/>
        <w:t>Критерий Колмогорова-Смирнова</w:t>
      </w:r>
      <w:bookmarkEnd w:id="19"/>
    </w:p>
    <w:p w14:paraId="0E5B8A6D" w14:textId="77777777" w:rsidR="00BF130A" w:rsidRDefault="00BF130A" w:rsidP="00BF130A">
      <w:pPr>
        <w:spacing w:line="257" w:lineRule="auto"/>
        <w:ind w:firstLine="709"/>
        <w:jc w:val="both"/>
      </w:pPr>
      <w:r>
        <w:t>Критерий Колмогорова-Смирнова (критерий согласия) предназначен для сопоставления двух распределений:</w:t>
      </w:r>
    </w:p>
    <w:p w14:paraId="68DA35B6" w14:textId="77777777" w:rsidR="00BF130A" w:rsidRDefault="00BF130A" w:rsidP="00BF130A">
      <w:pPr>
        <w:pStyle w:val="a8"/>
        <w:numPr>
          <w:ilvl w:val="0"/>
          <w:numId w:val="1"/>
        </w:numPr>
        <w:jc w:val="both"/>
      </w:pPr>
      <w:r>
        <w:t>Эмпирического с теоретическим, например, равномерным или нормальным</w:t>
      </w:r>
    </w:p>
    <w:p w14:paraId="164B7736" w14:textId="77777777" w:rsidR="00BF130A" w:rsidRDefault="00BF130A" w:rsidP="00BF130A">
      <w:pPr>
        <w:pStyle w:val="a8"/>
        <w:numPr>
          <w:ilvl w:val="0"/>
          <w:numId w:val="1"/>
        </w:numPr>
        <w:jc w:val="both"/>
      </w:pPr>
      <w:r>
        <w:t>Одного эмпирического распределения с другим эмпирическим распределением</w:t>
      </w:r>
    </w:p>
    <w:p w14:paraId="68292244" w14:textId="77777777" w:rsidR="00BF130A" w:rsidRDefault="00BF130A" w:rsidP="00BF130A">
      <w:pPr>
        <w:spacing w:line="257" w:lineRule="auto"/>
        <w:ind w:firstLine="709"/>
        <w:jc w:val="both"/>
      </w:pPr>
      <w:r>
        <w:t xml:space="preserve">Критерий позволяет найти точку, в которой сумма накопленных расхождений между двумя распределениями является наибольшей, и оценить достоверность этого расхождения. </w:t>
      </w:r>
    </w:p>
    <w:p w14:paraId="0D1467C4" w14:textId="77777777" w:rsidR="00BF130A" w:rsidRDefault="00BF130A" w:rsidP="00BF130A">
      <w:pPr>
        <w:spacing w:line="257" w:lineRule="auto"/>
        <w:ind w:firstLine="709"/>
        <w:jc w:val="both"/>
      </w:pPr>
      <w:r>
        <w:t xml:space="preserve">Введем нулевую гипотезу </w:t>
      </w:r>
      <w:r w:rsidRPr="00E01AB2">
        <w:rPr>
          <w:i/>
          <w:iCs/>
          <w:lang w:val="en-US"/>
        </w:rPr>
        <w:t>H</w:t>
      </w:r>
      <w:r w:rsidRPr="00E01AB2">
        <w:rPr>
          <w:i/>
          <w:iCs/>
          <w:vertAlign w:val="subscript"/>
        </w:rPr>
        <w:t>0</w:t>
      </w:r>
      <w:r w:rsidRPr="0004483F">
        <w:t>:</w:t>
      </w:r>
      <w:r>
        <w:t xml:space="preserve"> различия между двумя распределениями недостоверны (судя по точке максимального накопленного расхождения между ними). Альтернативная гипотеза </w:t>
      </w:r>
      <w:r w:rsidRPr="00E01AB2">
        <w:rPr>
          <w:rFonts w:ascii="Cambria Math" w:hAnsi="Cambria Math" w:cs="Cambria Math"/>
          <w:i/>
          <w:iCs/>
          <w:lang w:val="en-US"/>
        </w:rPr>
        <w:t>H</w:t>
      </w:r>
      <w:r w:rsidRPr="00E01AB2">
        <w:rPr>
          <w:rFonts w:ascii="Cambria Math" w:hAnsi="Cambria Math" w:cs="Cambria Math"/>
          <w:i/>
          <w:iCs/>
          <w:vertAlign w:val="subscript"/>
        </w:rPr>
        <w:t>1</w:t>
      </w:r>
      <w:r>
        <w:t xml:space="preserve">: различия между двумя распределениями достоверны (судя по точке максимального накопленного расхождения между ними). </w:t>
      </w:r>
    </w:p>
    <w:p w14:paraId="62DD949B" w14:textId="77777777" w:rsidR="00BF130A" w:rsidRDefault="00BF130A" w:rsidP="00BF130A">
      <w:pPr>
        <w:spacing w:line="257" w:lineRule="auto"/>
        <w:ind w:firstLine="709"/>
        <w:jc w:val="both"/>
      </w:pPr>
      <w:r>
        <w:t>Заполним таблицу. Расход – разность по модулю между накопленной частотностью эмпирического и нормального распределения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561"/>
        <w:gridCol w:w="1079"/>
        <w:gridCol w:w="1049"/>
        <w:gridCol w:w="2126"/>
        <w:gridCol w:w="2126"/>
        <w:gridCol w:w="2404"/>
      </w:tblGrid>
      <w:tr w:rsidR="00BF130A" w14:paraId="327FEB72" w14:textId="77777777" w:rsidTr="00BF130A">
        <w:tc>
          <w:tcPr>
            <w:tcW w:w="561" w:type="dxa"/>
            <w:vMerge w:val="restart"/>
          </w:tcPr>
          <w:p w14:paraId="699AE64F" w14:textId="77777777" w:rsidR="00BF130A" w:rsidRPr="006B6DB1" w:rsidRDefault="00BF130A" w:rsidP="00B02549">
            <w:pPr>
              <w:spacing w:line="257" w:lineRule="auto"/>
              <w:jc w:val="center"/>
            </w:pPr>
            <w:r>
              <w:t>№</w:t>
            </w:r>
          </w:p>
        </w:tc>
        <w:tc>
          <w:tcPr>
            <w:tcW w:w="1079" w:type="dxa"/>
            <w:vMerge w:val="restart"/>
          </w:tcPr>
          <w:p w14:paraId="76824308" w14:textId="77777777" w:rsidR="00BF130A" w:rsidRDefault="00BF130A" w:rsidP="00B02549">
            <w:pPr>
              <w:spacing w:line="257" w:lineRule="auto"/>
              <w:jc w:val="center"/>
            </w:pPr>
            <w:r>
              <w:t>Начало</w:t>
            </w:r>
          </w:p>
        </w:tc>
        <w:tc>
          <w:tcPr>
            <w:tcW w:w="1049" w:type="dxa"/>
            <w:vMerge w:val="restart"/>
          </w:tcPr>
          <w:p w14:paraId="7E527E0B" w14:textId="77777777" w:rsidR="00BF130A" w:rsidRDefault="00BF130A" w:rsidP="00B02549">
            <w:pPr>
              <w:spacing w:line="257" w:lineRule="auto"/>
              <w:jc w:val="center"/>
            </w:pPr>
            <w:r>
              <w:t>Конец</w:t>
            </w:r>
          </w:p>
        </w:tc>
        <w:tc>
          <w:tcPr>
            <w:tcW w:w="4252" w:type="dxa"/>
            <w:gridSpan w:val="2"/>
          </w:tcPr>
          <w:p w14:paraId="313AD047" w14:textId="038665AD" w:rsidR="00BF130A" w:rsidRDefault="00BF130A" w:rsidP="00B02549">
            <w:pPr>
              <w:spacing w:line="257" w:lineRule="auto"/>
              <w:jc w:val="center"/>
            </w:pPr>
            <w:r>
              <w:t>Накопленная частотность</w:t>
            </w:r>
          </w:p>
        </w:tc>
        <w:tc>
          <w:tcPr>
            <w:tcW w:w="2404" w:type="dxa"/>
            <w:vMerge w:val="restart"/>
          </w:tcPr>
          <w:p w14:paraId="38551128" w14:textId="4C32B4EE" w:rsidR="00BF130A" w:rsidRDefault="00BF130A" w:rsidP="00B02549">
            <w:pPr>
              <w:spacing w:line="257" w:lineRule="auto"/>
              <w:jc w:val="center"/>
            </w:pPr>
            <w:r>
              <w:t>Расход</w:t>
            </w:r>
          </w:p>
        </w:tc>
      </w:tr>
      <w:tr w:rsidR="00BF130A" w14:paraId="7A0A0F2C" w14:textId="77777777" w:rsidTr="00BF130A">
        <w:tc>
          <w:tcPr>
            <w:tcW w:w="561" w:type="dxa"/>
            <w:vMerge/>
          </w:tcPr>
          <w:p w14:paraId="70784BED" w14:textId="77777777" w:rsidR="00BF130A" w:rsidRDefault="00BF130A" w:rsidP="00B02549">
            <w:pPr>
              <w:spacing w:line="257" w:lineRule="auto"/>
              <w:jc w:val="center"/>
            </w:pPr>
          </w:p>
        </w:tc>
        <w:tc>
          <w:tcPr>
            <w:tcW w:w="1079" w:type="dxa"/>
            <w:vMerge/>
          </w:tcPr>
          <w:p w14:paraId="5205C94B" w14:textId="77777777" w:rsidR="00BF130A" w:rsidRDefault="00BF130A" w:rsidP="00B02549">
            <w:pPr>
              <w:spacing w:line="257" w:lineRule="auto"/>
              <w:jc w:val="center"/>
            </w:pPr>
          </w:p>
        </w:tc>
        <w:tc>
          <w:tcPr>
            <w:tcW w:w="1049" w:type="dxa"/>
            <w:vMerge/>
          </w:tcPr>
          <w:p w14:paraId="43082860" w14:textId="77777777" w:rsidR="00BF130A" w:rsidRDefault="00BF130A" w:rsidP="00B02549">
            <w:pPr>
              <w:spacing w:line="257" w:lineRule="auto"/>
              <w:jc w:val="center"/>
            </w:pPr>
          </w:p>
        </w:tc>
        <w:tc>
          <w:tcPr>
            <w:tcW w:w="2126" w:type="dxa"/>
          </w:tcPr>
          <w:p w14:paraId="2B01B475" w14:textId="1F1D0DDE" w:rsidR="00BF130A" w:rsidRDefault="00BF130A" w:rsidP="00B02549">
            <w:pPr>
              <w:spacing w:line="257" w:lineRule="auto"/>
              <w:jc w:val="center"/>
            </w:pPr>
            <w:r>
              <w:t>Эмпирическое распределение</w:t>
            </w:r>
          </w:p>
        </w:tc>
        <w:tc>
          <w:tcPr>
            <w:tcW w:w="2126" w:type="dxa"/>
          </w:tcPr>
          <w:p w14:paraId="7B74AE36" w14:textId="34F5A4F9" w:rsidR="00BF130A" w:rsidRDefault="00BF130A" w:rsidP="00B02549">
            <w:pPr>
              <w:spacing w:line="257" w:lineRule="auto"/>
              <w:jc w:val="center"/>
            </w:pPr>
            <w:r>
              <w:t>Нормальное распределение</w:t>
            </w:r>
          </w:p>
        </w:tc>
        <w:tc>
          <w:tcPr>
            <w:tcW w:w="2404" w:type="dxa"/>
            <w:vMerge/>
          </w:tcPr>
          <w:p w14:paraId="464C5949" w14:textId="77777777" w:rsidR="00BF130A" w:rsidRDefault="00BF130A" w:rsidP="00B02549">
            <w:pPr>
              <w:spacing w:line="257" w:lineRule="auto"/>
              <w:jc w:val="center"/>
            </w:pPr>
          </w:p>
        </w:tc>
      </w:tr>
      <w:tr w:rsidR="00BF130A" w14:paraId="2A5D65F6" w14:textId="77777777" w:rsidTr="00BF130A">
        <w:tc>
          <w:tcPr>
            <w:tcW w:w="561" w:type="dxa"/>
          </w:tcPr>
          <w:p w14:paraId="6EF4FA07" w14:textId="4EC6C497" w:rsidR="00BF130A" w:rsidRDefault="00BF130A" w:rsidP="00BF130A">
            <w:pPr>
              <w:spacing w:line="257" w:lineRule="auto"/>
              <w:jc w:val="center"/>
            </w:pPr>
            <w:r>
              <w:t>1</w:t>
            </w:r>
          </w:p>
        </w:tc>
        <w:tc>
          <w:tcPr>
            <w:tcW w:w="1079" w:type="dxa"/>
          </w:tcPr>
          <w:p w14:paraId="4728BFE0" w14:textId="0C2FADD0" w:rsidR="00BF130A" w:rsidRPr="00E207F1" w:rsidRDefault="00BF130A" w:rsidP="00BF130A">
            <w:pPr>
              <w:spacing w:line="257" w:lineRule="auto"/>
              <w:jc w:val="center"/>
            </w:pPr>
            <w:r w:rsidRPr="00E207F1">
              <w:t>965</w:t>
            </w:r>
          </w:p>
        </w:tc>
        <w:tc>
          <w:tcPr>
            <w:tcW w:w="1049" w:type="dxa"/>
          </w:tcPr>
          <w:p w14:paraId="0155CC6B" w14:textId="1C2BC53A" w:rsidR="00BF130A" w:rsidRPr="00E207F1" w:rsidRDefault="00BF130A" w:rsidP="00BF130A">
            <w:pPr>
              <w:spacing w:line="257" w:lineRule="auto"/>
              <w:jc w:val="center"/>
            </w:pPr>
            <w:r w:rsidRPr="00E207F1">
              <w:t>971</w:t>
            </w:r>
          </w:p>
        </w:tc>
        <w:tc>
          <w:tcPr>
            <w:tcW w:w="2126" w:type="dxa"/>
          </w:tcPr>
          <w:p w14:paraId="538FE8C1" w14:textId="1632AE35" w:rsidR="00BF130A" w:rsidRPr="00E207F1" w:rsidRDefault="00BF130A" w:rsidP="00BF130A">
            <w:pPr>
              <w:spacing w:line="257" w:lineRule="auto"/>
              <w:jc w:val="center"/>
            </w:pPr>
            <w:r w:rsidRPr="00E207F1">
              <w:t>0,005</w:t>
            </w:r>
          </w:p>
        </w:tc>
        <w:tc>
          <w:tcPr>
            <w:tcW w:w="2126" w:type="dxa"/>
          </w:tcPr>
          <w:p w14:paraId="52E123AF" w14:textId="6652725B" w:rsidR="00BF130A" w:rsidRDefault="00E20643" w:rsidP="00BF130A">
            <w:pPr>
              <w:spacing w:line="257" w:lineRule="auto"/>
              <w:jc w:val="center"/>
            </w:pPr>
            <w:r w:rsidRPr="00E20643">
              <w:t>0,0079</w:t>
            </w:r>
          </w:p>
        </w:tc>
        <w:tc>
          <w:tcPr>
            <w:tcW w:w="2404" w:type="dxa"/>
          </w:tcPr>
          <w:p w14:paraId="2222C146" w14:textId="237B58EB" w:rsidR="00BF130A" w:rsidRDefault="00E20643" w:rsidP="00BF130A">
            <w:pPr>
              <w:spacing w:line="257" w:lineRule="auto"/>
              <w:jc w:val="center"/>
            </w:pPr>
            <w:r w:rsidRPr="00E20643">
              <w:t>0,0029</w:t>
            </w:r>
          </w:p>
        </w:tc>
      </w:tr>
      <w:tr w:rsidR="00BF130A" w14:paraId="594A0937" w14:textId="77777777" w:rsidTr="00BF130A">
        <w:tc>
          <w:tcPr>
            <w:tcW w:w="561" w:type="dxa"/>
          </w:tcPr>
          <w:p w14:paraId="5C1D4570" w14:textId="3A70B06B" w:rsidR="00BF130A" w:rsidRDefault="00BF130A" w:rsidP="00BF130A">
            <w:pPr>
              <w:spacing w:line="257" w:lineRule="auto"/>
              <w:jc w:val="center"/>
            </w:pPr>
            <w:r>
              <w:t>2</w:t>
            </w:r>
          </w:p>
        </w:tc>
        <w:tc>
          <w:tcPr>
            <w:tcW w:w="1079" w:type="dxa"/>
          </w:tcPr>
          <w:p w14:paraId="69FDC6EE" w14:textId="563A128B" w:rsidR="00BF130A" w:rsidRPr="00E207F1" w:rsidRDefault="00BF130A" w:rsidP="00BF130A">
            <w:pPr>
              <w:spacing w:line="257" w:lineRule="auto"/>
              <w:jc w:val="center"/>
            </w:pPr>
            <w:r w:rsidRPr="00E207F1">
              <w:t>971</w:t>
            </w:r>
          </w:p>
        </w:tc>
        <w:tc>
          <w:tcPr>
            <w:tcW w:w="1049" w:type="dxa"/>
          </w:tcPr>
          <w:p w14:paraId="47C59238" w14:textId="0CE63B7C" w:rsidR="00BF130A" w:rsidRPr="00E207F1" w:rsidRDefault="00BF130A" w:rsidP="00BF130A">
            <w:pPr>
              <w:spacing w:line="257" w:lineRule="auto"/>
              <w:jc w:val="center"/>
            </w:pPr>
            <w:r w:rsidRPr="00E207F1">
              <w:t>977</w:t>
            </w:r>
          </w:p>
        </w:tc>
        <w:tc>
          <w:tcPr>
            <w:tcW w:w="2126" w:type="dxa"/>
          </w:tcPr>
          <w:p w14:paraId="01874E8E" w14:textId="3151DD6E" w:rsidR="00BF130A" w:rsidRPr="00E207F1" w:rsidRDefault="00BF130A" w:rsidP="00BF130A">
            <w:pPr>
              <w:spacing w:line="257" w:lineRule="auto"/>
              <w:jc w:val="center"/>
            </w:pPr>
            <w:r w:rsidRPr="00E207F1">
              <w:t>0,045</w:t>
            </w:r>
          </w:p>
        </w:tc>
        <w:tc>
          <w:tcPr>
            <w:tcW w:w="2126" w:type="dxa"/>
          </w:tcPr>
          <w:p w14:paraId="3EDD59C1" w14:textId="385F0624" w:rsidR="00BF130A" w:rsidRDefault="00E20643" w:rsidP="00BF130A">
            <w:pPr>
              <w:spacing w:line="257" w:lineRule="auto"/>
              <w:jc w:val="center"/>
            </w:pPr>
            <w:r w:rsidRPr="00E20643">
              <w:t>0,0369</w:t>
            </w:r>
          </w:p>
        </w:tc>
        <w:tc>
          <w:tcPr>
            <w:tcW w:w="2404" w:type="dxa"/>
          </w:tcPr>
          <w:p w14:paraId="4CC9157C" w14:textId="3050B6A3" w:rsidR="00BF130A" w:rsidRDefault="00E20643" w:rsidP="00BF130A">
            <w:pPr>
              <w:spacing w:line="257" w:lineRule="auto"/>
              <w:jc w:val="center"/>
            </w:pPr>
            <w:r w:rsidRPr="00E20643">
              <w:t>0,008</w:t>
            </w:r>
            <w:r w:rsidR="00E207F1">
              <w:t>1</w:t>
            </w:r>
          </w:p>
        </w:tc>
      </w:tr>
      <w:tr w:rsidR="00BF130A" w14:paraId="3BF769DF" w14:textId="77777777" w:rsidTr="00BF130A">
        <w:tc>
          <w:tcPr>
            <w:tcW w:w="561" w:type="dxa"/>
          </w:tcPr>
          <w:p w14:paraId="085074A7" w14:textId="102CD15D" w:rsidR="00BF130A" w:rsidRDefault="00BF130A" w:rsidP="00BF130A">
            <w:pPr>
              <w:spacing w:line="257" w:lineRule="auto"/>
              <w:jc w:val="center"/>
            </w:pPr>
            <w:r>
              <w:t>3</w:t>
            </w:r>
          </w:p>
        </w:tc>
        <w:tc>
          <w:tcPr>
            <w:tcW w:w="1079" w:type="dxa"/>
          </w:tcPr>
          <w:p w14:paraId="1197CCD7" w14:textId="7784C77B" w:rsidR="00BF130A" w:rsidRPr="00E207F1" w:rsidRDefault="00BF130A" w:rsidP="00BF130A">
            <w:pPr>
              <w:spacing w:line="257" w:lineRule="auto"/>
              <w:jc w:val="center"/>
            </w:pPr>
            <w:r w:rsidRPr="00E207F1">
              <w:t>977</w:t>
            </w:r>
          </w:p>
        </w:tc>
        <w:tc>
          <w:tcPr>
            <w:tcW w:w="1049" w:type="dxa"/>
          </w:tcPr>
          <w:p w14:paraId="079A00FE" w14:textId="3BE5A5CE" w:rsidR="00BF130A" w:rsidRPr="00E207F1" w:rsidRDefault="00BF130A" w:rsidP="00BF130A">
            <w:pPr>
              <w:spacing w:line="257" w:lineRule="auto"/>
              <w:jc w:val="center"/>
            </w:pPr>
            <w:r w:rsidRPr="00E207F1">
              <w:t>983</w:t>
            </w:r>
          </w:p>
        </w:tc>
        <w:tc>
          <w:tcPr>
            <w:tcW w:w="2126" w:type="dxa"/>
          </w:tcPr>
          <w:p w14:paraId="3A24BC2F" w14:textId="2CA884F4" w:rsidR="00BF130A" w:rsidRPr="00E207F1" w:rsidRDefault="00BF130A" w:rsidP="00BF130A">
            <w:pPr>
              <w:spacing w:line="257" w:lineRule="auto"/>
              <w:jc w:val="center"/>
            </w:pPr>
            <w:r w:rsidRPr="00E207F1">
              <w:t>0,115</w:t>
            </w:r>
          </w:p>
        </w:tc>
        <w:tc>
          <w:tcPr>
            <w:tcW w:w="2126" w:type="dxa"/>
          </w:tcPr>
          <w:p w14:paraId="2E541B7C" w14:textId="1AA05F2B" w:rsidR="00BF130A" w:rsidRDefault="00E20643" w:rsidP="00BF130A">
            <w:pPr>
              <w:spacing w:line="257" w:lineRule="auto"/>
              <w:jc w:val="center"/>
            </w:pPr>
            <w:r w:rsidRPr="00E20643">
              <w:t>0,1192</w:t>
            </w:r>
          </w:p>
        </w:tc>
        <w:tc>
          <w:tcPr>
            <w:tcW w:w="2404" w:type="dxa"/>
          </w:tcPr>
          <w:p w14:paraId="6BAF37AA" w14:textId="459C5CC9" w:rsidR="00BF130A" w:rsidRDefault="00E20643" w:rsidP="00BF130A">
            <w:pPr>
              <w:spacing w:line="257" w:lineRule="auto"/>
              <w:jc w:val="center"/>
            </w:pPr>
            <w:r w:rsidRPr="00E20643">
              <w:t>0,0042</w:t>
            </w:r>
          </w:p>
        </w:tc>
      </w:tr>
      <w:tr w:rsidR="00BF130A" w14:paraId="1CA5C753" w14:textId="77777777" w:rsidTr="00BF130A">
        <w:tc>
          <w:tcPr>
            <w:tcW w:w="561" w:type="dxa"/>
          </w:tcPr>
          <w:p w14:paraId="1DA56642" w14:textId="2268A41E" w:rsidR="00BF130A" w:rsidRDefault="00BF130A" w:rsidP="00BF130A">
            <w:pPr>
              <w:spacing w:line="257" w:lineRule="auto"/>
              <w:jc w:val="center"/>
            </w:pPr>
            <w:r>
              <w:t>4</w:t>
            </w:r>
          </w:p>
        </w:tc>
        <w:tc>
          <w:tcPr>
            <w:tcW w:w="1079" w:type="dxa"/>
          </w:tcPr>
          <w:p w14:paraId="6D50A813" w14:textId="7416ADDE" w:rsidR="00BF130A" w:rsidRPr="00E207F1" w:rsidRDefault="00BF130A" w:rsidP="00BF130A">
            <w:pPr>
              <w:spacing w:line="257" w:lineRule="auto"/>
              <w:jc w:val="center"/>
            </w:pPr>
            <w:r w:rsidRPr="00E207F1">
              <w:t>983</w:t>
            </w:r>
          </w:p>
        </w:tc>
        <w:tc>
          <w:tcPr>
            <w:tcW w:w="1049" w:type="dxa"/>
          </w:tcPr>
          <w:p w14:paraId="4A4CC049" w14:textId="25191C47" w:rsidR="00BF130A" w:rsidRPr="00E207F1" w:rsidRDefault="00BF130A" w:rsidP="00BF130A">
            <w:pPr>
              <w:spacing w:line="257" w:lineRule="auto"/>
              <w:jc w:val="center"/>
            </w:pPr>
            <w:r w:rsidRPr="00E207F1">
              <w:t>989</w:t>
            </w:r>
          </w:p>
        </w:tc>
        <w:tc>
          <w:tcPr>
            <w:tcW w:w="2126" w:type="dxa"/>
          </w:tcPr>
          <w:p w14:paraId="7D799332" w14:textId="58013CC3" w:rsidR="00BF130A" w:rsidRPr="00E207F1" w:rsidRDefault="00BF130A" w:rsidP="00BF130A">
            <w:pPr>
              <w:spacing w:line="257" w:lineRule="auto"/>
              <w:jc w:val="center"/>
            </w:pPr>
            <w:r w:rsidRPr="00E207F1">
              <w:t>0,29</w:t>
            </w:r>
          </w:p>
        </w:tc>
        <w:tc>
          <w:tcPr>
            <w:tcW w:w="2126" w:type="dxa"/>
          </w:tcPr>
          <w:p w14:paraId="3C10EDD5" w14:textId="3D852812" w:rsidR="00BF130A" w:rsidRDefault="00E20643" w:rsidP="00BF130A">
            <w:pPr>
              <w:spacing w:line="257" w:lineRule="auto"/>
              <w:jc w:val="center"/>
            </w:pPr>
            <w:r w:rsidRPr="00E20643">
              <w:t>0,283</w:t>
            </w:r>
            <w:r>
              <w:t>7</w:t>
            </w:r>
          </w:p>
        </w:tc>
        <w:tc>
          <w:tcPr>
            <w:tcW w:w="2404" w:type="dxa"/>
          </w:tcPr>
          <w:p w14:paraId="7080EA34" w14:textId="1C14C134" w:rsidR="00BF130A" w:rsidRDefault="00E20643" w:rsidP="00BF130A">
            <w:pPr>
              <w:spacing w:line="257" w:lineRule="auto"/>
              <w:jc w:val="center"/>
            </w:pPr>
            <w:r w:rsidRPr="00E20643">
              <w:t>0,0063</w:t>
            </w:r>
          </w:p>
        </w:tc>
      </w:tr>
      <w:tr w:rsidR="00BF130A" w14:paraId="2446E59B" w14:textId="77777777" w:rsidTr="00BF130A">
        <w:tc>
          <w:tcPr>
            <w:tcW w:w="561" w:type="dxa"/>
          </w:tcPr>
          <w:p w14:paraId="1EDC8D80" w14:textId="236CE9BE" w:rsidR="00BF130A" w:rsidRDefault="00BF130A" w:rsidP="00BF130A">
            <w:pPr>
              <w:spacing w:line="257" w:lineRule="auto"/>
              <w:jc w:val="center"/>
            </w:pPr>
            <w:r>
              <w:t>5</w:t>
            </w:r>
          </w:p>
        </w:tc>
        <w:tc>
          <w:tcPr>
            <w:tcW w:w="1079" w:type="dxa"/>
          </w:tcPr>
          <w:p w14:paraId="0E2D32E2" w14:textId="4F5EA8BB" w:rsidR="00BF130A" w:rsidRPr="00E207F1" w:rsidRDefault="00BF130A" w:rsidP="00BF130A">
            <w:pPr>
              <w:spacing w:line="257" w:lineRule="auto"/>
              <w:jc w:val="center"/>
            </w:pPr>
            <w:r w:rsidRPr="00E207F1">
              <w:t>989</w:t>
            </w:r>
          </w:p>
        </w:tc>
        <w:tc>
          <w:tcPr>
            <w:tcW w:w="1049" w:type="dxa"/>
          </w:tcPr>
          <w:p w14:paraId="7705B13C" w14:textId="7D7BFF12" w:rsidR="00BF130A" w:rsidRPr="00E207F1" w:rsidRDefault="00BF130A" w:rsidP="00BF130A">
            <w:pPr>
              <w:spacing w:line="257" w:lineRule="auto"/>
              <w:jc w:val="center"/>
            </w:pPr>
            <w:r w:rsidRPr="00E207F1">
              <w:t>995</w:t>
            </w:r>
          </w:p>
        </w:tc>
        <w:tc>
          <w:tcPr>
            <w:tcW w:w="2126" w:type="dxa"/>
          </w:tcPr>
          <w:p w14:paraId="306D4049" w14:textId="4284E08D" w:rsidR="00BF130A" w:rsidRPr="00E207F1" w:rsidRDefault="00BF130A" w:rsidP="00BF130A">
            <w:pPr>
              <w:spacing w:line="257" w:lineRule="auto"/>
              <w:jc w:val="center"/>
            </w:pPr>
            <w:r w:rsidRPr="00E207F1">
              <w:t>0,49</w:t>
            </w:r>
          </w:p>
        </w:tc>
        <w:tc>
          <w:tcPr>
            <w:tcW w:w="2126" w:type="dxa"/>
          </w:tcPr>
          <w:p w14:paraId="6A48032A" w14:textId="410FFA53" w:rsidR="00BF130A" w:rsidRDefault="00E20643" w:rsidP="00BF130A">
            <w:pPr>
              <w:spacing w:line="257" w:lineRule="auto"/>
              <w:jc w:val="center"/>
            </w:pPr>
            <w:r w:rsidRPr="00E20643">
              <w:t>0,514</w:t>
            </w:r>
            <w:r>
              <w:t>4</w:t>
            </w:r>
          </w:p>
        </w:tc>
        <w:tc>
          <w:tcPr>
            <w:tcW w:w="2404" w:type="dxa"/>
          </w:tcPr>
          <w:p w14:paraId="67AE4982" w14:textId="7439F999" w:rsidR="00BF130A" w:rsidRDefault="00E20643" w:rsidP="00BF130A">
            <w:pPr>
              <w:spacing w:line="257" w:lineRule="auto"/>
              <w:jc w:val="center"/>
            </w:pPr>
            <w:r w:rsidRPr="00E20643">
              <w:t>0,024</w:t>
            </w:r>
            <w:r w:rsidR="00E207F1">
              <w:t>4</w:t>
            </w:r>
          </w:p>
        </w:tc>
      </w:tr>
      <w:tr w:rsidR="00BF130A" w14:paraId="2091F65E" w14:textId="77777777" w:rsidTr="00BF130A">
        <w:tc>
          <w:tcPr>
            <w:tcW w:w="561" w:type="dxa"/>
          </w:tcPr>
          <w:p w14:paraId="4EE33BEE" w14:textId="244FE582" w:rsidR="00BF130A" w:rsidRDefault="00BF130A" w:rsidP="00BF130A">
            <w:pPr>
              <w:spacing w:line="257" w:lineRule="auto"/>
              <w:jc w:val="center"/>
            </w:pPr>
            <w:r>
              <w:t>6</w:t>
            </w:r>
          </w:p>
        </w:tc>
        <w:tc>
          <w:tcPr>
            <w:tcW w:w="1079" w:type="dxa"/>
          </w:tcPr>
          <w:p w14:paraId="7E7F0461" w14:textId="18F56062" w:rsidR="00BF130A" w:rsidRPr="00E207F1" w:rsidRDefault="00BF130A" w:rsidP="00BF130A">
            <w:pPr>
              <w:spacing w:line="257" w:lineRule="auto"/>
              <w:jc w:val="center"/>
            </w:pPr>
            <w:r w:rsidRPr="00E207F1">
              <w:t>995</w:t>
            </w:r>
          </w:p>
        </w:tc>
        <w:tc>
          <w:tcPr>
            <w:tcW w:w="1049" w:type="dxa"/>
          </w:tcPr>
          <w:p w14:paraId="69D80528" w14:textId="187F5969" w:rsidR="00BF130A" w:rsidRPr="00E207F1" w:rsidRDefault="00BF130A" w:rsidP="00BF130A">
            <w:pPr>
              <w:spacing w:line="257" w:lineRule="auto"/>
              <w:jc w:val="center"/>
            </w:pPr>
            <w:r w:rsidRPr="00E207F1">
              <w:t>1001</w:t>
            </w:r>
          </w:p>
        </w:tc>
        <w:tc>
          <w:tcPr>
            <w:tcW w:w="2126" w:type="dxa"/>
          </w:tcPr>
          <w:p w14:paraId="1F4ABC8E" w14:textId="7EA767A5" w:rsidR="00BF130A" w:rsidRPr="00E207F1" w:rsidRDefault="00BF130A" w:rsidP="00BF130A">
            <w:pPr>
              <w:spacing w:line="257" w:lineRule="auto"/>
              <w:jc w:val="center"/>
            </w:pPr>
            <w:r w:rsidRPr="00E207F1">
              <w:t>0,71</w:t>
            </w:r>
          </w:p>
        </w:tc>
        <w:tc>
          <w:tcPr>
            <w:tcW w:w="2126" w:type="dxa"/>
          </w:tcPr>
          <w:p w14:paraId="11305214" w14:textId="0B8B10C2" w:rsidR="00BF130A" w:rsidRDefault="00E20643" w:rsidP="00BF130A">
            <w:pPr>
              <w:spacing w:line="257" w:lineRule="auto"/>
              <w:jc w:val="center"/>
            </w:pPr>
            <w:r w:rsidRPr="00E20643">
              <w:t>0,7402</w:t>
            </w:r>
          </w:p>
        </w:tc>
        <w:tc>
          <w:tcPr>
            <w:tcW w:w="2404" w:type="dxa"/>
          </w:tcPr>
          <w:p w14:paraId="05C98F7A" w14:textId="240AD3FD" w:rsidR="00BF130A" w:rsidRDefault="00E20643" w:rsidP="00BF130A">
            <w:pPr>
              <w:spacing w:line="257" w:lineRule="auto"/>
              <w:jc w:val="center"/>
            </w:pPr>
            <w:r w:rsidRPr="00E20643">
              <w:t>0,0302</w:t>
            </w:r>
          </w:p>
        </w:tc>
      </w:tr>
      <w:tr w:rsidR="00BF130A" w14:paraId="3DCBD13F" w14:textId="77777777" w:rsidTr="00BF130A">
        <w:tc>
          <w:tcPr>
            <w:tcW w:w="561" w:type="dxa"/>
          </w:tcPr>
          <w:p w14:paraId="1AA52CB9" w14:textId="28246AA5" w:rsidR="00BF130A" w:rsidRDefault="00BF130A" w:rsidP="00BF130A">
            <w:pPr>
              <w:spacing w:line="257" w:lineRule="auto"/>
              <w:jc w:val="center"/>
            </w:pPr>
            <w:r>
              <w:t>7</w:t>
            </w:r>
          </w:p>
        </w:tc>
        <w:tc>
          <w:tcPr>
            <w:tcW w:w="1079" w:type="dxa"/>
          </w:tcPr>
          <w:p w14:paraId="4DB16E01" w14:textId="6895C165" w:rsidR="00BF130A" w:rsidRPr="00E207F1" w:rsidRDefault="00BF130A" w:rsidP="00BF130A">
            <w:pPr>
              <w:spacing w:line="257" w:lineRule="auto"/>
              <w:jc w:val="center"/>
            </w:pPr>
            <w:r w:rsidRPr="00E207F1">
              <w:t>1001</w:t>
            </w:r>
          </w:p>
        </w:tc>
        <w:tc>
          <w:tcPr>
            <w:tcW w:w="1049" w:type="dxa"/>
          </w:tcPr>
          <w:p w14:paraId="2AD5EA11" w14:textId="54293EFE" w:rsidR="00BF130A" w:rsidRPr="00E207F1" w:rsidRDefault="00BF130A" w:rsidP="00BF130A">
            <w:pPr>
              <w:spacing w:line="257" w:lineRule="auto"/>
              <w:jc w:val="center"/>
            </w:pPr>
            <w:r w:rsidRPr="00E207F1">
              <w:t>1007</w:t>
            </w:r>
          </w:p>
        </w:tc>
        <w:tc>
          <w:tcPr>
            <w:tcW w:w="2126" w:type="dxa"/>
          </w:tcPr>
          <w:p w14:paraId="6B814F83" w14:textId="774030C1" w:rsidR="00BF130A" w:rsidRPr="00E207F1" w:rsidRDefault="00BF130A" w:rsidP="00BF130A">
            <w:pPr>
              <w:spacing w:line="257" w:lineRule="auto"/>
              <w:jc w:val="center"/>
            </w:pPr>
            <w:r w:rsidRPr="00E207F1">
              <w:t>0,895</w:t>
            </w:r>
          </w:p>
        </w:tc>
        <w:tc>
          <w:tcPr>
            <w:tcW w:w="2126" w:type="dxa"/>
          </w:tcPr>
          <w:p w14:paraId="5AD43D6A" w14:textId="3B857FF8" w:rsidR="00BF130A" w:rsidRDefault="00E20643" w:rsidP="00BF130A">
            <w:pPr>
              <w:spacing w:line="257" w:lineRule="auto"/>
              <w:jc w:val="center"/>
            </w:pPr>
            <w:r w:rsidRPr="00E20643">
              <w:t>0,8947</w:t>
            </w:r>
          </w:p>
        </w:tc>
        <w:tc>
          <w:tcPr>
            <w:tcW w:w="2404" w:type="dxa"/>
          </w:tcPr>
          <w:p w14:paraId="1B44E9D8" w14:textId="66569E7B" w:rsidR="00BF130A" w:rsidRDefault="00E20643" w:rsidP="00BF130A">
            <w:pPr>
              <w:spacing w:line="257" w:lineRule="auto"/>
              <w:jc w:val="center"/>
            </w:pPr>
            <w:r w:rsidRPr="00E20643">
              <w:t>0,000</w:t>
            </w:r>
            <w:r w:rsidR="00E207F1">
              <w:t>3</w:t>
            </w:r>
          </w:p>
        </w:tc>
      </w:tr>
      <w:tr w:rsidR="00BF130A" w14:paraId="6E98F544" w14:textId="77777777" w:rsidTr="00BF130A">
        <w:tc>
          <w:tcPr>
            <w:tcW w:w="561" w:type="dxa"/>
          </w:tcPr>
          <w:p w14:paraId="4F272631" w14:textId="181BFB2F" w:rsidR="00BF130A" w:rsidRDefault="00BF130A" w:rsidP="00BF130A">
            <w:pPr>
              <w:spacing w:line="257" w:lineRule="auto"/>
              <w:jc w:val="center"/>
            </w:pPr>
            <w:r>
              <w:t>8</w:t>
            </w:r>
          </w:p>
        </w:tc>
        <w:tc>
          <w:tcPr>
            <w:tcW w:w="1079" w:type="dxa"/>
          </w:tcPr>
          <w:p w14:paraId="2BF10A82" w14:textId="4D62876A" w:rsidR="00BF130A" w:rsidRPr="00E207F1" w:rsidRDefault="00BF130A" w:rsidP="00BF130A">
            <w:pPr>
              <w:spacing w:line="257" w:lineRule="auto"/>
              <w:jc w:val="center"/>
            </w:pPr>
            <w:r w:rsidRPr="00E207F1">
              <w:t>1007</w:t>
            </w:r>
          </w:p>
        </w:tc>
        <w:tc>
          <w:tcPr>
            <w:tcW w:w="1049" w:type="dxa"/>
          </w:tcPr>
          <w:p w14:paraId="592CD57F" w14:textId="57F1D1FC" w:rsidR="00BF130A" w:rsidRPr="00E207F1" w:rsidRDefault="00BF130A" w:rsidP="00BF130A">
            <w:pPr>
              <w:spacing w:line="257" w:lineRule="auto"/>
              <w:jc w:val="center"/>
            </w:pPr>
            <w:r w:rsidRPr="00E207F1">
              <w:t>1013</w:t>
            </w:r>
          </w:p>
        </w:tc>
        <w:tc>
          <w:tcPr>
            <w:tcW w:w="2126" w:type="dxa"/>
          </w:tcPr>
          <w:p w14:paraId="280752CA" w14:textId="749B5A37" w:rsidR="00BF130A" w:rsidRPr="00E207F1" w:rsidRDefault="00BF130A" w:rsidP="00BF130A">
            <w:pPr>
              <w:spacing w:line="257" w:lineRule="auto"/>
              <w:jc w:val="center"/>
            </w:pPr>
            <w:r w:rsidRPr="00E207F1">
              <w:t>0,98</w:t>
            </w:r>
          </w:p>
        </w:tc>
        <w:tc>
          <w:tcPr>
            <w:tcW w:w="2126" w:type="dxa"/>
          </w:tcPr>
          <w:p w14:paraId="3BFFC734" w14:textId="7AEB9A25" w:rsidR="00BF130A" w:rsidRDefault="00E20643" w:rsidP="00BF130A">
            <w:pPr>
              <w:spacing w:line="257" w:lineRule="auto"/>
              <w:jc w:val="center"/>
            </w:pPr>
            <w:r w:rsidRPr="00E20643">
              <w:t>0,968</w:t>
            </w:r>
            <w:r>
              <w:t>6</w:t>
            </w:r>
          </w:p>
        </w:tc>
        <w:tc>
          <w:tcPr>
            <w:tcW w:w="2404" w:type="dxa"/>
          </w:tcPr>
          <w:p w14:paraId="5E89FC17" w14:textId="51E12FF0" w:rsidR="00BF130A" w:rsidRDefault="00E20643" w:rsidP="00BF130A">
            <w:pPr>
              <w:spacing w:line="257" w:lineRule="auto"/>
              <w:jc w:val="center"/>
            </w:pPr>
            <w:r w:rsidRPr="00E20643">
              <w:t>0,0114</w:t>
            </w:r>
          </w:p>
        </w:tc>
      </w:tr>
      <w:tr w:rsidR="00BF130A" w14:paraId="7EF384F1" w14:textId="77777777" w:rsidTr="00BF130A">
        <w:tc>
          <w:tcPr>
            <w:tcW w:w="561" w:type="dxa"/>
          </w:tcPr>
          <w:p w14:paraId="7D0615A7" w14:textId="047FF93E" w:rsidR="00BF130A" w:rsidRDefault="00BF130A" w:rsidP="00BF130A">
            <w:pPr>
              <w:spacing w:line="257" w:lineRule="auto"/>
              <w:jc w:val="center"/>
            </w:pPr>
            <w:r>
              <w:t>9</w:t>
            </w:r>
          </w:p>
        </w:tc>
        <w:tc>
          <w:tcPr>
            <w:tcW w:w="1079" w:type="dxa"/>
          </w:tcPr>
          <w:p w14:paraId="6D79B3DB" w14:textId="7311A0A3" w:rsidR="00BF130A" w:rsidRPr="00E207F1" w:rsidRDefault="00BF130A" w:rsidP="00BF130A">
            <w:pPr>
              <w:spacing w:line="257" w:lineRule="auto"/>
              <w:jc w:val="center"/>
            </w:pPr>
            <w:r w:rsidRPr="00E207F1">
              <w:t>1013</w:t>
            </w:r>
          </w:p>
        </w:tc>
        <w:tc>
          <w:tcPr>
            <w:tcW w:w="1049" w:type="dxa"/>
          </w:tcPr>
          <w:p w14:paraId="70F5D310" w14:textId="064C833B" w:rsidR="00BF130A" w:rsidRPr="00E207F1" w:rsidRDefault="00BF130A" w:rsidP="00BF130A">
            <w:pPr>
              <w:spacing w:line="257" w:lineRule="auto"/>
              <w:jc w:val="center"/>
            </w:pPr>
            <w:r w:rsidRPr="00E207F1">
              <w:t>1019</w:t>
            </w:r>
          </w:p>
        </w:tc>
        <w:tc>
          <w:tcPr>
            <w:tcW w:w="2126" w:type="dxa"/>
          </w:tcPr>
          <w:p w14:paraId="21AF0C6B" w14:textId="06E0E4CC" w:rsidR="00BF130A" w:rsidRPr="00E207F1" w:rsidRDefault="00BF130A" w:rsidP="00BF130A">
            <w:pPr>
              <w:spacing w:line="257" w:lineRule="auto"/>
              <w:jc w:val="center"/>
            </w:pPr>
            <w:r w:rsidRPr="00E207F1">
              <w:t>0,99</w:t>
            </w:r>
          </w:p>
        </w:tc>
        <w:tc>
          <w:tcPr>
            <w:tcW w:w="2126" w:type="dxa"/>
          </w:tcPr>
          <w:p w14:paraId="537C253C" w14:textId="156FA76D" w:rsidR="00BF130A" w:rsidRDefault="00E20643" w:rsidP="00BF130A">
            <w:pPr>
              <w:spacing w:line="257" w:lineRule="auto"/>
              <w:jc w:val="center"/>
            </w:pPr>
            <w:r w:rsidRPr="00E20643">
              <w:t>0,9932</w:t>
            </w:r>
          </w:p>
        </w:tc>
        <w:tc>
          <w:tcPr>
            <w:tcW w:w="2404" w:type="dxa"/>
          </w:tcPr>
          <w:p w14:paraId="5CAD49C2" w14:textId="6E29688A" w:rsidR="00BF130A" w:rsidRDefault="00E20643" w:rsidP="00BF130A">
            <w:pPr>
              <w:spacing w:line="257" w:lineRule="auto"/>
              <w:jc w:val="center"/>
            </w:pPr>
            <w:r w:rsidRPr="00E20643">
              <w:t>0,0032</w:t>
            </w:r>
          </w:p>
        </w:tc>
      </w:tr>
      <w:tr w:rsidR="00BF130A" w14:paraId="576B71E7" w14:textId="77777777" w:rsidTr="00BF130A">
        <w:tc>
          <w:tcPr>
            <w:tcW w:w="561" w:type="dxa"/>
          </w:tcPr>
          <w:p w14:paraId="5F402036" w14:textId="00C2B087" w:rsidR="00BF130A" w:rsidRDefault="00BF130A" w:rsidP="00BF130A">
            <w:pPr>
              <w:spacing w:line="257" w:lineRule="auto"/>
              <w:jc w:val="center"/>
            </w:pPr>
            <w:r>
              <w:t>10</w:t>
            </w:r>
          </w:p>
        </w:tc>
        <w:tc>
          <w:tcPr>
            <w:tcW w:w="1079" w:type="dxa"/>
          </w:tcPr>
          <w:p w14:paraId="3A20B1D3" w14:textId="40532535" w:rsidR="00BF130A" w:rsidRPr="00E207F1" w:rsidRDefault="00BF130A" w:rsidP="00BF130A">
            <w:pPr>
              <w:spacing w:line="257" w:lineRule="auto"/>
              <w:jc w:val="center"/>
            </w:pPr>
            <w:r w:rsidRPr="00E207F1">
              <w:t>1019</w:t>
            </w:r>
          </w:p>
        </w:tc>
        <w:tc>
          <w:tcPr>
            <w:tcW w:w="1049" w:type="dxa"/>
          </w:tcPr>
          <w:p w14:paraId="1352CF4F" w14:textId="50C733A0" w:rsidR="00BF130A" w:rsidRPr="00E207F1" w:rsidRDefault="00BF130A" w:rsidP="00BF130A">
            <w:pPr>
              <w:spacing w:line="257" w:lineRule="auto"/>
              <w:jc w:val="center"/>
            </w:pPr>
            <w:r w:rsidRPr="00E207F1">
              <w:t>1025</w:t>
            </w:r>
          </w:p>
        </w:tc>
        <w:tc>
          <w:tcPr>
            <w:tcW w:w="2126" w:type="dxa"/>
          </w:tcPr>
          <w:p w14:paraId="6AE7D380" w14:textId="7CB6207A" w:rsidR="00BF130A" w:rsidRPr="00E207F1" w:rsidRDefault="00BF130A" w:rsidP="00BF130A">
            <w:pPr>
              <w:spacing w:line="257" w:lineRule="auto"/>
              <w:jc w:val="center"/>
            </w:pPr>
            <w:r w:rsidRPr="00E207F1">
              <w:t>0,995</w:t>
            </w:r>
          </w:p>
        </w:tc>
        <w:tc>
          <w:tcPr>
            <w:tcW w:w="2126" w:type="dxa"/>
          </w:tcPr>
          <w:p w14:paraId="5AA9D27B" w14:textId="2E353894" w:rsidR="00BF130A" w:rsidRDefault="00E20643" w:rsidP="00BF130A">
            <w:pPr>
              <w:spacing w:line="257" w:lineRule="auto"/>
              <w:jc w:val="center"/>
            </w:pPr>
            <w:r w:rsidRPr="00E20643">
              <w:t>0,9989</w:t>
            </w:r>
          </w:p>
        </w:tc>
        <w:tc>
          <w:tcPr>
            <w:tcW w:w="2404" w:type="dxa"/>
          </w:tcPr>
          <w:p w14:paraId="3FFC91A0" w14:textId="4E0EF0B5" w:rsidR="00BF130A" w:rsidRDefault="00E20643" w:rsidP="00BF130A">
            <w:pPr>
              <w:spacing w:line="257" w:lineRule="auto"/>
              <w:jc w:val="center"/>
            </w:pPr>
            <w:r w:rsidRPr="00E20643">
              <w:t>0,0039</w:t>
            </w:r>
          </w:p>
        </w:tc>
      </w:tr>
      <w:tr w:rsidR="00BF130A" w14:paraId="4DBF3520" w14:textId="77777777" w:rsidTr="00BF130A">
        <w:tc>
          <w:tcPr>
            <w:tcW w:w="561" w:type="dxa"/>
          </w:tcPr>
          <w:p w14:paraId="4FFD8F65" w14:textId="7F7C375F" w:rsidR="00BF130A" w:rsidRDefault="00BF130A" w:rsidP="00BF130A">
            <w:pPr>
              <w:spacing w:line="257" w:lineRule="auto"/>
              <w:jc w:val="center"/>
            </w:pPr>
            <w:r>
              <w:t>11</w:t>
            </w:r>
          </w:p>
        </w:tc>
        <w:tc>
          <w:tcPr>
            <w:tcW w:w="1079" w:type="dxa"/>
          </w:tcPr>
          <w:p w14:paraId="4D7305C9" w14:textId="05146502" w:rsidR="00BF130A" w:rsidRPr="00E207F1" w:rsidRDefault="00BF130A" w:rsidP="00BF130A">
            <w:pPr>
              <w:spacing w:line="257" w:lineRule="auto"/>
              <w:jc w:val="center"/>
            </w:pPr>
            <w:r w:rsidRPr="00E207F1">
              <w:t>1025</w:t>
            </w:r>
          </w:p>
        </w:tc>
        <w:tc>
          <w:tcPr>
            <w:tcW w:w="1049" w:type="dxa"/>
          </w:tcPr>
          <w:p w14:paraId="50B1BFAB" w14:textId="7A73B612" w:rsidR="00BF130A" w:rsidRPr="00E207F1" w:rsidRDefault="00BF130A" w:rsidP="00BF130A">
            <w:pPr>
              <w:spacing w:line="257" w:lineRule="auto"/>
              <w:jc w:val="center"/>
            </w:pPr>
            <w:r w:rsidRPr="00E207F1">
              <w:t>1031</w:t>
            </w:r>
          </w:p>
        </w:tc>
        <w:tc>
          <w:tcPr>
            <w:tcW w:w="2126" w:type="dxa"/>
          </w:tcPr>
          <w:p w14:paraId="4E12E02E" w14:textId="7208D543" w:rsidR="00BF130A" w:rsidRPr="00E207F1" w:rsidRDefault="00BF130A" w:rsidP="00BF130A">
            <w:pPr>
              <w:spacing w:line="257" w:lineRule="auto"/>
              <w:jc w:val="center"/>
            </w:pPr>
            <w:r w:rsidRPr="00E207F1">
              <w:t>1</w:t>
            </w:r>
          </w:p>
        </w:tc>
        <w:tc>
          <w:tcPr>
            <w:tcW w:w="2126" w:type="dxa"/>
          </w:tcPr>
          <w:p w14:paraId="452F357A" w14:textId="391707CA" w:rsidR="00BF130A" w:rsidRDefault="00E20643" w:rsidP="00BF130A">
            <w:pPr>
              <w:spacing w:line="257" w:lineRule="auto"/>
              <w:jc w:val="center"/>
            </w:pPr>
            <w:r w:rsidRPr="00E20643">
              <w:t>0,999</w:t>
            </w:r>
            <w:r>
              <w:t>9</w:t>
            </w:r>
          </w:p>
        </w:tc>
        <w:tc>
          <w:tcPr>
            <w:tcW w:w="2404" w:type="dxa"/>
          </w:tcPr>
          <w:p w14:paraId="3F237152" w14:textId="0F054184" w:rsidR="00BF130A" w:rsidRDefault="00E20643" w:rsidP="00FF7AFA">
            <w:pPr>
              <w:keepNext/>
              <w:spacing w:line="257" w:lineRule="auto"/>
              <w:jc w:val="center"/>
            </w:pPr>
            <w:r w:rsidRPr="00E20643">
              <w:t>0,0001</w:t>
            </w:r>
          </w:p>
        </w:tc>
      </w:tr>
    </w:tbl>
    <w:p w14:paraId="3CBE7610" w14:textId="36510383" w:rsidR="00FF7AFA" w:rsidRDefault="00FF7AFA" w:rsidP="00FF7AFA">
      <w:pPr>
        <w:pStyle w:val="af2"/>
        <w:jc w:val="center"/>
      </w:pPr>
      <w:r>
        <w:t xml:space="preserve">Таблица </w:t>
      </w:r>
      <w:fldSimple w:instr=" SEQ Таблица \* ARABIC ">
        <w:r>
          <w:rPr>
            <w:noProof/>
          </w:rPr>
          <w:t>6</w:t>
        </w:r>
      </w:fldSimple>
      <w:r>
        <w:t>. Расчет критерия Колмогорова-Смирнова</w:t>
      </w:r>
    </w:p>
    <w:p w14:paraId="4E8DEA0F" w14:textId="45B17B28" w:rsidR="00406DDC" w:rsidRDefault="00E207F1" w:rsidP="00406DDC">
      <w:r>
        <w:tab/>
      </w:r>
    </w:p>
    <w:p w14:paraId="3F68F900" w14:textId="15E5CD73" w:rsidR="00E207F1" w:rsidRDefault="00E207F1" w:rsidP="00E207F1">
      <w:pPr>
        <w:jc w:val="both"/>
      </w:pPr>
      <w:r>
        <w:tab/>
      </w:r>
      <w:r w:rsidRPr="00E207F1">
        <w:t>Статистика критерия для эмпирической функции распределения определяется следующим образом:</w:t>
      </w:r>
    </w:p>
    <w:p w14:paraId="51D243B2" w14:textId="616F6C8C" w:rsidR="00B73DAF" w:rsidRDefault="00E207F1" w:rsidP="00E207F1">
      <w:pPr>
        <w:spacing w:line="257" w:lineRule="auto"/>
        <w:jc w:val="center"/>
        <w:rPr>
          <w:lang w:val="en-US"/>
        </w:rPr>
      </w:pPr>
      <w:r w:rsidRPr="00E207F1">
        <w:rPr>
          <w:noProof/>
          <w:lang w:val="en-US"/>
        </w:rPr>
        <w:drawing>
          <wp:inline distT="0" distB="0" distL="0" distR="0" wp14:anchorId="0AA41DE4" wp14:editId="6D92F3E1">
            <wp:extent cx="2279903" cy="419100"/>
            <wp:effectExtent l="0" t="0" r="6350" b="0"/>
            <wp:docPr id="9475038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50382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14891" cy="425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D840F" w14:textId="77777777" w:rsidR="00E207F1" w:rsidRDefault="00E207F1" w:rsidP="00E207F1">
      <w:pPr>
        <w:spacing w:line="257" w:lineRule="auto"/>
        <w:jc w:val="center"/>
        <w:rPr>
          <w:lang w:val="en-US"/>
        </w:rPr>
      </w:pPr>
    </w:p>
    <w:p w14:paraId="701B38E3" w14:textId="7F0FD220" w:rsidR="00E207F1" w:rsidRDefault="00E207F1" w:rsidP="00E207F1">
      <w:pPr>
        <w:spacing w:line="257" w:lineRule="auto"/>
        <w:ind w:firstLine="708"/>
      </w:pPr>
      <w:r>
        <w:t>Для получившейся таблицы:</w:t>
      </w:r>
    </w:p>
    <w:p w14:paraId="349173E2" w14:textId="1A9B7F32" w:rsidR="00E207F1" w:rsidRPr="00E207F1" w:rsidRDefault="00000000" w:rsidP="00E207F1">
      <w:pPr>
        <w:spacing w:line="257" w:lineRule="auto"/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lang w:val="en-US"/>
            </w:rPr>
            <m:t>=0</m:t>
          </m:r>
          <m:r>
            <w:rPr>
              <w:rFonts w:ascii="Cambria Math" w:hAnsi="Cambria Math"/>
            </w:rPr>
            <m:t>,302</m:t>
          </m:r>
        </m:oMath>
      </m:oMathPara>
    </w:p>
    <w:p w14:paraId="6286CA27" w14:textId="0DDB6C2B" w:rsidR="00E207F1" w:rsidRDefault="00E207F1" w:rsidP="00E207F1">
      <w:pPr>
        <w:spacing w:line="257" w:lineRule="auto"/>
        <w:ind w:firstLine="708"/>
        <w:jc w:val="both"/>
        <w:rPr>
          <w:iCs/>
        </w:rPr>
      </w:pPr>
      <w:r w:rsidRPr="00E207F1">
        <w:rPr>
          <w:iCs/>
        </w:rPr>
        <w:t>Критические значений критерия Колмогорова-Смирнова при сопоставлении эмпирического распределения с теоретическим:</w:t>
      </w:r>
    </w:p>
    <w:p w14:paraId="5F75FBA5" w14:textId="7313E57A" w:rsidR="00E01AB2" w:rsidRPr="00E01AB2" w:rsidRDefault="00000000" w:rsidP="00E207F1">
      <w:pPr>
        <w:spacing w:line="257" w:lineRule="auto"/>
        <w:ind w:firstLine="708"/>
        <w:jc w:val="both"/>
        <w:rPr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m</m:t>
              </m:r>
              <m:r>
                <w:rPr>
                  <w:rFonts w:ascii="Cambria Math" w:hAnsi="Cambria Math"/>
                  <w:lang w:val="en-US"/>
                </w:rPr>
                <m:t>ax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sub>
              </m:sSub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</m:rad>
            </m:den>
          </m:f>
          <m:r>
            <w:rPr>
              <w:rFonts w:ascii="Cambria Math" w:hAnsi="Cambria Math"/>
              <w:lang w:val="en-US"/>
            </w:rPr>
            <m:t xml:space="preserve">, </m:t>
          </m:r>
        </m:oMath>
      </m:oMathPara>
    </w:p>
    <w:p w14:paraId="42B229CF" w14:textId="010F3499" w:rsidR="00E01AB2" w:rsidRPr="00E01AB2" w:rsidRDefault="00E01AB2" w:rsidP="00E207F1">
      <w:pPr>
        <w:spacing w:line="257" w:lineRule="auto"/>
        <w:ind w:firstLine="708"/>
        <w:jc w:val="both"/>
        <w:rPr>
          <w:i/>
        </w:rPr>
      </w:pPr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λ</m:t>
            </m:r>
          </m:e>
          <m:sub>
            <m:r>
              <w:rPr>
                <w:rFonts w:ascii="Cambria Math" w:hAnsi="Cambria Math"/>
                <w:lang w:val="en-US"/>
              </w:rPr>
              <m:t>q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iCs/>
        </w:rPr>
        <w:t xml:space="preserve"> критическое значение</w:t>
      </w:r>
      <w:r w:rsidRPr="00E01AB2">
        <w:rPr>
          <w:iCs/>
        </w:rPr>
        <w:t xml:space="preserve"> </w:t>
      </w:r>
      <w:r>
        <w:rPr>
          <w:iCs/>
        </w:rPr>
        <w:t xml:space="preserve">для каждого </w:t>
      </w:r>
      <w:r>
        <w:rPr>
          <w:iCs/>
          <w:lang w:val="en-US"/>
        </w:rPr>
        <w:t>q</w:t>
      </w:r>
      <w:r>
        <w:rPr>
          <w:iCs/>
        </w:rPr>
        <w:t>, взятого из таблицы</w:t>
      </w:r>
      <w:r w:rsidRPr="00E01AB2">
        <w:rPr>
          <w:iCs/>
        </w:rPr>
        <w:t xml:space="preserve">, </w:t>
      </w:r>
      <w:r>
        <w:rPr>
          <w:iCs/>
          <w:lang w:val="en-US"/>
        </w:rPr>
        <w:t>n</w:t>
      </w:r>
      <w:r w:rsidRPr="00E01AB2">
        <w:rPr>
          <w:iCs/>
        </w:rPr>
        <w:t>=200</w:t>
      </w:r>
    </w:p>
    <w:p w14:paraId="6B484233" w14:textId="12328C2F" w:rsidR="00E207F1" w:rsidRPr="00E207F1" w:rsidRDefault="00E207F1" w:rsidP="00E207F1">
      <w:pPr>
        <w:spacing w:line="257" w:lineRule="auto"/>
        <w:ind w:firstLine="708"/>
        <w:jc w:val="both"/>
        <w:rPr>
          <w:iCs/>
        </w:rPr>
      </w:pPr>
      <w:r>
        <w:rPr>
          <w:iCs/>
        </w:rPr>
        <w:t xml:space="preserve">При </w:t>
      </w:r>
      <w:r w:rsidR="00E01AB2">
        <w:rPr>
          <w:iCs/>
          <w:lang w:val="en-US"/>
        </w:rPr>
        <w:t>q</w:t>
      </w:r>
      <w:r w:rsidRPr="00E207F1">
        <w:rPr>
          <w:iCs/>
        </w:rPr>
        <w:t xml:space="preserve"> = 0,01: </w:t>
      </w:r>
      <m:oMath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lang w:val="en-US"/>
              </w:rPr>
              <m:t>max</m:t>
            </m:r>
          </m:sub>
        </m:sSub>
        <m:r>
          <w:rPr>
            <w:rFonts w:ascii="Cambria Math" w:hAnsi="Cambria Math"/>
          </w:rPr>
          <m:t>= 0,0865</m:t>
        </m:r>
      </m:oMath>
    </w:p>
    <w:p w14:paraId="14E39BB3" w14:textId="2F86355C" w:rsidR="00E207F1" w:rsidRPr="0057764B" w:rsidRDefault="00E207F1" w:rsidP="00E207F1">
      <w:pPr>
        <w:spacing w:line="257" w:lineRule="auto"/>
        <w:ind w:firstLine="708"/>
        <w:jc w:val="both"/>
        <w:rPr>
          <w:i/>
          <w:iCs/>
        </w:rPr>
      </w:pPr>
      <w:r>
        <w:rPr>
          <w:iCs/>
        </w:rPr>
        <w:t xml:space="preserve">При </w:t>
      </w:r>
      <w:r w:rsidR="00E01AB2">
        <w:rPr>
          <w:iCs/>
          <w:lang w:val="en-US"/>
        </w:rPr>
        <w:t>q</w:t>
      </w:r>
      <w:r w:rsidRPr="00E207F1">
        <w:rPr>
          <w:iCs/>
        </w:rPr>
        <w:t xml:space="preserve"> = 0,0</w:t>
      </w:r>
      <w:r w:rsidRPr="00E01AB2">
        <w:rPr>
          <w:iCs/>
        </w:rPr>
        <w:t>5</w:t>
      </w:r>
      <w:r w:rsidRPr="00E207F1">
        <w:rPr>
          <w:iCs/>
        </w:rPr>
        <w:t xml:space="preserve">: </w:t>
      </w:r>
      <m:oMath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lang w:val="en-US"/>
              </w:rPr>
              <m:t>max</m:t>
            </m:r>
          </m:sub>
        </m:sSub>
        <m:r>
          <w:rPr>
            <w:rFonts w:ascii="Cambria Math" w:hAnsi="Cambria Math"/>
          </w:rPr>
          <m:t>= 0,096</m:t>
        </m:r>
      </m:oMath>
    </w:p>
    <w:p w14:paraId="311E3D3F" w14:textId="694E74F4" w:rsidR="00E207F1" w:rsidRPr="0057764B" w:rsidRDefault="00E207F1" w:rsidP="00E207F1">
      <w:pPr>
        <w:spacing w:line="257" w:lineRule="auto"/>
        <w:ind w:firstLine="708"/>
        <w:jc w:val="both"/>
        <w:rPr>
          <w:iCs/>
        </w:rPr>
      </w:pPr>
      <w:r>
        <w:rPr>
          <w:iCs/>
        </w:rPr>
        <w:t xml:space="preserve">При </w:t>
      </w:r>
      <w:r w:rsidR="00E01AB2">
        <w:rPr>
          <w:iCs/>
          <w:lang w:val="en-US"/>
        </w:rPr>
        <w:t>q</w:t>
      </w:r>
      <w:r w:rsidRPr="00E207F1">
        <w:rPr>
          <w:iCs/>
        </w:rPr>
        <w:t xml:space="preserve"> = 0,</w:t>
      </w:r>
      <w:r w:rsidRPr="00E01AB2">
        <w:rPr>
          <w:iCs/>
        </w:rPr>
        <w:t>10</w:t>
      </w:r>
      <w:r w:rsidRPr="00E207F1">
        <w:rPr>
          <w:iCs/>
        </w:rPr>
        <w:t xml:space="preserve">: </w:t>
      </w:r>
      <m:oMath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lang w:val="en-US"/>
              </w:rPr>
              <m:t>max</m:t>
            </m:r>
          </m:sub>
        </m:sSub>
        <m:r>
          <w:rPr>
            <w:rFonts w:ascii="Cambria Math" w:hAnsi="Cambria Math"/>
          </w:rPr>
          <m:t>= 0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0865</m:t>
        </m:r>
      </m:oMath>
    </w:p>
    <w:p w14:paraId="724839F5" w14:textId="09A79D2D" w:rsidR="00E01AB2" w:rsidRDefault="00E01AB2" w:rsidP="00E01AB2">
      <w:pPr>
        <w:spacing w:line="257" w:lineRule="auto"/>
        <w:jc w:val="both"/>
        <w:rPr>
          <w:i/>
          <w:vertAlign w:val="subscript"/>
        </w:rPr>
      </w:pPr>
      <w:r w:rsidRPr="0057764B">
        <w:rPr>
          <w:iCs/>
        </w:rPr>
        <w:tab/>
      </w:r>
      <w:r>
        <w:rPr>
          <w:iCs/>
        </w:rPr>
        <w:t xml:space="preserve">Для всех </w:t>
      </w:r>
      <m:oMath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lang w:val="en-US"/>
              </w:rPr>
              <m:t>max</m:t>
            </m:r>
          </m:sub>
        </m:sSub>
      </m:oMath>
      <w:r w:rsidRPr="00E01AB2">
        <w:rPr>
          <w:iCs/>
        </w:rPr>
        <w:t>,</w:t>
      </w:r>
      <w:r>
        <w:rPr>
          <w:iCs/>
        </w:rPr>
        <w:t xml:space="preserve"> вычисленных выше, выполняется условие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 xml:space="preserve">&lt; 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lang w:val="en-US"/>
              </w:rPr>
              <m:t>max</m:t>
            </m:r>
          </m:sub>
        </m:sSub>
      </m:oMath>
      <w:r w:rsidRPr="00E01AB2">
        <w:rPr>
          <w:iCs/>
        </w:rPr>
        <w:t xml:space="preserve">, </w:t>
      </w:r>
      <w:r>
        <w:rPr>
          <w:iCs/>
        </w:rPr>
        <w:t xml:space="preserve">что не дает оснований отвергнуть гипотезу </w:t>
      </w:r>
      <w:r w:rsidRPr="00E01AB2">
        <w:rPr>
          <w:i/>
          <w:lang w:val="en-US"/>
        </w:rPr>
        <w:t>H</w:t>
      </w:r>
      <w:r w:rsidRPr="00E01AB2">
        <w:rPr>
          <w:i/>
          <w:vertAlign w:val="subscript"/>
        </w:rPr>
        <w:t>0</w:t>
      </w:r>
      <w:r w:rsidRPr="00E01AB2">
        <w:rPr>
          <w:iCs/>
        </w:rPr>
        <w:t xml:space="preserve"> </w:t>
      </w:r>
      <w:r>
        <w:rPr>
          <w:iCs/>
        </w:rPr>
        <w:t>о нормальном законе распределения</w:t>
      </w:r>
      <w:r w:rsidRPr="00E01AB2">
        <w:rPr>
          <w:i/>
          <w:vertAlign w:val="subscript"/>
        </w:rPr>
        <w:t xml:space="preserve"> </w:t>
      </w:r>
    </w:p>
    <w:p w14:paraId="63BF1C01" w14:textId="35A25138" w:rsidR="003B3C27" w:rsidRDefault="003B3C27">
      <w:pPr>
        <w:spacing w:line="259" w:lineRule="auto"/>
        <w:rPr>
          <w:iCs/>
        </w:rPr>
      </w:pPr>
      <w:r>
        <w:rPr>
          <w:iCs/>
        </w:rPr>
        <w:br w:type="page"/>
      </w:r>
    </w:p>
    <w:p w14:paraId="2F1298AD" w14:textId="3C0A8C07" w:rsidR="003B3C27" w:rsidRDefault="003B3C27" w:rsidP="003B3C27">
      <w:pPr>
        <w:pStyle w:val="1"/>
      </w:pPr>
      <w:bookmarkStart w:id="20" w:name="_Toc213967734"/>
      <w:r>
        <w:lastRenderedPageBreak/>
        <w:t>Вывод</w:t>
      </w:r>
      <w:bookmarkEnd w:id="20"/>
    </w:p>
    <w:p w14:paraId="603AE36B" w14:textId="16C6DA36" w:rsidR="003B3C27" w:rsidRPr="003B3C27" w:rsidRDefault="003B3C27" w:rsidP="003B3C27">
      <w:pPr>
        <w:spacing w:line="257" w:lineRule="auto"/>
        <w:ind w:firstLine="709"/>
        <w:jc w:val="both"/>
      </w:pPr>
      <w:r w:rsidRPr="003B3C27">
        <w:t>Проведённый статистический анализ выборки объёмом 200 элементов показал, что данные хорошо описываются нормальным распределением. Все использованные критерии согласия (</w:t>
      </w:r>
      <w:r>
        <w:t xml:space="preserve">хи-квадрат, знаков, </w:t>
      </w:r>
      <w:proofErr w:type="spellStart"/>
      <w:r>
        <w:t>Вилкоксона</w:t>
      </w:r>
      <w:proofErr w:type="spellEnd"/>
      <w:r w:rsidRPr="003B3C27">
        <w:t>, Колмогорова-Смирнова) на стандартных уровнях значимости (1%, 5%, 10%) </w:t>
      </w:r>
      <w:r w:rsidRPr="003B3C27">
        <w:rPr>
          <w:b/>
          <w:bCs/>
        </w:rPr>
        <w:t>не отвергают</w:t>
      </w:r>
      <w:r w:rsidRPr="003B3C27">
        <w:t> гипотезу о нормальности распределения.</w:t>
      </w:r>
    </w:p>
    <w:sectPr w:rsidR="003B3C27" w:rsidRPr="003B3C27" w:rsidSect="00EE0135">
      <w:footerReference w:type="default" r:id="rId13"/>
      <w:headerReference w:type="first" r:id="rId14"/>
      <w:footerReference w:type="first" r:id="rId15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A7F34" w14:textId="77777777" w:rsidR="00415054" w:rsidRDefault="00415054" w:rsidP="00EE0135">
      <w:pPr>
        <w:spacing w:after="0" w:line="240" w:lineRule="auto"/>
      </w:pPr>
      <w:r>
        <w:separator/>
      </w:r>
    </w:p>
  </w:endnote>
  <w:endnote w:type="continuationSeparator" w:id="0">
    <w:p w14:paraId="6336048B" w14:textId="77777777" w:rsidR="00415054" w:rsidRDefault="00415054" w:rsidP="00EE01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oto Serif CJK SC">
    <w:altName w:val="Calibri"/>
    <w:charset w:val="00"/>
    <w:family w:val="auto"/>
    <w:pitch w:val="variable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panose1 w:val="00000000000000000000"/>
    <w:charset w:val="00"/>
    <w:family w:val="roman"/>
    <w:notTrueType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61903139"/>
      <w:docPartObj>
        <w:docPartGallery w:val="Page Numbers (Bottom of Page)"/>
        <w:docPartUnique/>
      </w:docPartObj>
    </w:sdtPr>
    <w:sdtContent>
      <w:p w14:paraId="11D16400" w14:textId="45B14A12" w:rsidR="00646C98" w:rsidRDefault="00646C98">
        <w:pPr>
          <w:pStyle w:val="af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DDCFC8C" w14:textId="77777777" w:rsidR="00646C98" w:rsidRDefault="00646C98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267CD7" w14:textId="5DA2483C" w:rsidR="00EE0135" w:rsidRDefault="00EE0135" w:rsidP="00EE0135">
    <w:pPr>
      <w:pStyle w:val="af"/>
      <w:jc w:val="center"/>
    </w:pPr>
    <w:r>
      <w:t>Санкт-Петербург</w:t>
    </w:r>
  </w:p>
  <w:p w14:paraId="763FD220" w14:textId="096D081E" w:rsidR="00EE0135" w:rsidRDefault="00EE0135" w:rsidP="00EE0135">
    <w:pPr>
      <w:pStyle w:val="af"/>
      <w:jc w:val="center"/>
    </w:pPr>
    <w:r>
      <w:t>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1D51C7" w14:textId="77777777" w:rsidR="00415054" w:rsidRDefault="00415054" w:rsidP="00EE0135">
      <w:pPr>
        <w:spacing w:after="0" w:line="240" w:lineRule="auto"/>
      </w:pPr>
      <w:r>
        <w:separator/>
      </w:r>
    </w:p>
  </w:footnote>
  <w:footnote w:type="continuationSeparator" w:id="0">
    <w:p w14:paraId="383E565D" w14:textId="77777777" w:rsidR="00415054" w:rsidRDefault="00415054" w:rsidP="00EE01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1B5AE2" w14:textId="77777777" w:rsidR="00EE0135" w:rsidRPr="00C32CE3" w:rsidRDefault="00EE0135" w:rsidP="00EE0135">
    <w:pPr>
      <w:pStyle w:val="Standard"/>
      <w:jc w:val="center"/>
      <w:rPr>
        <w:sz w:val="28"/>
        <w:szCs w:val="28"/>
        <w:lang w:val="ru-RU"/>
      </w:rPr>
    </w:pPr>
    <w:r w:rsidRPr="00C32CE3">
      <w:rPr>
        <w:rFonts w:eastAsia="Times New Roman"/>
        <w:sz w:val="28"/>
        <w:szCs w:val="28"/>
        <w:lang w:val="ru-RU"/>
      </w:rPr>
      <w:t>Санкт-Петербургский политехнический университет Петра Великого</w:t>
    </w:r>
  </w:p>
  <w:p w14:paraId="6B7A65AB" w14:textId="77777777" w:rsidR="00EE0135" w:rsidRPr="00C32CE3" w:rsidRDefault="00EE0135" w:rsidP="00EE0135">
    <w:pPr>
      <w:pStyle w:val="Standard"/>
      <w:jc w:val="center"/>
      <w:rPr>
        <w:sz w:val="28"/>
        <w:szCs w:val="28"/>
        <w:lang w:val="ru-RU"/>
      </w:rPr>
    </w:pPr>
    <w:r w:rsidRPr="00C32CE3">
      <w:rPr>
        <w:rFonts w:eastAsia="Times New Roman"/>
        <w:sz w:val="28"/>
        <w:szCs w:val="28"/>
        <w:lang w:val="ru-RU"/>
      </w:rPr>
      <w:t>Институт компьютерных наук и кибербезопасности</w:t>
    </w:r>
  </w:p>
  <w:p w14:paraId="44CF2CFC" w14:textId="73FD999E" w:rsidR="00EE0135" w:rsidRPr="00EE0135" w:rsidRDefault="00EE0135" w:rsidP="00EE0135">
    <w:pPr>
      <w:pStyle w:val="Standard"/>
      <w:jc w:val="center"/>
      <w:rPr>
        <w:sz w:val="28"/>
        <w:szCs w:val="28"/>
        <w:lang w:val="ru-RU"/>
      </w:rPr>
    </w:pPr>
    <w:r w:rsidRPr="00C32CE3">
      <w:rPr>
        <w:rFonts w:eastAsia="Times New Roman"/>
        <w:sz w:val="28"/>
        <w:szCs w:val="28"/>
        <w:lang w:val="ru-RU"/>
      </w:rPr>
      <w:t>Высшая школа программной инженерии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7D7C79"/>
    <w:multiLevelType w:val="hybridMultilevel"/>
    <w:tmpl w:val="02F826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88848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75E4"/>
    <w:rsid w:val="0000672D"/>
    <w:rsid w:val="00017154"/>
    <w:rsid w:val="00052059"/>
    <w:rsid w:val="0009315B"/>
    <w:rsid w:val="000D0E22"/>
    <w:rsid w:val="00122F5A"/>
    <w:rsid w:val="00123B59"/>
    <w:rsid w:val="001243C8"/>
    <w:rsid w:val="00176E3C"/>
    <w:rsid w:val="00183C16"/>
    <w:rsid w:val="001F0C72"/>
    <w:rsid w:val="001F5EC3"/>
    <w:rsid w:val="00204DEE"/>
    <w:rsid w:val="002251B1"/>
    <w:rsid w:val="00230511"/>
    <w:rsid w:val="002B4ECC"/>
    <w:rsid w:val="003236C7"/>
    <w:rsid w:val="003B3C27"/>
    <w:rsid w:val="003C4434"/>
    <w:rsid w:val="003C5D28"/>
    <w:rsid w:val="0040001B"/>
    <w:rsid w:val="00406DDC"/>
    <w:rsid w:val="00415054"/>
    <w:rsid w:val="00415714"/>
    <w:rsid w:val="00437E62"/>
    <w:rsid w:val="004420D6"/>
    <w:rsid w:val="00444BAE"/>
    <w:rsid w:val="004C43DC"/>
    <w:rsid w:val="004D1979"/>
    <w:rsid w:val="0057764B"/>
    <w:rsid w:val="005856CB"/>
    <w:rsid w:val="005C19EB"/>
    <w:rsid w:val="00646C98"/>
    <w:rsid w:val="00651B53"/>
    <w:rsid w:val="00695FA5"/>
    <w:rsid w:val="006C75E4"/>
    <w:rsid w:val="007260CC"/>
    <w:rsid w:val="00751783"/>
    <w:rsid w:val="00761345"/>
    <w:rsid w:val="007C3C2A"/>
    <w:rsid w:val="00806438"/>
    <w:rsid w:val="0082016D"/>
    <w:rsid w:val="008C35C2"/>
    <w:rsid w:val="00907D85"/>
    <w:rsid w:val="00941823"/>
    <w:rsid w:val="00945A51"/>
    <w:rsid w:val="00960EA9"/>
    <w:rsid w:val="009C1FEB"/>
    <w:rsid w:val="009F23ED"/>
    <w:rsid w:val="00A0583C"/>
    <w:rsid w:val="00A44BDE"/>
    <w:rsid w:val="00AB7F20"/>
    <w:rsid w:val="00AD6B65"/>
    <w:rsid w:val="00B73DAF"/>
    <w:rsid w:val="00B74EBB"/>
    <w:rsid w:val="00BD57CB"/>
    <w:rsid w:val="00BD7E04"/>
    <w:rsid w:val="00BF130A"/>
    <w:rsid w:val="00C238D9"/>
    <w:rsid w:val="00C74A4B"/>
    <w:rsid w:val="00CD0AF3"/>
    <w:rsid w:val="00CE26F6"/>
    <w:rsid w:val="00D17C45"/>
    <w:rsid w:val="00D25ED2"/>
    <w:rsid w:val="00D82FAE"/>
    <w:rsid w:val="00DD344F"/>
    <w:rsid w:val="00DE0816"/>
    <w:rsid w:val="00E01AB2"/>
    <w:rsid w:val="00E20643"/>
    <w:rsid w:val="00E207F1"/>
    <w:rsid w:val="00E72BAA"/>
    <w:rsid w:val="00E809E0"/>
    <w:rsid w:val="00ED601D"/>
    <w:rsid w:val="00EE0135"/>
    <w:rsid w:val="00EF0AAA"/>
    <w:rsid w:val="00F32F4A"/>
    <w:rsid w:val="00F823E8"/>
    <w:rsid w:val="00FC24C4"/>
    <w:rsid w:val="00FC7CAA"/>
    <w:rsid w:val="00FE388E"/>
    <w:rsid w:val="00FF7A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4A1467"/>
  <w15:chartTrackingRefBased/>
  <w15:docId w15:val="{F8C6203A-6937-44D1-A1B1-2EE0FA4261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73DAF"/>
    <w:pPr>
      <w:spacing w:line="256" w:lineRule="auto"/>
    </w:pPr>
    <w:rPr>
      <w:rFonts w:ascii="Times New Roman" w:eastAsia="Calibri" w:hAnsi="Times New Roman" w:cs="Times New Roman"/>
      <w:sz w:val="28"/>
    </w:rPr>
  </w:style>
  <w:style w:type="paragraph" w:styleId="1">
    <w:name w:val="heading 1"/>
    <w:basedOn w:val="a"/>
    <w:next w:val="a"/>
    <w:link w:val="10"/>
    <w:autoRedefine/>
    <w:uiPriority w:val="9"/>
    <w:qFormat/>
    <w:rsid w:val="001F0C72"/>
    <w:pPr>
      <w:keepNext/>
      <w:keepLines/>
      <w:spacing w:before="240" w:after="0"/>
      <w:outlineLvl w:val="0"/>
    </w:pPr>
    <w:rPr>
      <w:rFonts w:eastAsiaTheme="majorEastAsia" w:cstheme="majorBidi"/>
      <w:b/>
      <w:sz w:val="36"/>
      <w:szCs w:val="32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183C16"/>
    <w:pPr>
      <w:keepNext/>
      <w:keepLines/>
      <w:spacing w:before="40" w:after="0"/>
      <w:jc w:val="center"/>
      <w:outlineLvl w:val="1"/>
    </w:pPr>
    <w:rPr>
      <w:rFonts w:eastAsiaTheme="majorEastAsia" w:cstheme="majorBidi"/>
      <w:b/>
      <w:sz w:val="32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C75E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C75E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C75E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C75E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C75E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C75E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C75E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F0C72"/>
    <w:rPr>
      <w:rFonts w:ascii="Times New Roman" w:eastAsiaTheme="majorEastAsia" w:hAnsi="Times New Roman" w:cstheme="majorBidi"/>
      <w:b/>
      <w:sz w:val="36"/>
      <w:szCs w:val="32"/>
    </w:rPr>
  </w:style>
  <w:style w:type="character" w:customStyle="1" w:styleId="20">
    <w:name w:val="Заголовок 2 Знак"/>
    <w:basedOn w:val="a0"/>
    <w:link w:val="2"/>
    <w:uiPriority w:val="9"/>
    <w:rsid w:val="00183C16"/>
    <w:rPr>
      <w:rFonts w:ascii="Times New Roman" w:eastAsiaTheme="majorEastAsia" w:hAnsi="Times New Roman" w:cstheme="majorBidi"/>
      <w:b/>
      <w:sz w:val="32"/>
      <w:szCs w:val="26"/>
    </w:rPr>
  </w:style>
  <w:style w:type="paragraph" w:styleId="a3">
    <w:name w:val="No Spacing"/>
    <w:uiPriority w:val="1"/>
    <w:qFormat/>
    <w:rsid w:val="00907D85"/>
    <w:pPr>
      <w:spacing w:after="0" w:line="240" w:lineRule="auto"/>
    </w:pPr>
    <w:rPr>
      <w:rFonts w:ascii="Times New Roman" w:hAnsi="Times New Roman"/>
      <w:kern w:val="0"/>
      <w:sz w:val="28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6C75E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C75E4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6C75E4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6C75E4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6C75E4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6C75E4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6C75E4"/>
    <w:rPr>
      <w:rFonts w:eastAsiaTheme="majorEastAsia" w:cstheme="majorBidi"/>
      <w:color w:val="272727" w:themeColor="text1" w:themeTint="D8"/>
      <w:sz w:val="28"/>
    </w:rPr>
  </w:style>
  <w:style w:type="paragraph" w:styleId="a4">
    <w:name w:val="Title"/>
    <w:basedOn w:val="a"/>
    <w:next w:val="a"/>
    <w:link w:val="a5"/>
    <w:uiPriority w:val="10"/>
    <w:qFormat/>
    <w:rsid w:val="006C75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6C75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6C75E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0"/>
    <w:link w:val="a6"/>
    <w:uiPriority w:val="11"/>
    <w:rsid w:val="006C75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C75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C75E4"/>
    <w:rPr>
      <w:rFonts w:ascii="Times New Roman" w:hAnsi="Times New Roman"/>
      <w:i/>
      <w:iCs/>
      <w:color w:val="404040" w:themeColor="text1" w:themeTint="BF"/>
      <w:sz w:val="28"/>
    </w:rPr>
  </w:style>
  <w:style w:type="paragraph" w:styleId="a8">
    <w:name w:val="List Paragraph"/>
    <w:basedOn w:val="a"/>
    <w:uiPriority w:val="34"/>
    <w:qFormat/>
    <w:rsid w:val="006C75E4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6C75E4"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6C75E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6C75E4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c">
    <w:name w:val="Intense Reference"/>
    <w:basedOn w:val="a0"/>
    <w:uiPriority w:val="32"/>
    <w:qFormat/>
    <w:rsid w:val="006C75E4"/>
    <w:rPr>
      <w:b/>
      <w:bCs/>
      <w:smallCaps/>
      <w:color w:val="2F5496" w:themeColor="accent1" w:themeShade="BF"/>
      <w:spacing w:val="5"/>
    </w:rPr>
  </w:style>
  <w:style w:type="paragraph" w:styleId="ad">
    <w:name w:val="header"/>
    <w:basedOn w:val="a"/>
    <w:link w:val="ae"/>
    <w:uiPriority w:val="99"/>
    <w:unhideWhenUsed/>
    <w:rsid w:val="00EE013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EE0135"/>
    <w:rPr>
      <w:rFonts w:ascii="Times New Roman" w:hAnsi="Times New Roman"/>
      <w:sz w:val="28"/>
    </w:rPr>
  </w:style>
  <w:style w:type="paragraph" w:styleId="af">
    <w:name w:val="footer"/>
    <w:basedOn w:val="a"/>
    <w:link w:val="af0"/>
    <w:uiPriority w:val="99"/>
    <w:unhideWhenUsed/>
    <w:rsid w:val="00EE013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EE0135"/>
    <w:rPr>
      <w:rFonts w:ascii="Times New Roman" w:hAnsi="Times New Roman"/>
      <w:sz w:val="28"/>
    </w:rPr>
  </w:style>
  <w:style w:type="paragraph" w:customStyle="1" w:styleId="Standard">
    <w:name w:val="Standard"/>
    <w:rsid w:val="00EE0135"/>
    <w:pPr>
      <w:suppressAutoHyphens/>
      <w:autoSpaceDN w:val="0"/>
      <w:spacing w:after="0" w:line="240" w:lineRule="auto"/>
      <w:textAlignment w:val="baseline"/>
    </w:pPr>
    <w:rPr>
      <w:rFonts w:ascii="Liberation Serif" w:eastAsia="Noto Serif CJK SC" w:hAnsi="Liberation Serif" w:cs="Noto Sans Devanagari"/>
      <w:kern w:val="3"/>
      <w:sz w:val="24"/>
      <w:szCs w:val="24"/>
      <w:lang w:val="en-US" w:eastAsia="zh-CN" w:bidi="hi-IN"/>
      <w14:ligatures w14:val="none"/>
    </w:rPr>
  </w:style>
  <w:style w:type="table" w:styleId="af1">
    <w:name w:val="Table Grid"/>
    <w:basedOn w:val="a1"/>
    <w:uiPriority w:val="39"/>
    <w:rsid w:val="00EE01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caption"/>
    <w:basedOn w:val="a"/>
    <w:next w:val="a"/>
    <w:uiPriority w:val="35"/>
    <w:unhideWhenUsed/>
    <w:qFormat/>
    <w:rsid w:val="00EE013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f3">
    <w:name w:val="Placeholder Text"/>
    <w:basedOn w:val="a0"/>
    <w:uiPriority w:val="99"/>
    <w:semiHidden/>
    <w:rsid w:val="009C1FEB"/>
    <w:rPr>
      <w:color w:val="666666"/>
    </w:rPr>
  </w:style>
  <w:style w:type="paragraph" w:styleId="af4">
    <w:name w:val="TOC Heading"/>
    <w:basedOn w:val="1"/>
    <w:next w:val="a"/>
    <w:uiPriority w:val="39"/>
    <w:unhideWhenUsed/>
    <w:qFormat/>
    <w:rsid w:val="00695FA5"/>
    <w:pPr>
      <w:spacing w:line="259" w:lineRule="auto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695FA5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695FA5"/>
    <w:pPr>
      <w:spacing w:after="100"/>
      <w:ind w:left="280"/>
    </w:pPr>
  </w:style>
  <w:style w:type="character" w:styleId="af5">
    <w:name w:val="Hyperlink"/>
    <w:basedOn w:val="a0"/>
    <w:uiPriority w:val="99"/>
    <w:unhideWhenUsed/>
    <w:rsid w:val="00695FA5"/>
    <w:rPr>
      <w:color w:val="0563C1" w:themeColor="hyperlink"/>
      <w:u w:val="single"/>
    </w:rPr>
  </w:style>
  <w:style w:type="character" w:styleId="af6">
    <w:name w:val="Unresolved Mention"/>
    <w:basedOn w:val="a0"/>
    <w:uiPriority w:val="99"/>
    <w:semiHidden/>
    <w:unhideWhenUsed/>
    <w:rsid w:val="00123B59"/>
    <w:rPr>
      <w:color w:val="605E5C"/>
      <w:shd w:val="clear" w:color="auto" w:fill="E1DFDD"/>
    </w:rPr>
  </w:style>
  <w:style w:type="character" w:styleId="af7">
    <w:name w:val="FollowedHyperlink"/>
    <w:basedOn w:val="a0"/>
    <w:uiPriority w:val="99"/>
    <w:semiHidden/>
    <w:unhideWhenUsed/>
    <w:rsid w:val="00123B5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682100-F2DD-4E6F-92F6-7D693D0262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735</TotalTime>
  <Pages>20</Pages>
  <Words>3279</Words>
  <Characters>18692</Characters>
  <Application>Microsoft Office Word</Application>
  <DocSecurity>0</DocSecurity>
  <Lines>155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Валентин Golikov</dc:creator>
  <cp:keywords/>
  <dc:description/>
  <cp:lastModifiedBy>Валентин Golikov</cp:lastModifiedBy>
  <cp:revision>13</cp:revision>
  <dcterms:created xsi:type="dcterms:W3CDTF">2025-11-11T11:42:00Z</dcterms:created>
  <dcterms:modified xsi:type="dcterms:W3CDTF">2025-11-13T20:43:00Z</dcterms:modified>
</cp:coreProperties>
</file>