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2BF05" w14:textId="77777777" w:rsidR="00EE0135" w:rsidRDefault="00EE0135" w:rsidP="00EE0135"/>
    <w:p w14:paraId="16E6F8B0" w14:textId="77777777" w:rsidR="00EE0135" w:rsidRDefault="00EE0135" w:rsidP="00EE0135"/>
    <w:p w14:paraId="35DF318F" w14:textId="0C4E7D0D" w:rsidR="00EE0135" w:rsidRDefault="00EE0135" w:rsidP="00EE0135">
      <w:r w:rsidRPr="00EE0135">
        <w:rPr>
          <w:noProof/>
        </w:rPr>
        <w:drawing>
          <wp:inline distT="0" distB="0" distL="0" distR="0" wp14:anchorId="3A201FD5" wp14:editId="5B99FA4A">
            <wp:extent cx="3000375" cy="1222375"/>
            <wp:effectExtent l="0" t="0" r="9525" b="0"/>
            <wp:docPr id="731896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8966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00795" cy="1222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D0893" w14:textId="77777777" w:rsidR="00EE0135" w:rsidRDefault="00EE0135" w:rsidP="00EE0135"/>
    <w:p w14:paraId="2DBED023" w14:textId="77777777" w:rsidR="00EE0135" w:rsidRDefault="00EE0135" w:rsidP="00EE0135"/>
    <w:p w14:paraId="0C43954D" w14:textId="1F3A2E49" w:rsidR="00EE0135" w:rsidRDefault="00EE0135" w:rsidP="00EE0135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Отчет по расчетному заданию</w:t>
      </w:r>
      <w:r>
        <w:rPr>
          <w:b/>
          <w:bCs/>
          <w:sz w:val="40"/>
          <w:szCs w:val="40"/>
        </w:rPr>
        <w:br/>
      </w:r>
      <w:r w:rsidRPr="00EE0135">
        <w:rPr>
          <w:szCs w:val="28"/>
        </w:rPr>
        <w:t>по дисциплине «Теория вероятностей и математическая статистика»</w:t>
      </w:r>
    </w:p>
    <w:p w14:paraId="17C3627F" w14:textId="77777777" w:rsidR="00EE0135" w:rsidRDefault="00EE0135" w:rsidP="00EE0135">
      <w:pPr>
        <w:jc w:val="center"/>
        <w:rPr>
          <w:b/>
          <w:bCs/>
          <w:sz w:val="40"/>
          <w:szCs w:val="40"/>
        </w:rPr>
      </w:pPr>
    </w:p>
    <w:p w14:paraId="3DA66C77" w14:textId="77777777" w:rsidR="00EE0135" w:rsidRDefault="00EE0135" w:rsidP="00EE0135">
      <w:pPr>
        <w:jc w:val="center"/>
        <w:rPr>
          <w:b/>
          <w:bCs/>
          <w:sz w:val="40"/>
          <w:szCs w:val="40"/>
        </w:rPr>
      </w:pPr>
    </w:p>
    <w:p w14:paraId="349BF243" w14:textId="77777777" w:rsidR="00EE0135" w:rsidRDefault="00EE0135" w:rsidP="00EE0135">
      <w:pPr>
        <w:jc w:val="center"/>
        <w:rPr>
          <w:b/>
          <w:bCs/>
          <w:sz w:val="40"/>
          <w:szCs w:val="40"/>
        </w:rPr>
      </w:pPr>
    </w:p>
    <w:p w14:paraId="5DA9D6CB" w14:textId="77777777" w:rsidR="00EE0135" w:rsidRDefault="00EE0135" w:rsidP="00EE0135">
      <w:pPr>
        <w:jc w:val="center"/>
        <w:rPr>
          <w:b/>
          <w:bCs/>
          <w:sz w:val="40"/>
          <w:szCs w:val="40"/>
        </w:rPr>
      </w:pPr>
    </w:p>
    <w:p w14:paraId="57A21D82" w14:textId="77777777" w:rsidR="00EE0135" w:rsidRDefault="00EE0135" w:rsidP="00EE0135">
      <w:pPr>
        <w:jc w:val="center"/>
        <w:rPr>
          <w:b/>
          <w:bCs/>
          <w:sz w:val="40"/>
          <w:szCs w:val="40"/>
        </w:rPr>
      </w:pPr>
    </w:p>
    <w:p w14:paraId="0152F66C" w14:textId="77777777" w:rsidR="00EE0135" w:rsidRDefault="00EE0135" w:rsidP="00EE0135">
      <w:pPr>
        <w:jc w:val="center"/>
        <w:rPr>
          <w:b/>
          <w:bCs/>
          <w:sz w:val="40"/>
          <w:szCs w:val="40"/>
        </w:rPr>
      </w:pPr>
    </w:p>
    <w:p w14:paraId="66C439D1" w14:textId="22B41A5D" w:rsidR="00EE0135" w:rsidRDefault="00EE0135" w:rsidP="00EE0135">
      <w:r>
        <w:t>Выполнил студент гр. 5130904/30107</w:t>
      </w:r>
      <w:r>
        <w:tab/>
      </w:r>
      <w:r>
        <w:tab/>
      </w:r>
      <w:r>
        <w:tab/>
      </w:r>
      <w:r>
        <w:tab/>
      </w:r>
      <w:r>
        <w:tab/>
        <w:t>Голиков В.С.</w:t>
      </w:r>
    </w:p>
    <w:p w14:paraId="10EAE3B1" w14:textId="3C4C1948" w:rsidR="00EE0135" w:rsidRDefault="00EE0135" w:rsidP="00EE0135">
      <w:r>
        <w:t xml:space="preserve">Руководитель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Зайцев И.В.</w:t>
      </w:r>
    </w:p>
    <w:p w14:paraId="1E2DB74C" w14:textId="77777777" w:rsidR="00EE0135" w:rsidRDefault="00EE0135" w:rsidP="00EE0135">
      <w:r>
        <w:rPr>
          <w:kern w:val="0"/>
          <w:sz w:val="24"/>
          <w:szCs w:val="24"/>
          <w:lang w:eastAsia="ru-RU"/>
          <w14:ligatures w14:val="none"/>
        </w:rPr>
        <w:br w:type="page"/>
      </w:r>
    </w:p>
    <w:p w14:paraId="25F75A2C" w14:textId="77777777" w:rsidR="00695FA5" w:rsidRDefault="00695FA5" w:rsidP="00695FA5">
      <w:pPr>
        <w:jc w:val="center"/>
        <w:rPr>
          <w:b/>
          <w:bCs/>
          <w:sz w:val="36"/>
          <w:szCs w:val="28"/>
        </w:rPr>
      </w:pPr>
      <w:r>
        <w:rPr>
          <w:b/>
          <w:bCs/>
          <w:sz w:val="36"/>
          <w:szCs w:val="28"/>
        </w:rPr>
        <w:lastRenderedPageBreak/>
        <w:t>Оглавление</w:t>
      </w:r>
    </w:p>
    <w:sdt>
      <w:sdtPr>
        <w:rPr>
          <w:rFonts w:ascii="Times New Roman" w:eastAsia="Calibri" w:hAnsi="Times New Roman" w:cs="Times New Roman"/>
          <w:color w:val="auto"/>
          <w:kern w:val="2"/>
          <w:sz w:val="28"/>
          <w:szCs w:val="22"/>
          <w:lang w:eastAsia="en-US"/>
          <w14:ligatures w14:val="standardContextual"/>
        </w:rPr>
        <w:id w:val="9168304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2087A1" w14:textId="5009B240" w:rsidR="00695FA5" w:rsidRDefault="00695FA5">
          <w:pPr>
            <w:pStyle w:val="af4"/>
          </w:pPr>
        </w:p>
        <w:p w14:paraId="4944FC58" w14:textId="223AC5BF" w:rsidR="00CE26F6" w:rsidRDefault="00695FA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934491" w:history="1">
            <w:r w:rsidR="00CE26F6" w:rsidRPr="009A4870">
              <w:rPr>
                <w:rStyle w:val="af5"/>
                <w:noProof/>
              </w:rPr>
              <w:t>Таблица нумерованных чисел</w:t>
            </w:r>
            <w:r w:rsidR="00CE26F6">
              <w:rPr>
                <w:noProof/>
                <w:webHidden/>
              </w:rPr>
              <w:tab/>
            </w:r>
            <w:r w:rsidR="00CE26F6">
              <w:rPr>
                <w:noProof/>
                <w:webHidden/>
              </w:rPr>
              <w:fldChar w:fldCharType="begin"/>
            </w:r>
            <w:r w:rsidR="00CE26F6">
              <w:rPr>
                <w:noProof/>
                <w:webHidden/>
              </w:rPr>
              <w:instrText xml:space="preserve"> PAGEREF _Toc213934491 \h </w:instrText>
            </w:r>
            <w:r w:rsidR="00CE26F6">
              <w:rPr>
                <w:noProof/>
                <w:webHidden/>
              </w:rPr>
            </w:r>
            <w:r w:rsidR="00CE26F6">
              <w:rPr>
                <w:noProof/>
                <w:webHidden/>
              </w:rPr>
              <w:fldChar w:fldCharType="separate"/>
            </w:r>
            <w:r w:rsidR="00CE26F6">
              <w:rPr>
                <w:noProof/>
                <w:webHidden/>
              </w:rPr>
              <w:t>3</w:t>
            </w:r>
            <w:r w:rsidR="00CE26F6">
              <w:rPr>
                <w:noProof/>
                <w:webHidden/>
              </w:rPr>
              <w:fldChar w:fldCharType="end"/>
            </w:r>
          </w:hyperlink>
        </w:p>
        <w:p w14:paraId="769195A8" w14:textId="5DB55BA2" w:rsidR="00CE26F6" w:rsidRDefault="00CE26F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34492" w:history="1">
            <w:r w:rsidRPr="009A4870">
              <w:rPr>
                <w:rStyle w:val="af5"/>
                <w:noProof/>
              </w:rPr>
              <w:t>Нумерованный вариационный ряд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_Toc213934492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73821" w14:textId="56FA4AD8" w:rsidR="00CE26F6" w:rsidRDefault="00CE26F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34493" w:history="1">
            <w:r w:rsidRPr="009A4870">
              <w:rPr>
                <w:rStyle w:val="af5"/>
                <w:noProof/>
              </w:rPr>
              <w:t>Оценка параметров распределения по всей выборке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_Toc213934493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12B9E" w14:textId="794CC242" w:rsidR="00CE26F6" w:rsidRDefault="00CE26F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34494" w:history="1">
            <w:r w:rsidRPr="009A4870">
              <w:rPr>
                <w:rStyle w:val="af5"/>
                <w:noProof/>
              </w:rPr>
              <w:t>Группирование, графики статистических распределений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_Toc213934494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3403E" w14:textId="7C175AC5" w:rsidR="00CE26F6" w:rsidRDefault="00CE26F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34495" w:history="1">
            <w:r w:rsidRPr="009A4870">
              <w:rPr>
                <w:rStyle w:val="af5"/>
                <w:noProof/>
              </w:rPr>
              <w:t>Полигон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_Toc213934495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436F4" w14:textId="1C786300" w:rsidR="00CE26F6" w:rsidRDefault="00CE26F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34496" w:history="1">
            <w:r w:rsidRPr="009A4870">
              <w:rPr>
                <w:rStyle w:val="af5"/>
                <w:noProof/>
              </w:rPr>
              <w:t>Гистограмма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_Toc213934496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D23D4" w14:textId="6D2F565B" w:rsidR="00CE26F6" w:rsidRDefault="00CE26F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34497" w:history="1">
            <w:r w:rsidRPr="009A4870">
              <w:rPr>
                <w:rStyle w:val="af5"/>
                <w:noProof/>
              </w:rPr>
              <w:t>Ступенчатая кривая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_Toc213934497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45926" w14:textId="3D0F0AFD" w:rsidR="00CE26F6" w:rsidRDefault="00CE26F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34498" w:history="1">
            <w:r w:rsidRPr="009A4870">
              <w:rPr>
                <w:rStyle w:val="af5"/>
                <w:noProof/>
              </w:rPr>
              <w:t>Точечная оценка характеристик распределения по сгруппированным данным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_Toc213934498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CFE89" w14:textId="06476DBA" w:rsidR="00CE26F6" w:rsidRDefault="00CE26F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34499" w:history="1">
            <w:r w:rsidRPr="009A4870">
              <w:rPr>
                <w:rStyle w:val="af5"/>
                <w:noProof/>
              </w:rPr>
              <w:t>Оценка параметров методом квантилей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_Toc213934499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DD803" w14:textId="7D6D6009" w:rsidR="00CE26F6" w:rsidRDefault="00CE26F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34500" w:history="1">
            <w:r w:rsidRPr="009A4870">
              <w:rPr>
                <w:rStyle w:val="af5"/>
                <w:noProof/>
              </w:rPr>
              <w:t>Построение доверительных интервалов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_Toc213934500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4C9E0" w14:textId="67D65089" w:rsidR="00CE26F6" w:rsidRDefault="00CE26F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34501" w:history="1">
            <w:r w:rsidRPr="009A4870">
              <w:rPr>
                <w:rStyle w:val="af5"/>
                <w:noProof/>
              </w:rPr>
              <w:t>Доверительный интервал для математического ожидания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_Toc213934501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16799" w14:textId="5C77CE67" w:rsidR="00CE26F6" w:rsidRDefault="00CE26F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34502" w:history="1">
            <w:r w:rsidRPr="009A4870">
              <w:rPr>
                <w:rStyle w:val="af5"/>
                <w:noProof/>
              </w:rPr>
              <w:t>Доверительный интервал для дисперсии и среднего квадратического отклонения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_Toc213934502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02E87" w14:textId="65DE5E35" w:rsidR="00CE26F6" w:rsidRDefault="00CE26F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34503" w:history="1">
            <w:r w:rsidRPr="009A4870">
              <w:rPr>
                <w:rStyle w:val="af5"/>
                <w:noProof/>
              </w:rPr>
              <w:t>Критерий хи-квадрат для проверки статистических гипотез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_Toc213934503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5B1A1" w14:textId="543ECF0A" w:rsidR="00CE26F6" w:rsidRDefault="00CE26F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34504" w:history="1">
            <w:r w:rsidRPr="009A4870">
              <w:rPr>
                <w:rStyle w:val="af5"/>
                <w:noProof/>
              </w:rPr>
              <w:t>Проверка гипотезы об однородности выборки с помощью критериев знаков и Вилкоксона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_Toc213934504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C5D5C" w14:textId="08667056" w:rsidR="00CE26F6" w:rsidRDefault="00CE26F6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3934505" w:history="1">
            <w:r w:rsidRPr="009A4870">
              <w:rPr>
                <w:rStyle w:val="af5"/>
                <w:noProof/>
              </w:rPr>
              <w:t>Критерий знаков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_Toc213934505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01643" w14:textId="5FD64D3D" w:rsidR="00695FA5" w:rsidRDefault="00695FA5">
          <w:r>
            <w:rPr>
              <w:b/>
              <w:bCs/>
            </w:rPr>
            <w:fldChar w:fldCharType="end"/>
          </w:r>
        </w:p>
      </w:sdtContent>
    </w:sdt>
    <w:p w14:paraId="39184076" w14:textId="60728F7B" w:rsidR="00EE0135" w:rsidRDefault="00EE0135" w:rsidP="00695FA5">
      <w:r>
        <w:br w:type="page"/>
      </w:r>
    </w:p>
    <w:p w14:paraId="04D579E9" w14:textId="22557B90" w:rsidR="00BD57CB" w:rsidRDefault="00EE0135" w:rsidP="00EE0135">
      <w:pPr>
        <w:pStyle w:val="1"/>
      </w:pPr>
      <w:bookmarkStart w:id="0" w:name="_Toc213934491"/>
      <w:r>
        <w:lastRenderedPageBreak/>
        <w:t>Таблица нумерованных чисел</w:t>
      </w:r>
      <w:bookmarkEnd w:id="0"/>
    </w:p>
    <w:p w14:paraId="7585E3DB" w14:textId="77777777" w:rsidR="009C1FEB" w:rsidRPr="009C1FEB" w:rsidRDefault="009C1FEB" w:rsidP="009C1FEB"/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EE0135" w14:paraId="4890DA2B" w14:textId="77777777" w:rsidTr="00EE0135">
        <w:tc>
          <w:tcPr>
            <w:tcW w:w="1168" w:type="dxa"/>
          </w:tcPr>
          <w:p w14:paraId="4D09D17B" w14:textId="721A5560" w:rsidR="00EE0135" w:rsidRPr="00D25ED2" w:rsidRDefault="00EE0135" w:rsidP="00EE0135">
            <w:pPr>
              <w:jc w:val="center"/>
              <w:rPr>
                <w:b/>
                <w:bCs/>
                <w:sz w:val="24"/>
                <w:szCs w:val="24"/>
              </w:rPr>
            </w:pPr>
            <w:bookmarkStart w:id="1" w:name="_Hlk213765815"/>
            <w:r w:rsidRPr="00D25ED2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168" w:type="dxa"/>
          </w:tcPr>
          <w:p w14:paraId="0CB63A9F" w14:textId="3226A338" w:rsidR="00EE0135" w:rsidRPr="00D25ED2" w:rsidRDefault="00EE0135" w:rsidP="00EE0135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D25ED2">
              <w:rPr>
                <w:b/>
                <w:bCs/>
                <w:sz w:val="24"/>
                <w:szCs w:val="24"/>
                <w:lang w:val="en-US"/>
              </w:rPr>
              <w:t>x</w:t>
            </w:r>
            <w:r w:rsidRPr="00D25ED2">
              <w:rPr>
                <w:b/>
                <w:bCs/>
                <w:sz w:val="24"/>
                <w:szCs w:val="24"/>
                <w:vertAlign w:val="subscript"/>
                <w:lang w:val="en-US"/>
              </w:rPr>
              <w:t>i</w:t>
            </w:r>
          </w:p>
        </w:tc>
        <w:tc>
          <w:tcPr>
            <w:tcW w:w="1168" w:type="dxa"/>
          </w:tcPr>
          <w:p w14:paraId="45F39E8F" w14:textId="774A42EA" w:rsidR="00EE0135" w:rsidRPr="00D25ED2" w:rsidRDefault="00EE0135" w:rsidP="00EE0135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168" w:type="dxa"/>
          </w:tcPr>
          <w:p w14:paraId="2E16A1A7" w14:textId="556997FB" w:rsidR="00EE0135" w:rsidRPr="00D25ED2" w:rsidRDefault="00EE0135" w:rsidP="00EE0135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  <w:lang w:val="en-US"/>
              </w:rPr>
              <w:t>x</w:t>
            </w:r>
            <w:r w:rsidRPr="00D25ED2">
              <w:rPr>
                <w:b/>
                <w:bCs/>
                <w:sz w:val="24"/>
                <w:szCs w:val="24"/>
                <w:vertAlign w:val="subscript"/>
                <w:lang w:val="en-US"/>
              </w:rPr>
              <w:t>i</w:t>
            </w:r>
          </w:p>
        </w:tc>
        <w:tc>
          <w:tcPr>
            <w:tcW w:w="1168" w:type="dxa"/>
          </w:tcPr>
          <w:p w14:paraId="35444502" w14:textId="76F5F6FA" w:rsidR="00EE0135" w:rsidRPr="00D25ED2" w:rsidRDefault="00EE0135" w:rsidP="00EE0135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168" w:type="dxa"/>
          </w:tcPr>
          <w:p w14:paraId="17182031" w14:textId="60908EF1" w:rsidR="00EE0135" w:rsidRPr="00D25ED2" w:rsidRDefault="00EE0135" w:rsidP="00EE0135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  <w:lang w:val="en-US"/>
              </w:rPr>
              <w:t>x</w:t>
            </w:r>
            <w:r w:rsidRPr="00D25ED2">
              <w:rPr>
                <w:b/>
                <w:bCs/>
                <w:sz w:val="24"/>
                <w:szCs w:val="24"/>
                <w:vertAlign w:val="subscript"/>
                <w:lang w:val="en-US"/>
              </w:rPr>
              <w:t>i</w:t>
            </w:r>
          </w:p>
        </w:tc>
        <w:tc>
          <w:tcPr>
            <w:tcW w:w="1168" w:type="dxa"/>
          </w:tcPr>
          <w:p w14:paraId="1397AFB3" w14:textId="5510CB48" w:rsidR="00EE0135" w:rsidRPr="00D25ED2" w:rsidRDefault="00EE0135" w:rsidP="00EE0135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169" w:type="dxa"/>
          </w:tcPr>
          <w:p w14:paraId="3D3C2CD6" w14:textId="600F6404" w:rsidR="00EE0135" w:rsidRPr="00D25ED2" w:rsidRDefault="00EE0135" w:rsidP="00EE0135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  <w:lang w:val="en-US"/>
              </w:rPr>
              <w:t>x</w:t>
            </w:r>
            <w:r w:rsidRPr="00D25ED2">
              <w:rPr>
                <w:b/>
                <w:bCs/>
                <w:sz w:val="24"/>
                <w:szCs w:val="24"/>
                <w:vertAlign w:val="subscript"/>
                <w:lang w:val="en-US"/>
              </w:rPr>
              <w:t>i</w:t>
            </w:r>
          </w:p>
        </w:tc>
      </w:tr>
      <w:tr w:rsidR="00EE0135" w14:paraId="5A00731A" w14:textId="77777777" w:rsidTr="00FD67C2"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80E87F2" w14:textId="04B07CB7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6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082576F" w14:textId="01AD3B2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986,0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361155E" w14:textId="10AEBF0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51</w:t>
            </w:r>
          </w:p>
        </w:tc>
        <w:tc>
          <w:tcPr>
            <w:tcW w:w="1168" w:type="dxa"/>
            <w:vAlign w:val="bottom"/>
          </w:tcPr>
          <w:p w14:paraId="3E7D7B09" w14:textId="1AE243A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vAlign w:val="bottom"/>
          </w:tcPr>
          <w:p w14:paraId="6EE5D179" w14:textId="66E268E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</w:t>
            </w:r>
          </w:p>
        </w:tc>
        <w:tc>
          <w:tcPr>
            <w:tcW w:w="1168" w:type="dxa"/>
            <w:vAlign w:val="bottom"/>
          </w:tcPr>
          <w:p w14:paraId="01A1FA8F" w14:textId="16DEF22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15ED22" w14:textId="541C8F6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151</w:t>
            </w:r>
          </w:p>
        </w:tc>
        <w:tc>
          <w:tcPr>
            <w:tcW w:w="116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36F922" w14:textId="66B58A2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990,0</w:t>
            </w:r>
          </w:p>
        </w:tc>
      </w:tr>
      <w:tr w:rsidR="00EE0135" w14:paraId="63411F78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4C9FE9" w14:textId="06E0E90C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C9F83F6" w14:textId="7D592F9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E9657CC" w14:textId="42D1B0B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52</w:t>
            </w:r>
          </w:p>
        </w:tc>
        <w:tc>
          <w:tcPr>
            <w:tcW w:w="1168" w:type="dxa"/>
            <w:vAlign w:val="bottom"/>
          </w:tcPr>
          <w:p w14:paraId="78B3085E" w14:textId="0175E64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  <w:tc>
          <w:tcPr>
            <w:tcW w:w="1168" w:type="dxa"/>
            <w:vAlign w:val="bottom"/>
          </w:tcPr>
          <w:p w14:paraId="0755077F" w14:textId="01FBCD2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102</w:t>
            </w:r>
          </w:p>
        </w:tc>
        <w:tc>
          <w:tcPr>
            <w:tcW w:w="1168" w:type="dxa"/>
            <w:vAlign w:val="bottom"/>
          </w:tcPr>
          <w:p w14:paraId="640D44AA" w14:textId="33F94F7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C100A11" w14:textId="5D81D50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152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E5F25FD" w14:textId="58D7609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</w:tr>
      <w:tr w:rsidR="00EE0135" w14:paraId="67213BFE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4612026" w14:textId="424A074E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D1B3EAD" w14:textId="2D0700B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94049C5" w14:textId="12F7F48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53</w:t>
            </w:r>
          </w:p>
        </w:tc>
        <w:tc>
          <w:tcPr>
            <w:tcW w:w="1168" w:type="dxa"/>
            <w:vAlign w:val="bottom"/>
          </w:tcPr>
          <w:p w14:paraId="025AB2A8" w14:textId="4D6D02C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vAlign w:val="bottom"/>
          </w:tcPr>
          <w:p w14:paraId="6C849153" w14:textId="7E6A785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103</w:t>
            </w:r>
          </w:p>
        </w:tc>
        <w:tc>
          <w:tcPr>
            <w:tcW w:w="1168" w:type="dxa"/>
            <w:vAlign w:val="bottom"/>
          </w:tcPr>
          <w:p w14:paraId="34C80322" w14:textId="5596EEC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82D01FF" w14:textId="59A146E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153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1B27AE3" w14:textId="1B2A527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1010,0</w:t>
            </w:r>
          </w:p>
        </w:tc>
      </w:tr>
      <w:tr w:rsidR="00EE0135" w14:paraId="0947E823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1075DE9" w14:textId="7F827A0D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2AA76EF" w14:textId="4B91462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0A166A6" w14:textId="31A59D7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54</w:t>
            </w:r>
          </w:p>
        </w:tc>
        <w:tc>
          <w:tcPr>
            <w:tcW w:w="1168" w:type="dxa"/>
            <w:vAlign w:val="bottom"/>
          </w:tcPr>
          <w:p w14:paraId="3AEBB9A5" w14:textId="3997E7F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vAlign w:val="bottom"/>
          </w:tcPr>
          <w:p w14:paraId="003DCE24" w14:textId="1A5428F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104</w:t>
            </w:r>
          </w:p>
        </w:tc>
        <w:tc>
          <w:tcPr>
            <w:tcW w:w="1168" w:type="dxa"/>
            <w:vAlign w:val="bottom"/>
          </w:tcPr>
          <w:p w14:paraId="5E19F91E" w14:textId="29B4FE5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576DD07" w14:textId="41AAF97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154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C0A1156" w14:textId="57325B8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</w:tr>
      <w:tr w:rsidR="00EE0135" w14:paraId="108C5492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A13CAA" w14:textId="5EBDCE29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2A11735" w14:textId="329ADC8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90410BD" w14:textId="2E1C118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55</w:t>
            </w:r>
          </w:p>
        </w:tc>
        <w:tc>
          <w:tcPr>
            <w:tcW w:w="1168" w:type="dxa"/>
            <w:vAlign w:val="bottom"/>
          </w:tcPr>
          <w:p w14:paraId="3C02FD40" w14:textId="05D99A6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  <w:tc>
          <w:tcPr>
            <w:tcW w:w="1168" w:type="dxa"/>
            <w:vAlign w:val="bottom"/>
          </w:tcPr>
          <w:p w14:paraId="59BA4AE1" w14:textId="1F8E7C0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105</w:t>
            </w:r>
          </w:p>
        </w:tc>
        <w:tc>
          <w:tcPr>
            <w:tcW w:w="1168" w:type="dxa"/>
            <w:vAlign w:val="bottom"/>
          </w:tcPr>
          <w:p w14:paraId="5AD77047" w14:textId="38387D9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5FB4C21" w14:textId="41EEDE9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155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4A45CE3" w14:textId="03DEA47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979,0</w:t>
            </w:r>
          </w:p>
        </w:tc>
      </w:tr>
      <w:tr w:rsidR="00EE0135" w14:paraId="0CA568D0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295324A" w14:textId="1153651E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0B72523" w14:textId="475AD86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D188B0D" w14:textId="1F81A23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56</w:t>
            </w:r>
          </w:p>
        </w:tc>
        <w:tc>
          <w:tcPr>
            <w:tcW w:w="1168" w:type="dxa"/>
            <w:vAlign w:val="bottom"/>
          </w:tcPr>
          <w:p w14:paraId="619B5BAB" w14:textId="4B38147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vAlign w:val="bottom"/>
          </w:tcPr>
          <w:p w14:paraId="2018A955" w14:textId="6A3614E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106</w:t>
            </w:r>
          </w:p>
        </w:tc>
        <w:tc>
          <w:tcPr>
            <w:tcW w:w="1168" w:type="dxa"/>
            <w:vAlign w:val="bottom"/>
          </w:tcPr>
          <w:p w14:paraId="6D24DF2B" w14:textId="37CC5A4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9264CA" w14:textId="0F595AD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156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D317014" w14:textId="71FF384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</w:tr>
      <w:tr w:rsidR="00EE0135" w14:paraId="00B8EDE8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0B2BA38" w14:textId="16868F37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39EDB33" w14:textId="4330EEE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04BF9BD" w14:textId="7D3E93B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57</w:t>
            </w:r>
          </w:p>
        </w:tc>
        <w:tc>
          <w:tcPr>
            <w:tcW w:w="1168" w:type="dxa"/>
            <w:vAlign w:val="bottom"/>
          </w:tcPr>
          <w:p w14:paraId="1DB882B5" w14:textId="64B68DB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  <w:tc>
          <w:tcPr>
            <w:tcW w:w="1168" w:type="dxa"/>
            <w:vAlign w:val="bottom"/>
          </w:tcPr>
          <w:p w14:paraId="4A7B1253" w14:textId="35B01B6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107</w:t>
            </w:r>
          </w:p>
        </w:tc>
        <w:tc>
          <w:tcPr>
            <w:tcW w:w="1168" w:type="dxa"/>
            <w:vAlign w:val="bottom"/>
          </w:tcPr>
          <w:p w14:paraId="6E7AD94F" w14:textId="40180E7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9EF9FC3" w14:textId="672003B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157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8D0E39D" w14:textId="523C702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981,0</w:t>
            </w:r>
          </w:p>
        </w:tc>
      </w:tr>
      <w:tr w:rsidR="00EE0135" w14:paraId="1BA3B825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18B9819" w14:textId="4FDB44D6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356E779" w14:textId="29ECA28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FB03F1" w14:textId="156BC28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58</w:t>
            </w:r>
          </w:p>
        </w:tc>
        <w:tc>
          <w:tcPr>
            <w:tcW w:w="1168" w:type="dxa"/>
            <w:vAlign w:val="bottom"/>
          </w:tcPr>
          <w:p w14:paraId="23D31F7A" w14:textId="6212D14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981,0</w:t>
            </w:r>
          </w:p>
        </w:tc>
        <w:tc>
          <w:tcPr>
            <w:tcW w:w="1168" w:type="dxa"/>
            <w:vAlign w:val="bottom"/>
          </w:tcPr>
          <w:p w14:paraId="756B4683" w14:textId="75EEDE9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108</w:t>
            </w:r>
          </w:p>
        </w:tc>
        <w:tc>
          <w:tcPr>
            <w:tcW w:w="1168" w:type="dxa"/>
            <w:vAlign w:val="bottom"/>
          </w:tcPr>
          <w:p w14:paraId="2F7CFC76" w14:textId="67DE230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EE11DB" w14:textId="73A78A1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158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02FFA58" w14:textId="7D69933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</w:tr>
      <w:tr w:rsidR="00EE0135" w14:paraId="1D0F64F8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2DC236D" w14:textId="3853FB99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481173" w14:textId="08E7F96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D21E34" w14:textId="3634117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59</w:t>
            </w:r>
          </w:p>
        </w:tc>
        <w:tc>
          <w:tcPr>
            <w:tcW w:w="1168" w:type="dxa"/>
            <w:vAlign w:val="bottom"/>
          </w:tcPr>
          <w:p w14:paraId="14DD77EE" w14:textId="068E29A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989,0</w:t>
            </w:r>
          </w:p>
        </w:tc>
        <w:tc>
          <w:tcPr>
            <w:tcW w:w="1168" w:type="dxa"/>
            <w:vAlign w:val="bottom"/>
          </w:tcPr>
          <w:p w14:paraId="0F4E9113" w14:textId="4FF23A7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109</w:t>
            </w:r>
          </w:p>
        </w:tc>
        <w:tc>
          <w:tcPr>
            <w:tcW w:w="1168" w:type="dxa"/>
            <w:vAlign w:val="bottom"/>
          </w:tcPr>
          <w:p w14:paraId="54202E70" w14:textId="1ABA34F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1A262CA" w14:textId="5641460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159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DB4D2FE" w14:textId="2128321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996,0</w:t>
            </w:r>
          </w:p>
        </w:tc>
      </w:tr>
      <w:tr w:rsidR="00EE0135" w14:paraId="799CAD6D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2A139F5" w14:textId="46774F4C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E39713A" w14:textId="6A29F3D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CB99669" w14:textId="5AFFC35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60</w:t>
            </w:r>
          </w:p>
        </w:tc>
        <w:tc>
          <w:tcPr>
            <w:tcW w:w="1168" w:type="dxa"/>
            <w:vAlign w:val="bottom"/>
          </w:tcPr>
          <w:p w14:paraId="26CC19E8" w14:textId="20F5A52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996,0</w:t>
            </w:r>
          </w:p>
        </w:tc>
        <w:tc>
          <w:tcPr>
            <w:tcW w:w="1168" w:type="dxa"/>
            <w:vAlign w:val="bottom"/>
          </w:tcPr>
          <w:p w14:paraId="7F0A9226" w14:textId="748F792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110</w:t>
            </w:r>
          </w:p>
        </w:tc>
        <w:tc>
          <w:tcPr>
            <w:tcW w:w="1168" w:type="dxa"/>
            <w:vAlign w:val="bottom"/>
          </w:tcPr>
          <w:p w14:paraId="5395B6D6" w14:textId="3F2752D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1941379" w14:textId="1E15808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8BBD9BC" w14:textId="39EFB5E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982,0</w:t>
            </w:r>
          </w:p>
        </w:tc>
      </w:tr>
      <w:tr w:rsidR="00EE0135" w14:paraId="3E1F2C87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AB62E47" w14:textId="2E74DB3F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A1A210E" w14:textId="540BDEF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772BF99" w14:textId="205AA17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61</w:t>
            </w:r>
          </w:p>
        </w:tc>
        <w:tc>
          <w:tcPr>
            <w:tcW w:w="1168" w:type="dxa"/>
            <w:vAlign w:val="bottom"/>
          </w:tcPr>
          <w:p w14:paraId="782D1C2E" w14:textId="4FEFF63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vAlign w:val="bottom"/>
          </w:tcPr>
          <w:p w14:paraId="759F1B7A" w14:textId="62A2BAA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111</w:t>
            </w:r>
          </w:p>
        </w:tc>
        <w:tc>
          <w:tcPr>
            <w:tcW w:w="1168" w:type="dxa"/>
            <w:vAlign w:val="bottom"/>
          </w:tcPr>
          <w:p w14:paraId="73EE0071" w14:textId="17DEA43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93E943" w14:textId="3C21F4A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161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1686CB5" w14:textId="7DB351B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</w:tr>
      <w:tr w:rsidR="00EE0135" w14:paraId="38385D47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FC098A" w14:textId="4DE7C64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C06CC72" w14:textId="4FADBA6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BDE1F09" w14:textId="2FCF0F1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62</w:t>
            </w:r>
          </w:p>
        </w:tc>
        <w:tc>
          <w:tcPr>
            <w:tcW w:w="1168" w:type="dxa"/>
            <w:vAlign w:val="bottom"/>
          </w:tcPr>
          <w:p w14:paraId="03596C39" w14:textId="3583B18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976,0</w:t>
            </w:r>
          </w:p>
        </w:tc>
        <w:tc>
          <w:tcPr>
            <w:tcW w:w="1168" w:type="dxa"/>
            <w:vAlign w:val="bottom"/>
          </w:tcPr>
          <w:p w14:paraId="189972EB" w14:textId="534F3AE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112</w:t>
            </w:r>
          </w:p>
        </w:tc>
        <w:tc>
          <w:tcPr>
            <w:tcW w:w="1168" w:type="dxa"/>
            <w:vAlign w:val="bottom"/>
          </w:tcPr>
          <w:p w14:paraId="51DA5B4A" w14:textId="2194B1F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0ED0F62" w14:textId="6352589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162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173F2D9" w14:textId="691D1F1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995,0</w:t>
            </w:r>
          </w:p>
        </w:tc>
      </w:tr>
      <w:tr w:rsidR="00EE0135" w14:paraId="7E437744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55F3C97" w14:textId="629B69A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1A457DB" w14:textId="7F30F63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CB2EB8" w14:textId="1678478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63</w:t>
            </w:r>
          </w:p>
        </w:tc>
        <w:tc>
          <w:tcPr>
            <w:tcW w:w="1168" w:type="dxa"/>
            <w:vAlign w:val="bottom"/>
          </w:tcPr>
          <w:p w14:paraId="55CC3198" w14:textId="1F5D375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vAlign w:val="bottom"/>
          </w:tcPr>
          <w:p w14:paraId="15976B83" w14:textId="607B89E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113</w:t>
            </w:r>
          </w:p>
        </w:tc>
        <w:tc>
          <w:tcPr>
            <w:tcW w:w="1168" w:type="dxa"/>
            <w:vAlign w:val="bottom"/>
          </w:tcPr>
          <w:p w14:paraId="6D044B84" w14:textId="7E6709F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8D1F95E" w14:textId="1D3DF8A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163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A587314" w14:textId="6D7966A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</w:tr>
      <w:tr w:rsidR="00EE0135" w14:paraId="63D2A7D6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D4363F6" w14:textId="2A44786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D5EC2BD" w14:textId="1FCBBD8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7619590" w14:textId="2DA4E5B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64</w:t>
            </w:r>
          </w:p>
        </w:tc>
        <w:tc>
          <w:tcPr>
            <w:tcW w:w="1168" w:type="dxa"/>
            <w:vAlign w:val="bottom"/>
          </w:tcPr>
          <w:p w14:paraId="55B3AB66" w14:textId="2A0DC7A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1009,0</w:t>
            </w:r>
          </w:p>
        </w:tc>
        <w:tc>
          <w:tcPr>
            <w:tcW w:w="1168" w:type="dxa"/>
            <w:vAlign w:val="bottom"/>
          </w:tcPr>
          <w:p w14:paraId="68C34C15" w14:textId="51F6EDE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114</w:t>
            </w:r>
          </w:p>
        </w:tc>
        <w:tc>
          <w:tcPr>
            <w:tcW w:w="1168" w:type="dxa"/>
            <w:vAlign w:val="bottom"/>
          </w:tcPr>
          <w:p w14:paraId="274AAE47" w14:textId="09126DC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70C9BCD" w14:textId="6563E6C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164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9C208A6" w14:textId="4499B03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990,0</w:t>
            </w:r>
          </w:p>
        </w:tc>
      </w:tr>
      <w:tr w:rsidR="00EE0135" w14:paraId="71D52CDF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37DAD49" w14:textId="3340D5D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6D9C9E" w14:textId="5958C12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31E1DBC" w14:textId="3288310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65</w:t>
            </w:r>
          </w:p>
        </w:tc>
        <w:tc>
          <w:tcPr>
            <w:tcW w:w="1168" w:type="dxa"/>
            <w:vAlign w:val="bottom"/>
          </w:tcPr>
          <w:p w14:paraId="256781F3" w14:textId="2DCE79A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993,0</w:t>
            </w:r>
          </w:p>
        </w:tc>
        <w:tc>
          <w:tcPr>
            <w:tcW w:w="1168" w:type="dxa"/>
            <w:vAlign w:val="bottom"/>
          </w:tcPr>
          <w:p w14:paraId="0EF11A27" w14:textId="230AF6A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115</w:t>
            </w:r>
          </w:p>
        </w:tc>
        <w:tc>
          <w:tcPr>
            <w:tcW w:w="1168" w:type="dxa"/>
            <w:vAlign w:val="bottom"/>
          </w:tcPr>
          <w:p w14:paraId="5284F999" w14:textId="76A4A8A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2683B99" w14:textId="570A303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165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3C32E55" w14:textId="3CE82F4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1010,0</w:t>
            </w:r>
          </w:p>
        </w:tc>
      </w:tr>
      <w:tr w:rsidR="00EE0135" w14:paraId="191A4FAE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A27577B" w14:textId="7CD94CB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53D5E2" w14:textId="37619E0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54134E4" w14:textId="35AE398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66</w:t>
            </w:r>
          </w:p>
        </w:tc>
        <w:tc>
          <w:tcPr>
            <w:tcW w:w="1168" w:type="dxa"/>
            <w:vAlign w:val="bottom"/>
          </w:tcPr>
          <w:p w14:paraId="0196D6FD" w14:textId="77E1450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  <w:tc>
          <w:tcPr>
            <w:tcW w:w="1168" w:type="dxa"/>
            <w:vAlign w:val="bottom"/>
          </w:tcPr>
          <w:p w14:paraId="12C25851" w14:textId="25E6D58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116</w:t>
            </w:r>
          </w:p>
        </w:tc>
        <w:tc>
          <w:tcPr>
            <w:tcW w:w="1168" w:type="dxa"/>
            <w:vAlign w:val="bottom"/>
          </w:tcPr>
          <w:p w14:paraId="44C2DBF1" w14:textId="239B55C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27C7A98" w14:textId="3269ADD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166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C77C054" w14:textId="1B3E4FF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981,0</w:t>
            </w:r>
          </w:p>
        </w:tc>
      </w:tr>
      <w:tr w:rsidR="00EE0135" w14:paraId="389F3F8C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6F85AD" w14:textId="5C2CF15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E6811EB" w14:textId="4334832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9843692" w14:textId="741A893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67</w:t>
            </w:r>
          </w:p>
        </w:tc>
        <w:tc>
          <w:tcPr>
            <w:tcW w:w="1168" w:type="dxa"/>
            <w:vAlign w:val="bottom"/>
          </w:tcPr>
          <w:p w14:paraId="302E3C7B" w14:textId="3910256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vAlign w:val="bottom"/>
          </w:tcPr>
          <w:p w14:paraId="78D3126C" w14:textId="19362E5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117</w:t>
            </w:r>
          </w:p>
        </w:tc>
        <w:tc>
          <w:tcPr>
            <w:tcW w:w="1168" w:type="dxa"/>
            <w:vAlign w:val="bottom"/>
          </w:tcPr>
          <w:p w14:paraId="5476ADF9" w14:textId="4E9CE69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FD034B" w14:textId="408FA30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167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0744C47" w14:textId="616E48F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995,0</w:t>
            </w:r>
          </w:p>
        </w:tc>
      </w:tr>
      <w:tr w:rsidR="00EE0135" w14:paraId="1C331D3C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055AC29" w14:textId="5EA2638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1BA739F" w14:textId="16D2052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F23C41" w14:textId="5A50C25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68</w:t>
            </w:r>
          </w:p>
        </w:tc>
        <w:tc>
          <w:tcPr>
            <w:tcW w:w="1168" w:type="dxa"/>
            <w:vAlign w:val="bottom"/>
          </w:tcPr>
          <w:p w14:paraId="2FFE6AE0" w14:textId="673B64D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vAlign w:val="bottom"/>
          </w:tcPr>
          <w:p w14:paraId="4E56D503" w14:textId="744836E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118</w:t>
            </w:r>
          </w:p>
        </w:tc>
        <w:tc>
          <w:tcPr>
            <w:tcW w:w="1168" w:type="dxa"/>
            <w:vAlign w:val="bottom"/>
          </w:tcPr>
          <w:p w14:paraId="7436B26C" w14:textId="116E3CC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167CD5F" w14:textId="5EF2FF0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168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63EA455" w14:textId="2B2DB53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</w:tr>
      <w:tr w:rsidR="00EE0135" w14:paraId="70E86B19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FF53DCB" w14:textId="0274E58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E507B06" w14:textId="5997599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08C6CC5" w14:textId="22A4A42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69</w:t>
            </w:r>
          </w:p>
        </w:tc>
        <w:tc>
          <w:tcPr>
            <w:tcW w:w="1168" w:type="dxa"/>
            <w:vAlign w:val="bottom"/>
          </w:tcPr>
          <w:p w14:paraId="0635A85F" w14:textId="213A9E2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vAlign w:val="bottom"/>
          </w:tcPr>
          <w:p w14:paraId="53890014" w14:textId="4D1DFBC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119</w:t>
            </w:r>
          </w:p>
        </w:tc>
        <w:tc>
          <w:tcPr>
            <w:tcW w:w="1168" w:type="dxa"/>
            <w:vAlign w:val="bottom"/>
          </w:tcPr>
          <w:p w14:paraId="49D4E89D" w14:textId="124FD8B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7ECB7B7" w14:textId="138CB48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169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F509171" w14:textId="17F65A7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993,0</w:t>
            </w:r>
          </w:p>
        </w:tc>
      </w:tr>
      <w:tr w:rsidR="00EE0135" w14:paraId="7EFA8A17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619020" w14:textId="603989F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CE2E0C8" w14:textId="1A6E8B7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1003,0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D64B99" w14:textId="4B396DD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70</w:t>
            </w:r>
          </w:p>
        </w:tc>
        <w:tc>
          <w:tcPr>
            <w:tcW w:w="1168" w:type="dxa"/>
            <w:vAlign w:val="bottom"/>
          </w:tcPr>
          <w:p w14:paraId="061EF8A3" w14:textId="7538981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vAlign w:val="bottom"/>
          </w:tcPr>
          <w:p w14:paraId="6D3546B3" w14:textId="1C39571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120</w:t>
            </w:r>
          </w:p>
        </w:tc>
        <w:tc>
          <w:tcPr>
            <w:tcW w:w="1168" w:type="dxa"/>
            <w:vAlign w:val="bottom"/>
          </w:tcPr>
          <w:p w14:paraId="2FE637CA" w14:textId="5ECE13A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F7167A" w14:textId="60F93C4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2614D8" w14:textId="548A60B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974,0</w:t>
            </w:r>
          </w:p>
        </w:tc>
      </w:tr>
      <w:tr w:rsidR="00EE0135" w14:paraId="2FE33720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C909CA6" w14:textId="3CEE952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21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2D675BC" w14:textId="27DDFA0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86F5049" w14:textId="18D796E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71</w:t>
            </w:r>
          </w:p>
        </w:tc>
        <w:tc>
          <w:tcPr>
            <w:tcW w:w="1168" w:type="dxa"/>
            <w:vAlign w:val="bottom"/>
          </w:tcPr>
          <w:p w14:paraId="6167FA0E" w14:textId="21C513F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vAlign w:val="bottom"/>
          </w:tcPr>
          <w:p w14:paraId="6CF0CD77" w14:textId="22D587E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121</w:t>
            </w:r>
          </w:p>
        </w:tc>
        <w:tc>
          <w:tcPr>
            <w:tcW w:w="1168" w:type="dxa"/>
            <w:vAlign w:val="bottom"/>
          </w:tcPr>
          <w:p w14:paraId="6D073B06" w14:textId="74CC4BC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9704B7E" w14:textId="5BACF5B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171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40CF36B" w14:textId="155A5D6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</w:tr>
      <w:tr w:rsidR="00EE0135" w14:paraId="15EFCA25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C685CA" w14:textId="0B5F2EF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22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D0774F1" w14:textId="5D9A58E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21E243B" w14:textId="01806E2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72</w:t>
            </w:r>
          </w:p>
        </w:tc>
        <w:tc>
          <w:tcPr>
            <w:tcW w:w="1168" w:type="dxa"/>
            <w:vAlign w:val="bottom"/>
          </w:tcPr>
          <w:p w14:paraId="6960CDD0" w14:textId="370DDA1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999,0</w:t>
            </w:r>
          </w:p>
        </w:tc>
        <w:tc>
          <w:tcPr>
            <w:tcW w:w="1168" w:type="dxa"/>
            <w:vAlign w:val="bottom"/>
          </w:tcPr>
          <w:p w14:paraId="41C4915C" w14:textId="5C84632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122</w:t>
            </w:r>
          </w:p>
        </w:tc>
        <w:tc>
          <w:tcPr>
            <w:tcW w:w="1168" w:type="dxa"/>
            <w:vAlign w:val="bottom"/>
          </w:tcPr>
          <w:p w14:paraId="2D09465F" w14:textId="5DDD39E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1003,0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7DD7D15" w14:textId="46BDBA3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172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146EE9" w14:textId="779DB79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996,0</w:t>
            </w:r>
          </w:p>
        </w:tc>
      </w:tr>
      <w:tr w:rsidR="00EE0135" w14:paraId="7DABF295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B2ABDB1" w14:textId="49C7B88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23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1BBF762" w14:textId="0DFE638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0E3A66" w14:textId="0A05505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73</w:t>
            </w:r>
          </w:p>
        </w:tc>
        <w:tc>
          <w:tcPr>
            <w:tcW w:w="1168" w:type="dxa"/>
            <w:vAlign w:val="bottom"/>
          </w:tcPr>
          <w:p w14:paraId="13E3460E" w14:textId="08E8F2A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  <w:tc>
          <w:tcPr>
            <w:tcW w:w="1168" w:type="dxa"/>
            <w:vAlign w:val="bottom"/>
          </w:tcPr>
          <w:p w14:paraId="11034940" w14:textId="0B03C94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123</w:t>
            </w:r>
          </w:p>
        </w:tc>
        <w:tc>
          <w:tcPr>
            <w:tcW w:w="1168" w:type="dxa"/>
            <w:vAlign w:val="bottom"/>
          </w:tcPr>
          <w:p w14:paraId="461DDEA3" w14:textId="2B4DB1F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2F2EA83" w14:textId="7899972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173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C1B4828" w14:textId="374908C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970,0</w:t>
            </w:r>
          </w:p>
        </w:tc>
      </w:tr>
      <w:tr w:rsidR="00EE0135" w14:paraId="5A243471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8863CFB" w14:textId="185132B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24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0DE56F4" w14:textId="7E14285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BAAC73" w14:textId="1B90B2F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74</w:t>
            </w:r>
          </w:p>
        </w:tc>
        <w:tc>
          <w:tcPr>
            <w:tcW w:w="1168" w:type="dxa"/>
            <w:vAlign w:val="bottom"/>
          </w:tcPr>
          <w:p w14:paraId="3076A181" w14:textId="192F1F8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  <w:tc>
          <w:tcPr>
            <w:tcW w:w="1168" w:type="dxa"/>
            <w:vAlign w:val="bottom"/>
          </w:tcPr>
          <w:p w14:paraId="521E90A7" w14:textId="5EB200C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124</w:t>
            </w:r>
          </w:p>
        </w:tc>
        <w:tc>
          <w:tcPr>
            <w:tcW w:w="1168" w:type="dxa"/>
            <w:vAlign w:val="bottom"/>
          </w:tcPr>
          <w:p w14:paraId="79A038BF" w14:textId="6DD522F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2ADEEAD" w14:textId="07E301D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174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5AA1CEB" w14:textId="2AC9F0B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983,0</w:t>
            </w:r>
          </w:p>
        </w:tc>
      </w:tr>
      <w:tr w:rsidR="00EE0135" w14:paraId="6288B44A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9FCC16C" w14:textId="07BA2AE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25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951511" w14:textId="0C0BAEF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255F5EE" w14:textId="0B30A2C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75</w:t>
            </w:r>
          </w:p>
        </w:tc>
        <w:tc>
          <w:tcPr>
            <w:tcW w:w="1168" w:type="dxa"/>
            <w:vAlign w:val="bottom"/>
          </w:tcPr>
          <w:p w14:paraId="16C8939D" w14:textId="63E14CA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990,0</w:t>
            </w:r>
          </w:p>
        </w:tc>
        <w:tc>
          <w:tcPr>
            <w:tcW w:w="1168" w:type="dxa"/>
            <w:vAlign w:val="bottom"/>
          </w:tcPr>
          <w:p w14:paraId="27D3B3F2" w14:textId="24AB58E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125</w:t>
            </w:r>
          </w:p>
        </w:tc>
        <w:tc>
          <w:tcPr>
            <w:tcW w:w="1168" w:type="dxa"/>
            <w:vAlign w:val="bottom"/>
          </w:tcPr>
          <w:p w14:paraId="7FAB1072" w14:textId="5C7ED42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0A2D4D5" w14:textId="2023858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175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1CBCD1D" w14:textId="0DC5591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1012,0</w:t>
            </w:r>
          </w:p>
        </w:tc>
      </w:tr>
      <w:tr w:rsidR="00EE0135" w14:paraId="60E70F1F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1796429" w14:textId="213DAB8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26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904343E" w14:textId="55EACA5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154DC9B" w14:textId="1A54B56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76</w:t>
            </w:r>
          </w:p>
        </w:tc>
        <w:tc>
          <w:tcPr>
            <w:tcW w:w="1168" w:type="dxa"/>
            <w:vAlign w:val="bottom"/>
          </w:tcPr>
          <w:p w14:paraId="3F9FF4FC" w14:textId="3EC11EB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  <w:tc>
          <w:tcPr>
            <w:tcW w:w="1168" w:type="dxa"/>
            <w:vAlign w:val="bottom"/>
          </w:tcPr>
          <w:p w14:paraId="768636BE" w14:textId="089E09D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126</w:t>
            </w:r>
          </w:p>
        </w:tc>
        <w:tc>
          <w:tcPr>
            <w:tcW w:w="1168" w:type="dxa"/>
            <w:vAlign w:val="bottom"/>
          </w:tcPr>
          <w:p w14:paraId="15EF1701" w14:textId="31ECCBA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0523E22" w14:textId="66F890A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176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E265DBE" w14:textId="68D2AF8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</w:tr>
      <w:tr w:rsidR="00EE0135" w14:paraId="4F850C26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B3C14F2" w14:textId="4AF1B7C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27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AFC44FA" w14:textId="3623E62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AEF2C72" w14:textId="565FA53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77</w:t>
            </w:r>
          </w:p>
        </w:tc>
        <w:tc>
          <w:tcPr>
            <w:tcW w:w="1168" w:type="dxa"/>
            <w:vAlign w:val="bottom"/>
          </w:tcPr>
          <w:p w14:paraId="7488F48B" w14:textId="2E530B1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  <w:tc>
          <w:tcPr>
            <w:tcW w:w="1168" w:type="dxa"/>
            <w:vAlign w:val="bottom"/>
          </w:tcPr>
          <w:p w14:paraId="451A5E53" w14:textId="644ECA1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127</w:t>
            </w:r>
          </w:p>
        </w:tc>
        <w:tc>
          <w:tcPr>
            <w:tcW w:w="1168" w:type="dxa"/>
            <w:vAlign w:val="bottom"/>
          </w:tcPr>
          <w:p w14:paraId="1FA16A4D" w14:textId="3DABEC8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E77BEC7" w14:textId="75A401B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177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2DE919D" w14:textId="2FE1B99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</w:tr>
      <w:tr w:rsidR="00EE0135" w14:paraId="06C08FE7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2FFF06" w14:textId="6D00C15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28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2574E43" w14:textId="5106EF7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983,0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A624C4F" w14:textId="498A50D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78</w:t>
            </w:r>
          </w:p>
        </w:tc>
        <w:tc>
          <w:tcPr>
            <w:tcW w:w="1168" w:type="dxa"/>
            <w:vAlign w:val="bottom"/>
          </w:tcPr>
          <w:p w14:paraId="28166916" w14:textId="5A4D62A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973,0</w:t>
            </w:r>
          </w:p>
        </w:tc>
        <w:tc>
          <w:tcPr>
            <w:tcW w:w="1168" w:type="dxa"/>
            <w:vAlign w:val="bottom"/>
          </w:tcPr>
          <w:p w14:paraId="7ECA4A87" w14:textId="079E1A3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128</w:t>
            </w:r>
          </w:p>
        </w:tc>
        <w:tc>
          <w:tcPr>
            <w:tcW w:w="1168" w:type="dxa"/>
            <w:vAlign w:val="bottom"/>
          </w:tcPr>
          <w:p w14:paraId="319A1F92" w14:textId="5761612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973,0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0B9E7B4" w14:textId="019AC5D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178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FA98B0" w14:textId="29A4314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</w:tr>
      <w:tr w:rsidR="00EE0135" w14:paraId="5694D0A7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45D4897" w14:textId="125B6F7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29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B6A11F" w14:textId="58D01E8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4FFB0D" w14:textId="277339E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79</w:t>
            </w:r>
          </w:p>
        </w:tc>
        <w:tc>
          <w:tcPr>
            <w:tcW w:w="1168" w:type="dxa"/>
            <w:vAlign w:val="bottom"/>
          </w:tcPr>
          <w:p w14:paraId="3D5F04EE" w14:textId="0A81D92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vAlign w:val="bottom"/>
          </w:tcPr>
          <w:p w14:paraId="014CE4D3" w14:textId="4DD95B4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129</w:t>
            </w:r>
          </w:p>
        </w:tc>
        <w:tc>
          <w:tcPr>
            <w:tcW w:w="1168" w:type="dxa"/>
            <w:vAlign w:val="bottom"/>
          </w:tcPr>
          <w:p w14:paraId="7DF31544" w14:textId="268F968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183CEC2" w14:textId="1B0353C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179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89FD3FF" w14:textId="69B1B63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</w:tr>
      <w:tr w:rsidR="00EE0135" w14:paraId="721A4C72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15698A" w14:textId="38A0A57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30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E7EA8EE" w14:textId="05F8630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C23651C" w14:textId="50EFB19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80</w:t>
            </w:r>
          </w:p>
        </w:tc>
        <w:tc>
          <w:tcPr>
            <w:tcW w:w="1168" w:type="dxa"/>
            <w:vAlign w:val="bottom"/>
          </w:tcPr>
          <w:p w14:paraId="74EADB47" w14:textId="167D8DF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  <w:tc>
          <w:tcPr>
            <w:tcW w:w="1168" w:type="dxa"/>
            <w:vAlign w:val="bottom"/>
          </w:tcPr>
          <w:p w14:paraId="70EB3996" w14:textId="6D8E637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130</w:t>
            </w:r>
          </w:p>
        </w:tc>
        <w:tc>
          <w:tcPr>
            <w:tcW w:w="1168" w:type="dxa"/>
            <w:vAlign w:val="bottom"/>
          </w:tcPr>
          <w:p w14:paraId="0B0D2702" w14:textId="0A8A2BA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29E206A" w14:textId="61A972E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74E4E2F" w14:textId="3CA8F7C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1029,0</w:t>
            </w:r>
          </w:p>
        </w:tc>
      </w:tr>
      <w:tr w:rsidR="00EE0135" w14:paraId="0B73B056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5F3966A" w14:textId="497A681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31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CDE5B05" w14:textId="77F916B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95681B2" w14:textId="60D43C5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81</w:t>
            </w:r>
          </w:p>
        </w:tc>
        <w:tc>
          <w:tcPr>
            <w:tcW w:w="1168" w:type="dxa"/>
            <w:vAlign w:val="bottom"/>
          </w:tcPr>
          <w:p w14:paraId="26BA49F4" w14:textId="491B2A9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984,0</w:t>
            </w:r>
          </w:p>
        </w:tc>
        <w:tc>
          <w:tcPr>
            <w:tcW w:w="1168" w:type="dxa"/>
            <w:vAlign w:val="bottom"/>
          </w:tcPr>
          <w:p w14:paraId="53B3E9A2" w14:textId="71B8E59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131</w:t>
            </w:r>
          </w:p>
        </w:tc>
        <w:tc>
          <w:tcPr>
            <w:tcW w:w="1168" w:type="dxa"/>
            <w:vAlign w:val="bottom"/>
          </w:tcPr>
          <w:p w14:paraId="3816DD72" w14:textId="5D4D398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1013,0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03A1FFA" w14:textId="3935950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181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E99130" w14:textId="57A33FA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</w:tr>
      <w:tr w:rsidR="00EE0135" w14:paraId="54CED016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0409B2C" w14:textId="5AC25CE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32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98DCF35" w14:textId="6D738C1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0531791" w14:textId="0F7B173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82</w:t>
            </w:r>
          </w:p>
        </w:tc>
        <w:tc>
          <w:tcPr>
            <w:tcW w:w="1168" w:type="dxa"/>
            <w:vAlign w:val="bottom"/>
          </w:tcPr>
          <w:p w14:paraId="1EBC047F" w14:textId="0037415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980,0</w:t>
            </w:r>
          </w:p>
        </w:tc>
        <w:tc>
          <w:tcPr>
            <w:tcW w:w="1168" w:type="dxa"/>
            <w:vAlign w:val="bottom"/>
          </w:tcPr>
          <w:p w14:paraId="2E05486A" w14:textId="76A5088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132</w:t>
            </w:r>
          </w:p>
        </w:tc>
        <w:tc>
          <w:tcPr>
            <w:tcW w:w="1168" w:type="dxa"/>
            <w:vAlign w:val="bottom"/>
          </w:tcPr>
          <w:p w14:paraId="1BB7E0E7" w14:textId="3444C8A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83BC1F3" w14:textId="2CCDCB2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182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8C84C9" w14:textId="6DF756B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</w:tr>
      <w:tr w:rsidR="00EE0135" w14:paraId="788BE589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11B742" w14:textId="3AF90A9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33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BB01B98" w14:textId="7F1815D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1F6E09" w14:textId="2613B86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83</w:t>
            </w:r>
          </w:p>
        </w:tc>
        <w:tc>
          <w:tcPr>
            <w:tcW w:w="1168" w:type="dxa"/>
            <w:vAlign w:val="bottom"/>
          </w:tcPr>
          <w:p w14:paraId="56CD249D" w14:textId="5D9706E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1003,0</w:t>
            </w:r>
          </w:p>
        </w:tc>
        <w:tc>
          <w:tcPr>
            <w:tcW w:w="1168" w:type="dxa"/>
            <w:vAlign w:val="bottom"/>
          </w:tcPr>
          <w:p w14:paraId="1702709B" w14:textId="4DD2B61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133</w:t>
            </w:r>
          </w:p>
        </w:tc>
        <w:tc>
          <w:tcPr>
            <w:tcW w:w="1168" w:type="dxa"/>
            <w:vAlign w:val="bottom"/>
          </w:tcPr>
          <w:p w14:paraId="53A6AE6B" w14:textId="279F664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C7E1CFB" w14:textId="44C638C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183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D2AA86B" w14:textId="037D91E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983,0</w:t>
            </w:r>
          </w:p>
        </w:tc>
      </w:tr>
      <w:tr w:rsidR="00EE0135" w14:paraId="5138D980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9F1C2B7" w14:textId="1CB8DAA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34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AC7A964" w14:textId="7AA9387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8BA430A" w14:textId="0A8A2E9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84</w:t>
            </w:r>
          </w:p>
        </w:tc>
        <w:tc>
          <w:tcPr>
            <w:tcW w:w="1168" w:type="dxa"/>
            <w:vAlign w:val="bottom"/>
          </w:tcPr>
          <w:p w14:paraId="3CAA84B7" w14:textId="7229AF5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vAlign w:val="bottom"/>
          </w:tcPr>
          <w:p w14:paraId="74B22F27" w14:textId="2923327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134</w:t>
            </w:r>
          </w:p>
        </w:tc>
        <w:tc>
          <w:tcPr>
            <w:tcW w:w="1168" w:type="dxa"/>
            <w:vAlign w:val="bottom"/>
          </w:tcPr>
          <w:p w14:paraId="72C7E0BA" w14:textId="4653F16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9053F9F" w14:textId="0352E95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184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966A0EF" w14:textId="1ECE7EB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989,0</w:t>
            </w:r>
          </w:p>
        </w:tc>
      </w:tr>
      <w:tr w:rsidR="00EE0135" w14:paraId="59FC5FD0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FCD3D4" w14:textId="35AFC59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35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5714B3" w14:textId="333BDED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9C20911" w14:textId="6EF8435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85</w:t>
            </w:r>
          </w:p>
        </w:tc>
        <w:tc>
          <w:tcPr>
            <w:tcW w:w="1168" w:type="dxa"/>
            <w:vAlign w:val="bottom"/>
          </w:tcPr>
          <w:p w14:paraId="03E2BC8D" w14:textId="453C811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vAlign w:val="bottom"/>
          </w:tcPr>
          <w:p w14:paraId="2C682BDD" w14:textId="1D618F2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135</w:t>
            </w:r>
          </w:p>
        </w:tc>
        <w:tc>
          <w:tcPr>
            <w:tcW w:w="1168" w:type="dxa"/>
            <w:vAlign w:val="bottom"/>
          </w:tcPr>
          <w:p w14:paraId="3367916E" w14:textId="42BEB47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7430221" w14:textId="72DF9FE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185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0B5654F" w14:textId="0806299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</w:tr>
      <w:tr w:rsidR="00EE0135" w14:paraId="553ED653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1F49FC8" w14:textId="11A8612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36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0A280BD" w14:textId="03A2DCA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31BEA1" w14:textId="33B8690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86</w:t>
            </w:r>
          </w:p>
        </w:tc>
        <w:tc>
          <w:tcPr>
            <w:tcW w:w="1168" w:type="dxa"/>
            <w:vAlign w:val="bottom"/>
          </w:tcPr>
          <w:p w14:paraId="706B1CDF" w14:textId="44A1B2D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1012,0</w:t>
            </w:r>
          </w:p>
        </w:tc>
        <w:tc>
          <w:tcPr>
            <w:tcW w:w="1168" w:type="dxa"/>
            <w:vAlign w:val="bottom"/>
          </w:tcPr>
          <w:p w14:paraId="583F96EA" w14:textId="291E5AD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136</w:t>
            </w:r>
          </w:p>
        </w:tc>
        <w:tc>
          <w:tcPr>
            <w:tcW w:w="1168" w:type="dxa"/>
            <w:vAlign w:val="bottom"/>
          </w:tcPr>
          <w:p w14:paraId="1A8D6B3F" w14:textId="0C902F5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581A5E" w14:textId="6F76B3E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186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4F850C1" w14:textId="37E0EFF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980,0</w:t>
            </w:r>
          </w:p>
        </w:tc>
      </w:tr>
      <w:tr w:rsidR="00EE0135" w14:paraId="4C9CAB31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6B122AA" w14:textId="223EF3D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37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48BBEE8" w14:textId="641D301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0279A61" w14:textId="1A77EC0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87</w:t>
            </w:r>
          </w:p>
        </w:tc>
        <w:tc>
          <w:tcPr>
            <w:tcW w:w="1168" w:type="dxa"/>
            <w:vAlign w:val="bottom"/>
          </w:tcPr>
          <w:p w14:paraId="3A5A5BBF" w14:textId="05A7B4D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vAlign w:val="bottom"/>
          </w:tcPr>
          <w:p w14:paraId="377E866E" w14:textId="1274134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137</w:t>
            </w:r>
          </w:p>
        </w:tc>
        <w:tc>
          <w:tcPr>
            <w:tcW w:w="1168" w:type="dxa"/>
            <w:vAlign w:val="bottom"/>
          </w:tcPr>
          <w:p w14:paraId="0BF7EDD9" w14:textId="0A13CD3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16C670A" w14:textId="4B6306E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187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9AFDD" w14:textId="310C0DB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</w:tr>
      <w:tr w:rsidR="00EE0135" w14:paraId="0AD27CE0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1606506" w14:textId="6E309E7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38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105212" w14:textId="5A3C49D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F2973E6" w14:textId="3E2F8B5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88</w:t>
            </w:r>
          </w:p>
        </w:tc>
        <w:tc>
          <w:tcPr>
            <w:tcW w:w="1168" w:type="dxa"/>
            <w:vAlign w:val="bottom"/>
          </w:tcPr>
          <w:p w14:paraId="345025F5" w14:textId="41008E3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vAlign w:val="bottom"/>
          </w:tcPr>
          <w:p w14:paraId="01CCF4F6" w14:textId="34B411E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138</w:t>
            </w:r>
          </w:p>
        </w:tc>
        <w:tc>
          <w:tcPr>
            <w:tcW w:w="1168" w:type="dxa"/>
            <w:vAlign w:val="bottom"/>
          </w:tcPr>
          <w:p w14:paraId="2EDE2363" w14:textId="7B1F350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B005247" w14:textId="36777B8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188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6138F1" w14:textId="20CBA80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</w:tr>
      <w:tr w:rsidR="00EE0135" w14:paraId="4524F88B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80D52A6" w14:textId="5EA374E7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39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2889C3" w14:textId="3FC8AD9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839E76A" w14:textId="27B3980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89</w:t>
            </w:r>
          </w:p>
        </w:tc>
        <w:tc>
          <w:tcPr>
            <w:tcW w:w="1168" w:type="dxa"/>
            <w:vAlign w:val="bottom"/>
          </w:tcPr>
          <w:p w14:paraId="506FA4B9" w14:textId="2FDBF99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984,0</w:t>
            </w:r>
          </w:p>
        </w:tc>
        <w:tc>
          <w:tcPr>
            <w:tcW w:w="1168" w:type="dxa"/>
            <w:vAlign w:val="bottom"/>
          </w:tcPr>
          <w:p w14:paraId="660F3787" w14:textId="774298F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139</w:t>
            </w:r>
          </w:p>
        </w:tc>
        <w:tc>
          <w:tcPr>
            <w:tcW w:w="1168" w:type="dxa"/>
            <w:vAlign w:val="bottom"/>
          </w:tcPr>
          <w:p w14:paraId="70D22C94" w14:textId="50F3684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05113E" w14:textId="3FFA5CF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189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F734B85" w14:textId="02CDB86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1019,0</w:t>
            </w:r>
          </w:p>
        </w:tc>
      </w:tr>
      <w:tr w:rsidR="00EE0135" w14:paraId="0E4AA649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65FD46C" w14:textId="0A89842D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40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5650A9B" w14:textId="58A066A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05487D7" w14:textId="0027A982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90</w:t>
            </w:r>
          </w:p>
        </w:tc>
        <w:tc>
          <w:tcPr>
            <w:tcW w:w="1168" w:type="dxa"/>
            <w:vAlign w:val="bottom"/>
          </w:tcPr>
          <w:p w14:paraId="25EC3167" w14:textId="0C9E8FF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1003,0</w:t>
            </w:r>
          </w:p>
        </w:tc>
        <w:tc>
          <w:tcPr>
            <w:tcW w:w="1168" w:type="dxa"/>
            <w:vAlign w:val="bottom"/>
          </w:tcPr>
          <w:p w14:paraId="712FFE47" w14:textId="24F4C50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140</w:t>
            </w:r>
          </w:p>
        </w:tc>
        <w:tc>
          <w:tcPr>
            <w:tcW w:w="1168" w:type="dxa"/>
            <w:vAlign w:val="bottom"/>
          </w:tcPr>
          <w:p w14:paraId="593ADD08" w14:textId="5D36CDA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23E63D5" w14:textId="2927987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E88B9BE" w14:textId="6F0FDEC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982,0</w:t>
            </w:r>
          </w:p>
        </w:tc>
      </w:tr>
      <w:tr w:rsidR="00EE0135" w14:paraId="54AC629A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0DA0686" w14:textId="2B64D357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41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3931E0" w14:textId="560C82F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83B2721" w14:textId="7EEDC90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91</w:t>
            </w:r>
          </w:p>
        </w:tc>
        <w:tc>
          <w:tcPr>
            <w:tcW w:w="1168" w:type="dxa"/>
            <w:vAlign w:val="bottom"/>
          </w:tcPr>
          <w:p w14:paraId="70590523" w14:textId="03469F2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  <w:tc>
          <w:tcPr>
            <w:tcW w:w="1168" w:type="dxa"/>
            <w:vAlign w:val="bottom"/>
          </w:tcPr>
          <w:p w14:paraId="2226FBFD" w14:textId="1A7D013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141</w:t>
            </w:r>
          </w:p>
        </w:tc>
        <w:tc>
          <w:tcPr>
            <w:tcW w:w="1168" w:type="dxa"/>
            <w:vAlign w:val="bottom"/>
          </w:tcPr>
          <w:p w14:paraId="4C9DDE85" w14:textId="48A3C07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F6E6457" w14:textId="4EE32E5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191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90C3726" w14:textId="7C75D81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999,0</w:t>
            </w:r>
          </w:p>
        </w:tc>
      </w:tr>
      <w:tr w:rsidR="00EE0135" w14:paraId="1829DA93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44F97D1" w14:textId="19700D51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42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C802004" w14:textId="7ABBAB8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59134B" w14:textId="747FC64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92</w:t>
            </w:r>
          </w:p>
        </w:tc>
        <w:tc>
          <w:tcPr>
            <w:tcW w:w="1168" w:type="dxa"/>
            <w:vAlign w:val="bottom"/>
          </w:tcPr>
          <w:p w14:paraId="5645F5EB" w14:textId="64E5E5B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vAlign w:val="bottom"/>
          </w:tcPr>
          <w:p w14:paraId="54F811C2" w14:textId="4D1B853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142</w:t>
            </w:r>
          </w:p>
        </w:tc>
        <w:tc>
          <w:tcPr>
            <w:tcW w:w="1168" w:type="dxa"/>
            <w:vAlign w:val="bottom"/>
          </w:tcPr>
          <w:p w14:paraId="4BCE3411" w14:textId="33D3B0E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983,0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0B03BEE" w14:textId="4FEF8FF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192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3F7E570" w14:textId="3472FE2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999,0</w:t>
            </w:r>
          </w:p>
        </w:tc>
      </w:tr>
      <w:tr w:rsidR="00EE0135" w14:paraId="45E4DA48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8B2E790" w14:textId="002DB5FB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43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26A2E98" w14:textId="74AAFDC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A484C" w14:textId="5E8E7E7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93</w:t>
            </w:r>
          </w:p>
        </w:tc>
        <w:tc>
          <w:tcPr>
            <w:tcW w:w="1168" w:type="dxa"/>
            <w:vAlign w:val="bottom"/>
          </w:tcPr>
          <w:p w14:paraId="7A046598" w14:textId="1B960B6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982,0</w:t>
            </w:r>
          </w:p>
        </w:tc>
        <w:tc>
          <w:tcPr>
            <w:tcW w:w="1168" w:type="dxa"/>
            <w:vAlign w:val="bottom"/>
          </w:tcPr>
          <w:p w14:paraId="15BA7E32" w14:textId="5B377BA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143</w:t>
            </w:r>
          </w:p>
        </w:tc>
        <w:tc>
          <w:tcPr>
            <w:tcW w:w="1168" w:type="dxa"/>
            <w:vAlign w:val="bottom"/>
          </w:tcPr>
          <w:p w14:paraId="2E87EEF3" w14:textId="7A8F32F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FE6AF41" w14:textId="3A8BF41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193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FDE1553" w14:textId="261F970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993,0</w:t>
            </w:r>
          </w:p>
        </w:tc>
      </w:tr>
      <w:tr w:rsidR="00EE0135" w14:paraId="21EE87E6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796E0C8" w14:textId="0F62A101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44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23A56AF" w14:textId="55C75D3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1C657F" w14:textId="65FF882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94</w:t>
            </w:r>
          </w:p>
        </w:tc>
        <w:tc>
          <w:tcPr>
            <w:tcW w:w="1168" w:type="dxa"/>
            <w:vAlign w:val="bottom"/>
          </w:tcPr>
          <w:p w14:paraId="336E7E99" w14:textId="1717D70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986,0</w:t>
            </w:r>
          </w:p>
        </w:tc>
        <w:tc>
          <w:tcPr>
            <w:tcW w:w="1168" w:type="dxa"/>
            <w:vAlign w:val="bottom"/>
          </w:tcPr>
          <w:p w14:paraId="30FB75AC" w14:textId="62A33F9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144</w:t>
            </w:r>
          </w:p>
        </w:tc>
        <w:tc>
          <w:tcPr>
            <w:tcW w:w="1168" w:type="dxa"/>
            <w:vAlign w:val="bottom"/>
          </w:tcPr>
          <w:p w14:paraId="39DE02E7" w14:textId="2BCC5D0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5223355" w14:textId="24F1D9B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194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C180E6E" w14:textId="6D3AD43D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</w:tr>
      <w:tr w:rsidR="00EE0135" w14:paraId="3F7878F6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6E058A5" w14:textId="753E9F63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45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7B5A6D4" w14:textId="7E75870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ECDFAA5" w14:textId="469F0C96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95</w:t>
            </w:r>
          </w:p>
        </w:tc>
        <w:tc>
          <w:tcPr>
            <w:tcW w:w="1168" w:type="dxa"/>
            <w:vAlign w:val="bottom"/>
          </w:tcPr>
          <w:p w14:paraId="0F154783" w14:textId="5EB2BD3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vAlign w:val="bottom"/>
          </w:tcPr>
          <w:p w14:paraId="3E652F93" w14:textId="5A1A8E9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145</w:t>
            </w:r>
          </w:p>
        </w:tc>
        <w:tc>
          <w:tcPr>
            <w:tcW w:w="1168" w:type="dxa"/>
            <w:vAlign w:val="bottom"/>
          </w:tcPr>
          <w:p w14:paraId="4ADF0314" w14:textId="47DD330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85E696" w14:textId="04ED2B4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195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3EBFDE7" w14:textId="19A2649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</w:tr>
      <w:tr w:rsidR="00EE0135" w14:paraId="71CE46A5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BC53A88" w14:textId="51C6550A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46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863199F" w14:textId="40B94A3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CDAB4A9" w14:textId="6C09E5C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96</w:t>
            </w:r>
          </w:p>
        </w:tc>
        <w:tc>
          <w:tcPr>
            <w:tcW w:w="1168" w:type="dxa"/>
            <w:vAlign w:val="bottom"/>
          </w:tcPr>
          <w:p w14:paraId="6D51B7AB" w14:textId="52C1F82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vAlign w:val="bottom"/>
          </w:tcPr>
          <w:p w14:paraId="73001A1F" w14:textId="0BFAD31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146</w:t>
            </w:r>
          </w:p>
        </w:tc>
        <w:tc>
          <w:tcPr>
            <w:tcW w:w="1168" w:type="dxa"/>
            <w:vAlign w:val="bottom"/>
          </w:tcPr>
          <w:p w14:paraId="65F712F7" w14:textId="3081848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29F89BC" w14:textId="05F8C86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196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D73E2BD" w14:textId="342BB91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1013,0</w:t>
            </w:r>
          </w:p>
        </w:tc>
      </w:tr>
      <w:tr w:rsidR="00EE0135" w14:paraId="79B6DFF0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1792DEB" w14:textId="5A78A7EA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47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0E33B27" w14:textId="61CEB28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8613C81" w14:textId="55C2939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</w:t>
            </w:r>
          </w:p>
        </w:tc>
        <w:tc>
          <w:tcPr>
            <w:tcW w:w="1168" w:type="dxa"/>
            <w:vAlign w:val="bottom"/>
          </w:tcPr>
          <w:p w14:paraId="255B0C16" w14:textId="24A56B4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vAlign w:val="bottom"/>
          </w:tcPr>
          <w:p w14:paraId="30EB7F0F" w14:textId="73C71BF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147</w:t>
            </w:r>
          </w:p>
        </w:tc>
        <w:tc>
          <w:tcPr>
            <w:tcW w:w="1168" w:type="dxa"/>
            <w:vAlign w:val="bottom"/>
          </w:tcPr>
          <w:p w14:paraId="55763ED6" w14:textId="3887DD0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4557029" w14:textId="0C691D6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197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C9542" w14:textId="379A7F31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</w:tr>
      <w:tr w:rsidR="00EE0135" w14:paraId="4975A0EF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7B9E7A8" w14:textId="2AE8D561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48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1F90068" w14:textId="414EAE8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89170AC" w14:textId="14B79AE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</w:t>
            </w:r>
          </w:p>
        </w:tc>
        <w:tc>
          <w:tcPr>
            <w:tcW w:w="1168" w:type="dxa"/>
            <w:vAlign w:val="bottom"/>
          </w:tcPr>
          <w:p w14:paraId="3E9C36A0" w14:textId="62BDE86E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993,0</w:t>
            </w:r>
          </w:p>
        </w:tc>
        <w:tc>
          <w:tcPr>
            <w:tcW w:w="1168" w:type="dxa"/>
            <w:vAlign w:val="bottom"/>
          </w:tcPr>
          <w:p w14:paraId="09E85E30" w14:textId="4F36D505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148</w:t>
            </w:r>
          </w:p>
        </w:tc>
        <w:tc>
          <w:tcPr>
            <w:tcW w:w="1168" w:type="dxa"/>
            <w:vAlign w:val="bottom"/>
          </w:tcPr>
          <w:p w14:paraId="3272048C" w14:textId="0596F03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B252FAC" w14:textId="3D0E552A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198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CA2B7E5" w14:textId="69E6085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986,0</w:t>
            </w:r>
          </w:p>
        </w:tc>
      </w:tr>
      <w:tr w:rsidR="00EE0135" w14:paraId="3F614025" w14:textId="77777777" w:rsidTr="00FD67C2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0ABDB5F" w14:textId="63242410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49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C0BB098" w14:textId="7C887598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7826BF9" w14:textId="2469E0E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</w:t>
            </w:r>
          </w:p>
        </w:tc>
        <w:tc>
          <w:tcPr>
            <w:tcW w:w="1168" w:type="dxa"/>
            <w:vAlign w:val="bottom"/>
          </w:tcPr>
          <w:p w14:paraId="3174DE23" w14:textId="0CE61E6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989,0</w:t>
            </w:r>
          </w:p>
        </w:tc>
        <w:tc>
          <w:tcPr>
            <w:tcW w:w="1168" w:type="dxa"/>
            <w:vAlign w:val="bottom"/>
          </w:tcPr>
          <w:p w14:paraId="6B7AC4C5" w14:textId="0A8B42AF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149</w:t>
            </w:r>
          </w:p>
        </w:tc>
        <w:tc>
          <w:tcPr>
            <w:tcW w:w="1168" w:type="dxa"/>
            <w:vAlign w:val="bottom"/>
          </w:tcPr>
          <w:p w14:paraId="5FDBB486" w14:textId="1B89E3FB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AA9555F" w14:textId="38DAFAE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199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D3CC514" w14:textId="43D7343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989,0</w:t>
            </w:r>
          </w:p>
        </w:tc>
      </w:tr>
      <w:tr w:rsidR="00EE0135" w14:paraId="2D48E1A2" w14:textId="77777777" w:rsidTr="00FD67C2">
        <w:trPr>
          <w:trHeight w:val="213"/>
        </w:trPr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0E6A7E8" w14:textId="15455EEA" w:rsidR="00EE0135" w:rsidRPr="00EE0135" w:rsidRDefault="00EE0135" w:rsidP="00EE013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50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BC4284C" w14:textId="2156FDE4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F4AF494" w14:textId="1FB33D17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</w:t>
            </w:r>
          </w:p>
        </w:tc>
        <w:tc>
          <w:tcPr>
            <w:tcW w:w="1168" w:type="dxa"/>
            <w:vAlign w:val="bottom"/>
          </w:tcPr>
          <w:p w14:paraId="6995AD1A" w14:textId="3A3B7199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vAlign w:val="bottom"/>
          </w:tcPr>
          <w:p w14:paraId="2E1EA865" w14:textId="13FBD4B3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150</w:t>
            </w:r>
          </w:p>
        </w:tc>
        <w:tc>
          <w:tcPr>
            <w:tcW w:w="1168" w:type="dxa"/>
            <w:vAlign w:val="bottom"/>
          </w:tcPr>
          <w:p w14:paraId="692EFE62" w14:textId="3F1B9990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E1F1AF" w14:textId="31FB482C" w:rsidR="00EE0135" w:rsidRPr="00EE0135" w:rsidRDefault="00EE0135" w:rsidP="00EE0135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200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901989F" w14:textId="100C952E" w:rsidR="00EE0135" w:rsidRPr="00EE0135" w:rsidRDefault="00EE0135" w:rsidP="00EE0135">
            <w:pPr>
              <w:keepNext/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</w:tr>
    </w:tbl>
    <w:bookmarkEnd w:id="1"/>
    <w:p w14:paraId="15212AB2" w14:textId="2C83495D" w:rsidR="00EE0135" w:rsidRPr="009C1FEB" w:rsidRDefault="00EE0135" w:rsidP="009C1FEB">
      <w:pPr>
        <w:pStyle w:val="af2"/>
        <w:jc w:val="center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9C1FEB">
        <w:rPr>
          <w:noProof/>
        </w:rPr>
        <w:t>1</w:t>
      </w:r>
      <w:r>
        <w:fldChar w:fldCharType="end"/>
      </w:r>
      <w:r>
        <w:t>. Нумерованные числа</w:t>
      </w:r>
      <w:r>
        <w:br w:type="page"/>
      </w:r>
    </w:p>
    <w:p w14:paraId="37FD7F65" w14:textId="32490492" w:rsidR="009C1FEB" w:rsidRDefault="00D25ED2" w:rsidP="009C1FEB">
      <w:pPr>
        <w:pStyle w:val="1"/>
      </w:pPr>
      <w:bookmarkStart w:id="2" w:name="_Toc213934492"/>
      <w:r>
        <w:lastRenderedPageBreak/>
        <w:t>Нумерованный вариационный ряд</w:t>
      </w:r>
      <w:bookmarkEnd w:id="2"/>
    </w:p>
    <w:p w14:paraId="7CBBEA66" w14:textId="77777777" w:rsidR="009C1FEB" w:rsidRPr="009C1FEB" w:rsidRDefault="009C1FEB" w:rsidP="009C1FEB"/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D25ED2" w:rsidRPr="00D25ED2" w14:paraId="671D2BA8" w14:textId="77777777" w:rsidTr="00140D5F">
        <w:tc>
          <w:tcPr>
            <w:tcW w:w="1168" w:type="dxa"/>
          </w:tcPr>
          <w:p w14:paraId="575A8D6B" w14:textId="77777777" w:rsidR="00D25ED2" w:rsidRPr="00D25ED2" w:rsidRDefault="00D25ED2" w:rsidP="00140D5F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168" w:type="dxa"/>
          </w:tcPr>
          <w:p w14:paraId="47F01D82" w14:textId="77777777" w:rsidR="00D25ED2" w:rsidRPr="00D25ED2" w:rsidRDefault="00D25ED2" w:rsidP="00140D5F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D25ED2">
              <w:rPr>
                <w:b/>
                <w:bCs/>
                <w:sz w:val="24"/>
                <w:szCs w:val="24"/>
                <w:lang w:val="en-US"/>
              </w:rPr>
              <w:t>x</w:t>
            </w:r>
            <w:r w:rsidRPr="00D25ED2">
              <w:rPr>
                <w:b/>
                <w:bCs/>
                <w:sz w:val="24"/>
                <w:szCs w:val="24"/>
                <w:vertAlign w:val="subscript"/>
                <w:lang w:val="en-US"/>
              </w:rPr>
              <w:t>i</w:t>
            </w:r>
          </w:p>
        </w:tc>
        <w:tc>
          <w:tcPr>
            <w:tcW w:w="1168" w:type="dxa"/>
          </w:tcPr>
          <w:p w14:paraId="61A8E3AF" w14:textId="77777777" w:rsidR="00D25ED2" w:rsidRPr="00D25ED2" w:rsidRDefault="00D25ED2" w:rsidP="00140D5F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168" w:type="dxa"/>
          </w:tcPr>
          <w:p w14:paraId="27339A26" w14:textId="77777777" w:rsidR="00D25ED2" w:rsidRPr="00D25ED2" w:rsidRDefault="00D25ED2" w:rsidP="00140D5F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  <w:lang w:val="en-US"/>
              </w:rPr>
              <w:t>x</w:t>
            </w:r>
            <w:r w:rsidRPr="00D25ED2">
              <w:rPr>
                <w:b/>
                <w:bCs/>
                <w:sz w:val="24"/>
                <w:szCs w:val="24"/>
                <w:vertAlign w:val="subscript"/>
                <w:lang w:val="en-US"/>
              </w:rPr>
              <w:t>i</w:t>
            </w:r>
          </w:p>
        </w:tc>
        <w:tc>
          <w:tcPr>
            <w:tcW w:w="1168" w:type="dxa"/>
          </w:tcPr>
          <w:p w14:paraId="01AD7B06" w14:textId="77777777" w:rsidR="00D25ED2" w:rsidRPr="00D25ED2" w:rsidRDefault="00D25ED2" w:rsidP="00140D5F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168" w:type="dxa"/>
          </w:tcPr>
          <w:p w14:paraId="77555923" w14:textId="77777777" w:rsidR="00D25ED2" w:rsidRPr="00D25ED2" w:rsidRDefault="00D25ED2" w:rsidP="00140D5F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  <w:lang w:val="en-US"/>
              </w:rPr>
              <w:t>x</w:t>
            </w:r>
            <w:r w:rsidRPr="00D25ED2">
              <w:rPr>
                <w:b/>
                <w:bCs/>
                <w:sz w:val="24"/>
                <w:szCs w:val="24"/>
                <w:vertAlign w:val="subscript"/>
                <w:lang w:val="en-US"/>
              </w:rPr>
              <w:t>i</w:t>
            </w:r>
          </w:p>
        </w:tc>
        <w:tc>
          <w:tcPr>
            <w:tcW w:w="1168" w:type="dxa"/>
          </w:tcPr>
          <w:p w14:paraId="20498A42" w14:textId="77777777" w:rsidR="00D25ED2" w:rsidRPr="00D25ED2" w:rsidRDefault="00D25ED2" w:rsidP="00140D5F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169" w:type="dxa"/>
          </w:tcPr>
          <w:p w14:paraId="4049B7CE" w14:textId="77777777" w:rsidR="00D25ED2" w:rsidRPr="00D25ED2" w:rsidRDefault="00D25ED2" w:rsidP="00140D5F">
            <w:pPr>
              <w:jc w:val="center"/>
              <w:rPr>
                <w:b/>
                <w:bCs/>
                <w:sz w:val="24"/>
                <w:szCs w:val="24"/>
              </w:rPr>
            </w:pPr>
            <w:r w:rsidRPr="00D25ED2">
              <w:rPr>
                <w:b/>
                <w:bCs/>
                <w:sz w:val="24"/>
                <w:szCs w:val="24"/>
                <w:lang w:val="en-US"/>
              </w:rPr>
              <w:t>x</w:t>
            </w:r>
            <w:r w:rsidRPr="00D25ED2">
              <w:rPr>
                <w:b/>
                <w:bCs/>
                <w:sz w:val="24"/>
                <w:szCs w:val="24"/>
                <w:vertAlign w:val="subscript"/>
                <w:lang w:val="en-US"/>
              </w:rPr>
              <w:t>i</w:t>
            </w:r>
          </w:p>
        </w:tc>
      </w:tr>
      <w:tr w:rsidR="009C1FEB" w:rsidRPr="00EE0135" w14:paraId="605FD147" w14:textId="77777777" w:rsidTr="00140D5F"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520B35B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</w:t>
            </w:r>
          </w:p>
        </w:tc>
        <w:tc>
          <w:tcPr>
            <w:tcW w:w="116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28D9668" w14:textId="2ABB7E2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970,0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CCFE048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51</w:t>
            </w:r>
          </w:p>
        </w:tc>
        <w:tc>
          <w:tcPr>
            <w:tcW w:w="1168" w:type="dxa"/>
            <w:vAlign w:val="bottom"/>
          </w:tcPr>
          <w:p w14:paraId="4DDC1574" w14:textId="5995984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vAlign w:val="bottom"/>
          </w:tcPr>
          <w:p w14:paraId="0F2FE12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</w:t>
            </w:r>
          </w:p>
        </w:tc>
        <w:tc>
          <w:tcPr>
            <w:tcW w:w="1168" w:type="dxa"/>
            <w:vAlign w:val="bottom"/>
          </w:tcPr>
          <w:p w14:paraId="3ADE539D" w14:textId="440E554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995,0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E3A86D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151</w:t>
            </w:r>
          </w:p>
        </w:tc>
        <w:tc>
          <w:tcPr>
            <w:tcW w:w="116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6532FDC" w14:textId="165C758C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</w:tr>
      <w:tr w:rsidR="009C1FEB" w:rsidRPr="00EE0135" w14:paraId="7657CF6E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6EC8023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9FC9568" w14:textId="5714D10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973,0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9FC96B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52</w:t>
            </w:r>
          </w:p>
        </w:tc>
        <w:tc>
          <w:tcPr>
            <w:tcW w:w="1168" w:type="dxa"/>
            <w:vAlign w:val="bottom"/>
          </w:tcPr>
          <w:p w14:paraId="6A2DCAF5" w14:textId="49621049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vAlign w:val="bottom"/>
          </w:tcPr>
          <w:p w14:paraId="79CFFDE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102</w:t>
            </w:r>
          </w:p>
        </w:tc>
        <w:tc>
          <w:tcPr>
            <w:tcW w:w="1168" w:type="dxa"/>
            <w:vAlign w:val="bottom"/>
          </w:tcPr>
          <w:p w14:paraId="3B4D8700" w14:textId="7513F779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840E87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152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D21D791" w14:textId="121A33C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</w:tr>
      <w:tr w:rsidR="009C1FEB" w:rsidRPr="00EE0135" w14:paraId="4B348206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BDB589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5EA04F1" w14:textId="543AD84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973,0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DCC3F8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53</w:t>
            </w:r>
          </w:p>
        </w:tc>
        <w:tc>
          <w:tcPr>
            <w:tcW w:w="1168" w:type="dxa"/>
            <w:vAlign w:val="bottom"/>
          </w:tcPr>
          <w:p w14:paraId="1FAF18A8" w14:textId="6C4D86D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vAlign w:val="bottom"/>
          </w:tcPr>
          <w:p w14:paraId="1B51B86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103</w:t>
            </w:r>
          </w:p>
        </w:tc>
        <w:tc>
          <w:tcPr>
            <w:tcW w:w="1168" w:type="dxa"/>
            <w:vAlign w:val="bottom"/>
          </w:tcPr>
          <w:p w14:paraId="291D0DCF" w14:textId="048AE14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AA77A5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153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60E3C84" w14:textId="10D135B3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</w:tr>
      <w:tr w:rsidR="009C1FEB" w:rsidRPr="00EE0135" w14:paraId="1CB32129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86CF380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C64EBD" w14:textId="05DF040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0C78F5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54</w:t>
            </w:r>
          </w:p>
        </w:tc>
        <w:tc>
          <w:tcPr>
            <w:tcW w:w="1168" w:type="dxa"/>
            <w:vAlign w:val="bottom"/>
          </w:tcPr>
          <w:p w14:paraId="42D1C40F" w14:textId="5ABCC732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vAlign w:val="bottom"/>
          </w:tcPr>
          <w:p w14:paraId="045B3EA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104</w:t>
            </w:r>
          </w:p>
        </w:tc>
        <w:tc>
          <w:tcPr>
            <w:tcW w:w="1168" w:type="dxa"/>
            <w:vAlign w:val="bottom"/>
          </w:tcPr>
          <w:p w14:paraId="3B805AC6" w14:textId="56B68A92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627354C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154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9347681" w14:textId="084DC25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</w:tr>
      <w:tr w:rsidR="009C1FEB" w:rsidRPr="00EE0135" w14:paraId="56CA3072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0BE3C2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62D565B" w14:textId="50205B0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456A27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55</w:t>
            </w:r>
          </w:p>
        </w:tc>
        <w:tc>
          <w:tcPr>
            <w:tcW w:w="1168" w:type="dxa"/>
            <w:vAlign w:val="bottom"/>
          </w:tcPr>
          <w:p w14:paraId="7AA3C562" w14:textId="0E2B1D73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vAlign w:val="bottom"/>
          </w:tcPr>
          <w:p w14:paraId="77D8411A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105</w:t>
            </w:r>
          </w:p>
        </w:tc>
        <w:tc>
          <w:tcPr>
            <w:tcW w:w="1168" w:type="dxa"/>
            <w:vAlign w:val="bottom"/>
          </w:tcPr>
          <w:p w14:paraId="3E467011" w14:textId="708AB3A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F460C2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155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D4BFA33" w14:textId="01B92EC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</w:tr>
      <w:tr w:rsidR="009C1FEB" w:rsidRPr="00EE0135" w14:paraId="2B67200D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5B16EEA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2F8D742" w14:textId="444F628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F66C70F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56</w:t>
            </w:r>
          </w:p>
        </w:tc>
        <w:tc>
          <w:tcPr>
            <w:tcW w:w="1168" w:type="dxa"/>
            <w:vAlign w:val="bottom"/>
          </w:tcPr>
          <w:p w14:paraId="64EF5A3F" w14:textId="7FE0CE31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vAlign w:val="bottom"/>
          </w:tcPr>
          <w:p w14:paraId="4D660DE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106</w:t>
            </w:r>
          </w:p>
        </w:tc>
        <w:tc>
          <w:tcPr>
            <w:tcW w:w="1168" w:type="dxa"/>
            <w:vAlign w:val="bottom"/>
          </w:tcPr>
          <w:p w14:paraId="5F2F7FA0" w14:textId="6CA8191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C4005E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156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F2E39AA" w14:textId="18F86999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</w:tr>
      <w:tr w:rsidR="009C1FEB" w:rsidRPr="00EE0135" w14:paraId="232813D7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E455EC7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651B9C8" w14:textId="4CF2954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850FE0D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57</w:t>
            </w:r>
          </w:p>
        </w:tc>
        <w:tc>
          <w:tcPr>
            <w:tcW w:w="1168" w:type="dxa"/>
            <w:vAlign w:val="bottom"/>
          </w:tcPr>
          <w:p w14:paraId="562F351A" w14:textId="08F32449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vAlign w:val="bottom"/>
          </w:tcPr>
          <w:p w14:paraId="6C15145D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107</w:t>
            </w:r>
          </w:p>
        </w:tc>
        <w:tc>
          <w:tcPr>
            <w:tcW w:w="1168" w:type="dxa"/>
            <w:vAlign w:val="bottom"/>
          </w:tcPr>
          <w:p w14:paraId="7FBB1F87" w14:textId="4A70B7D1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8B5860A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157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E3FB2E" w14:textId="1AF70249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</w:tr>
      <w:tr w:rsidR="009C1FEB" w:rsidRPr="00EE0135" w14:paraId="15EEFD0F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38DE9F5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6554774" w14:textId="3E2F3CE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0A2F2C1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58</w:t>
            </w:r>
          </w:p>
        </w:tc>
        <w:tc>
          <w:tcPr>
            <w:tcW w:w="1168" w:type="dxa"/>
            <w:vAlign w:val="bottom"/>
          </w:tcPr>
          <w:p w14:paraId="56477FC6" w14:textId="598202C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988,0</w:t>
            </w:r>
          </w:p>
        </w:tc>
        <w:tc>
          <w:tcPr>
            <w:tcW w:w="1168" w:type="dxa"/>
            <w:vAlign w:val="bottom"/>
          </w:tcPr>
          <w:p w14:paraId="0FFDA87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108</w:t>
            </w:r>
          </w:p>
        </w:tc>
        <w:tc>
          <w:tcPr>
            <w:tcW w:w="1168" w:type="dxa"/>
            <w:vAlign w:val="bottom"/>
          </w:tcPr>
          <w:p w14:paraId="1134DFC2" w14:textId="3CFB8A5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478D8FD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158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B292EA4" w14:textId="7B96AF1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1003,0</w:t>
            </w:r>
          </w:p>
        </w:tc>
      </w:tr>
      <w:tr w:rsidR="009C1FEB" w:rsidRPr="00EE0135" w14:paraId="122A3484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6ED3C3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2BE92DE" w14:textId="533C216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4151CE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59</w:t>
            </w:r>
          </w:p>
        </w:tc>
        <w:tc>
          <w:tcPr>
            <w:tcW w:w="1168" w:type="dxa"/>
            <w:vAlign w:val="bottom"/>
          </w:tcPr>
          <w:p w14:paraId="29018921" w14:textId="24230C23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989,0</w:t>
            </w:r>
          </w:p>
        </w:tc>
        <w:tc>
          <w:tcPr>
            <w:tcW w:w="1168" w:type="dxa"/>
            <w:vAlign w:val="bottom"/>
          </w:tcPr>
          <w:p w14:paraId="3AF682F7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109</w:t>
            </w:r>
          </w:p>
        </w:tc>
        <w:tc>
          <w:tcPr>
            <w:tcW w:w="1168" w:type="dxa"/>
            <w:vAlign w:val="bottom"/>
          </w:tcPr>
          <w:p w14:paraId="1E0B1E9D" w14:textId="2ED36DA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BA2418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159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AB9BA3C" w14:textId="52779D2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1003,0</w:t>
            </w:r>
          </w:p>
        </w:tc>
      </w:tr>
      <w:tr w:rsidR="009C1FEB" w:rsidRPr="00EE0135" w14:paraId="4BC713E0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82D5F93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FB8905F" w14:textId="156A23F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6878405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60</w:t>
            </w:r>
          </w:p>
        </w:tc>
        <w:tc>
          <w:tcPr>
            <w:tcW w:w="1168" w:type="dxa"/>
            <w:vAlign w:val="bottom"/>
          </w:tcPr>
          <w:p w14:paraId="77E0A93A" w14:textId="4E35FBD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989,0</w:t>
            </w:r>
          </w:p>
        </w:tc>
        <w:tc>
          <w:tcPr>
            <w:tcW w:w="1168" w:type="dxa"/>
            <w:vAlign w:val="bottom"/>
          </w:tcPr>
          <w:p w14:paraId="00C9081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110</w:t>
            </w:r>
          </w:p>
        </w:tc>
        <w:tc>
          <w:tcPr>
            <w:tcW w:w="1168" w:type="dxa"/>
            <w:vAlign w:val="bottom"/>
          </w:tcPr>
          <w:p w14:paraId="3B4905B2" w14:textId="5CD1D69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B6C4A3D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46903E5" w14:textId="0E168346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1003,0</w:t>
            </w:r>
          </w:p>
        </w:tc>
      </w:tr>
      <w:tr w:rsidR="009C1FEB" w:rsidRPr="00EE0135" w14:paraId="59124DBA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F524E3F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3908083" w14:textId="4D827763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99EC8DA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61</w:t>
            </w:r>
          </w:p>
        </w:tc>
        <w:tc>
          <w:tcPr>
            <w:tcW w:w="1168" w:type="dxa"/>
            <w:vAlign w:val="bottom"/>
          </w:tcPr>
          <w:p w14:paraId="3B8C33EE" w14:textId="43EF8FF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989,0</w:t>
            </w:r>
          </w:p>
        </w:tc>
        <w:tc>
          <w:tcPr>
            <w:tcW w:w="1168" w:type="dxa"/>
            <w:vAlign w:val="bottom"/>
          </w:tcPr>
          <w:p w14:paraId="0CB0F80C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111</w:t>
            </w:r>
          </w:p>
        </w:tc>
        <w:tc>
          <w:tcPr>
            <w:tcW w:w="1168" w:type="dxa"/>
            <w:vAlign w:val="bottom"/>
          </w:tcPr>
          <w:p w14:paraId="7C289BE1" w14:textId="2518CCA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CF0F76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161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35117FF" w14:textId="4F50BEC1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1003,0</w:t>
            </w:r>
          </w:p>
        </w:tc>
      </w:tr>
      <w:tr w:rsidR="009C1FEB" w:rsidRPr="00EE0135" w14:paraId="78680BB6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E3CCC57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D77E212" w14:textId="09E2CB7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B28BCC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62</w:t>
            </w:r>
          </w:p>
        </w:tc>
        <w:tc>
          <w:tcPr>
            <w:tcW w:w="1168" w:type="dxa"/>
            <w:vAlign w:val="bottom"/>
          </w:tcPr>
          <w:p w14:paraId="54DF2264" w14:textId="5817462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989,0</w:t>
            </w:r>
          </w:p>
        </w:tc>
        <w:tc>
          <w:tcPr>
            <w:tcW w:w="1168" w:type="dxa"/>
            <w:vAlign w:val="bottom"/>
          </w:tcPr>
          <w:p w14:paraId="0F373916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112</w:t>
            </w:r>
          </w:p>
        </w:tc>
        <w:tc>
          <w:tcPr>
            <w:tcW w:w="1168" w:type="dxa"/>
            <w:vAlign w:val="bottom"/>
          </w:tcPr>
          <w:p w14:paraId="5495C3E7" w14:textId="2D5E6CD9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08956A1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162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FCD0C91" w14:textId="5235B69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</w:tr>
      <w:tr w:rsidR="009C1FEB" w:rsidRPr="00EE0135" w14:paraId="196F1512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963AD4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05BBEA5" w14:textId="17455ED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AAD7B6F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63</w:t>
            </w:r>
          </w:p>
        </w:tc>
        <w:tc>
          <w:tcPr>
            <w:tcW w:w="1168" w:type="dxa"/>
            <w:vAlign w:val="bottom"/>
          </w:tcPr>
          <w:p w14:paraId="4C6533B5" w14:textId="4C542616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989,0</w:t>
            </w:r>
          </w:p>
        </w:tc>
        <w:tc>
          <w:tcPr>
            <w:tcW w:w="1168" w:type="dxa"/>
            <w:vAlign w:val="bottom"/>
          </w:tcPr>
          <w:p w14:paraId="617D7B9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113</w:t>
            </w:r>
          </w:p>
        </w:tc>
        <w:tc>
          <w:tcPr>
            <w:tcW w:w="1168" w:type="dxa"/>
            <w:vAlign w:val="bottom"/>
          </w:tcPr>
          <w:p w14:paraId="25FA818F" w14:textId="1EC2522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649058C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163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A6680FD" w14:textId="27DBD832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</w:tr>
      <w:tr w:rsidR="009C1FEB" w:rsidRPr="00EE0135" w14:paraId="5F05CD3E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881EF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219CCBD" w14:textId="652D8B7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2D06008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64</w:t>
            </w:r>
          </w:p>
        </w:tc>
        <w:tc>
          <w:tcPr>
            <w:tcW w:w="1168" w:type="dxa"/>
            <w:vAlign w:val="bottom"/>
          </w:tcPr>
          <w:p w14:paraId="5F00BF90" w14:textId="3C7751C3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989,0</w:t>
            </w:r>
          </w:p>
        </w:tc>
        <w:tc>
          <w:tcPr>
            <w:tcW w:w="1168" w:type="dxa"/>
            <w:vAlign w:val="bottom"/>
          </w:tcPr>
          <w:p w14:paraId="3AC1DB0B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114</w:t>
            </w:r>
          </w:p>
        </w:tc>
        <w:tc>
          <w:tcPr>
            <w:tcW w:w="1168" w:type="dxa"/>
            <w:vAlign w:val="bottom"/>
          </w:tcPr>
          <w:p w14:paraId="39FD05C5" w14:textId="22D9346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AD3291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164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1DB2420" w14:textId="38AC870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</w:tr>
      <w:tr w:rsidR="009C1FEB" w:rsidRPr="00EE0135" w14:paraId="74A957B1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C9FB9C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6A63972" w14:textId="4269011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1F6888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65</w:t>
            </w:r>
          </w:p>
        </w:tc>
        <w:tc>
          <w:tcPr>
            <w:tcW w:w="1168" w:type="dxa"/>
            <w:vAlign w:val="bottom"/>
          </w:tcPr>
          <w:p w14:paraId="69E09322" w14:textId="33FF314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990,0</w:t>
            </w:r>
          </w:p>
        </w:tc>
        <w:tc>
          <w:tcPr>
            <w:tcW w:w="1168" w:type="dxa"/>
            <w:vAlign w:val="bottom"/>
          </w:tcPr>
          <w:p w14:paraId="6779755D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115</w:t>
            </w:r>
          </w:p>
        </w:tc>
        <w:tc>
          <w:tcPr>
            <w:tcW w:w="1168" w:type="dxa"/>
            <w:vAlign w:val="bottom"/>
          </w:tcPr>
          <w:p w14:paraId="399864DA" w14:textId="15FF420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661C08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165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F240A3C" w14:textId="6FEC953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</w:tr>
      <w:tr w:rsidR="009C1FEB" w:rsidRPr="00EE0135" w14:paraId="5B775AD4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960E7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AB60475" w14:textId="382282D6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3D5E7C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66</w:t>
            </w:r>
          </w:p>
        </w:tc>
        <w:tc>
          <w:tcPr>
            <w:tcW w:w="1168" w:type="dxa"/>
            <w:vAlign w:val="bottom"/>
          </w:tcPr>
          <w:p w14:paraId="102A8183" w14:textId="299D691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990,0</w:t>
            </w:r>
          </w:p>
        </w:tc>
        <w:tc>
          <w:tcPr>
            <w:tcW w:w="1168" w:type="dxa"/>
            <w:vAlign w:val="bottom"/>
          </w:tcPr>
          <w:p w14:paraId="49B7307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116</w:t>
            </w:r>
          </w:p>
        </w:tc>
        <w:tc>
          <w:tcPr>
            <w:tcW w:w="1168" w:type="dxa"/>
            <w:vAlign w:val="bottom"/>
          </w:tcPr>
          <w:p w14:paraId="13CC2A91" w14:textId="0896274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A89B985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166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9EE9AD" w14:textId="70AA5941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</w:tr>
      <w:tr w:rsidR="009C1FEB" w:rsidRPr="00EE0135" w14:paraId="4FBFB2A5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E44DB6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D85F8AA" w14:textId="300C9AF1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7A1586B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67</w:t>
            </w:r>
          </w:p>
        </w:tc>
        <w:tc>
          <w:tcPr>
            <w:tcW w:w="1168" w:type="dxa"/>
            <w:vAlign w:val="bottom"/>
          </w:tcPr>
          <w:p w14:paraId="53C9BF5C" w14:textId="37EE4F0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990,0</w:t>
            </w:r>
          </w:p>
        </w:tc>
        <w:tc>
          <w:tcPr>
            <w:tcW w:w="1168" w:type="dxa"/>
            <w:vAlign w:val="bottom"/>
          </w:tcPr>
          <w:p w14:paraId="7DBF18FD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117</w:t>
            </w:r>
          </w:p>
        </w:tc>
        <w:tc>
          <w:tcPr>
            <w:tcW w:w="1168" w:type="dxa"/>
            <w:vAlign w:val="bottom"/>
          </w:tcPr>
          <w:p w14:paraId="272EA9AF" w14:textId="2D56517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4305725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167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D8C059B" w14:textId="718A5DE9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</w:tr>
      <w:tr w:rsidR="009C1FEB" w:rsidRPr="00EE0135" w14:paraId="621DF59D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8354BA5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FA3BB66" w14:textId="2AD95906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7593CAD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68</w:t>
            </w:r>
          </w:p>
        </w:tc>
        <w:tc>
          <w:tcPr>
            <w:tcW w:w="1168" w:type="dxa"/>
            <w:vAlign w:val="bottom"/>
          </w:tcPr>
          <w:p w14:paraId="4579A62B" w14:textId="4DF13149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990,0</w:t>
            </w:r>
          </w:p>
        </w:tc>
        <w:tc>
          <w:tcPr>
            <w:tcW w:w="1168" w:type="dxa"/>
            <w:vAlign w:val="bottom"/>
          </w:tcPr>
          <w:p w14:paraId="66E899FC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118</w:t>
            </w:r>
          </w:p>
        </w:tc>
        <w:tc>
          <w:tcPr>
            <w:tcW w:w="1168" w:type="dxa"/>
            <w:vAlign w:val="bottom"/>
          </w:tcPr>
          <w:p w14:paraId="046834A3" w14:textId="68489706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CB80DC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168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BF49C53" w14:textId="46588C4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1004,0</w:t>
            </w:r>
          </w:p>
        </w:tc>
      </w:tr>
      <w:tr w:rsidR="009C1FEB" w:rsidRPr="00EE0135" w14:paraId="4BED4352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2648398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1925D9" w14:textId="796FCEF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0CDE88C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69</w:t>
            </w:r>
          </w:p>
        </w:tc>
        <w:tc>
          <w:tcPr>
            <w:tcW w:w="1168" w:type="dxa"/>
            <w:vAlign w:val="bottom"/>
          </w:tcPr>
          <w:p w14:paraId="365F2039" w14:textId="4ECE6481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vAlign w:val="bottom"/>
          </w:tcPr>
          <w:p w14:paraId="7A63EA9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119</w:t>
            </w:r>
          </w:p>
        </w:tc>
        <w:tc>
          <w:tcPr>
            <w:tcW w:w="1168" w:type="dxa"/>
            <w:vAlign w:val="bottom"/>
          </w:tcPr>
          <w:p w14:paraId="662CAD47" w14:textId="1BA11982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B005CA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169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7EE4C2E" w14:textId="6FAFB3B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1005,0</w:t>
            </w:r>
          </w:p>
        </w:tc>
      </w:tr>
      <w:tr w:rsidR="009C1FEB" w:rsidRPr="00EE0135" w14:paraId="7F7554E3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3C8CFC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20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5F98479" w14:textId="54465FE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05C098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70</w:t>
            </w:r>
          </w:p>
        </w:tc>
        <w:tc>
          <w:tcPr>
            <w:tcW w:w="1168" w:type="dxa"/>
            <w:vAlign w:val="bottom"/>
          </w:tcPr>
          <w:p w14:paraId="65E52A92" w14:textId="1ABAABF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vAlign w:val="bottom"/>
          </w:tcPr>
          <w:p w14:paraId="239F104A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120</w:t>
            </w:r>
          </w:p>
        </w:tc>
        <w:tc>
          <w:tcPr>
            <w:tcW w:w="1168" w:type="dxa"/>
            <w:vAlign w:val="bottom"/>
          </w:tcPr>
          <w:p w14:paraId="2840A24D" w14:textId="05B215A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29F3F6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4F8385" w14:textId="5CDEF73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</w:tr>
      <w:tr w:rsidR="009C1FEB" w:rsidRPr="00EE0135" w14:paraId="1214CB01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34684EB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21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3662055" w14:textId="0C07A18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FF34B7A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71</w:t>
            </w:r>
          </w:p>
        </w:tc>
        <w:tc>
          <w:tcPr>
            <w:tcW w:w="1168" w:type="dxa"/>
            <w:vAlign w:val="bottom"/>
          </w:tcPr>
          <w:p w14:paraId="03A33EB2" w14:textId="5137307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vAlign w:val="bottom"/>
          </w:tcPr>
          <w:p w14:paraId="28A8EF0F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121</w:t>
            </w:r>
          </w:p>
        </w:tc>
        <w:tc>
          <w:tcPr>
            <w:tcW w:w="1168" w:type="dxa"/>
            <w:vAlign w:val="bottom"/>
          </w:tcPr>
          <w:p w14:paraId="73E7D55B" w14:textId="2CD9419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F10C21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171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D6B226E" w14:textId="5B92113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</w:tr>
      <w:tr w:rsidR="009C1FEB" w:rsidRPr="00EE0135" w14:paraId="608D9FF1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2BC8E5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22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6ADD3E2" w14:textId="7C9033E9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5A65FFD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72</w:t>
            </w:r>
          </w:p>
        </w:tc>
        <w:tc>
          <w:tcPr>
            <w:tcW w:w="1168" w:type="dxa"/>
            <w:vAlign w:val="bottom"/>
          </w:tcPr>
          <w:p w14:paraId="3ABD536A" w14:textId="43B1D97F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vAlign w:val="bottom"/>
          </w:tcPr>
          <w:p w14:paraId="0C35CF9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122</w:t>
            </w:r>
          </w:p>
        </w:tc>
        <w:tc>
          <w:tcPr>
            <w:tcW w:w="1168" w:type="dxa"/>
            <w:vAlign w:val="bottom"/>
          </w:tcPr>
          <w:p w14:paraId="0768C126" w14:textId="492FE9A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8C68F9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172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4807ECF" w14:textId="6FC6676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</w:tr>
      <w:tr w:rsidR="009C1FEB" w:rsidRPr="00EE0135" w14:paraId="786D7940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43DCB1A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23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1A56329" w14:textId="69BFF1A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0D9F703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73</w:t>
            </w:r>
          </w:p>
        </w:tc>
        <w:tc>
          <w:tcPr>
            <w:tcW w:w="1168" w:type="dxa"/>
            <w:vAlign w:val="bottom"/>
          </w:tcPr>
          <w:p w14:paraId="44E5DCC5" w14:textId="0A0B7D42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vAlign w:val="bottom"/>
          </w:tcPr>
          <w:p w14:paraId="415351A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123</w:t>
            </w:r>
          </w:p>
        </w:tc>
        <w:tc>
          <w:tcPr>
            <w:tcW w:w="1168" w:type="dxa"/>
            <w:vAlign w:val="bottom"/>
          </w:tcPr>
          <w:p w14:paraId="346F472F" w14:textId="54471FC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C0AAAAB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173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0423EBC" w14:textId="18DD3A2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</w:tr>
      <w:tr w:rsidR="009C1FEB" w:rsidRPr="00EE0135" w14:paraId="4C20219F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AD18CFB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24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41A2F0E" w14:textId="47AC5CC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983,0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B8C1CE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74</w:t>
            </w:r>
          </w:p>
        </w:tc>
        <w:tc>
          <w:tcPr>
            <w:tcW w:w="1168" w:type="dxa"/>
            <w:vAlign w:val="bottom"/>
          </w:tcPr>
          <w:p w14:paraId="393E9F38" w14:textId="6D6FFAC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vAlign w:val="bottom"/>
          </w:tcPr>
          <w:p w14:paraId="326EE92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124</w:t>
            </w:r>
          </w:p>
        </w:tc>
        <w:tc>
          <w:tcPr>
            <w:tcW w:w="1168" w:type="dxa"/>
            <w:vAlign w:val="bottom"/>
          </w:tcPr>
          <w:p w14:paraId="63F28342" w14:textId="2F86F13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9A266DF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174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651686F" w14:textId="572CEDDF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</w:tr>
      <w:tr w:rsidR="009C1FEB" w:rsidRPr="00EE0135" w14:paraId="56D75605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7B6AC8D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25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6066442" w14:textId="20FAB9A2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983,0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E40F2F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75</w:t>
            </w:r>
          </w:p>
        </w:tc>
        <w:tc>
          <w:tcPr>
            <w:tcW w:w="1168" w:type="dxa"/>
            <w:vAlign w:val="bottom"/>
          </w:tcPr>
          <w:p w14:paraId="5CB505E1" w14:textId="091FF2FF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vAlign w:val="bottom"/>
          </w:tcPr>
          <w:p w14:paraId="27AF6C05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125</w:t>
            </w:r>
          </w:p>
        </w:tc>
        <w:tc>
          <w:tcPr>
            <w:tcW w:w="1168" w:type="dxa"/>
            <w:vAlign w:val="bottom"/>
          </w:tcPr>
          <w:p w14:paraId="0FCFC925" w14:textId="45DA36D3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164554D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175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1294209" w14:textId="4AA6769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</w:tr>
      <w:tr w:rsidR="009C1FEB" w:rsidRPr="00EE0135" w14:paraId="6C52FCDE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E0BD64F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26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7295C08" w14:textId="003BDFD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983,0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8BC75C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76</w:t>
            </w:r>
          </w:p>
        </w:tc>
        <w:tc>
          <w:tcPr>
            <w:tcW w:w="1168" w:type="dxa"/>
            <w:vAlign w:val="bottom"/>
          </w:tcPr>
          <w:p w14:paraId="10FE0E3C" w14:textId="57BDBD3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vAlign w:val="bottom"/>
          </w:tcPr>
          <w:p w14:paraId="7D74D235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126</w:t>
            </w:r>
          </w:p>
        </w:tc>
        <w:tc>
          <w:tcPr>
            <w:tcW w:w="1168" w:type="dxa"/>
            <w:vAlign w:val="bottom"/>
          </w:tcPr>
          <w:p w14:paraId="05B14739" w14:textId="5010340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D0614D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176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D5B8D92" w14:textId="5FC258C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</w:tr>
      <w:tr w:rsidR="009C1FEB" w:rsidRPr="00EE0135" w14:paraId="40BD69BE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6BBC0F7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27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BE6A85C" w14:textId="5BA7955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983,0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AD5A916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77</w:t>
            </w:r>
          </w:p>
        </w:tc>
        <w:tc>
          <w:tcPr>
            <w:tcW w:w="1168" w:type="dxa"/>
            <w:vAlign w:val="bottom"/>
          </w:tcPr>
          <w:p w14:paraId="01C49EC4" w14:textId="05D7B0A6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991,0</w:t>
            </w:r>
          </w:p>
        </w:tc>
        <w:tc>
          <w:tcPr>
            <w:tcW w:w="1168" w:type="dxa"/>
            <w:vAlign w:val="bottom"/>
          </w:tcPr>
          <w:p w14:paraId="6F0B7CA6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127</w:t>
            </w:r>
          </w:p>
        </w:tc>
        <w:tc>
          <w:tcPr>
            <w:tcW w:w="1168" w:type="dxa"/>
            <w:vAlign w:val="bottom"/>
          </w:tcPr>
          <w:p w14:paraId="26B9D608" w14:textId="24F1D802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998,0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254C6B3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177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9579A0B" w14:textId="2C09868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</w:tr>
      <w:tr w:rsidR="009C1FEB" w:rsidRPr="00EE0135" w14:paraId="102DB6D4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D8E7E6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28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E933FB5" w14:textId="7CD29B0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1FFCEE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78</w:t>
            </w:r>
          </w:p>
        </w:tc>
        <w:tc>
          <w:tcPr>
            <w:tcW w:w="1168" w:type="dxa"/>
            <w:vAlign w:val="bottom"/>
          </w:tcPr>
          <w:p w14:paraId="1DB07C8F" w14:textId="308A4EB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vAlign w:val="bottom"/>
          </w:tcPr>
          <w:p w14:paraId="16A7463B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128</w:t>
            </w:r>
          </w:p>
        </w:tc>
        <w:tc>
          <w:tcPr>
            <w:tcW w:w="1168" w:type="dxa"/>
            <w:vAlign w:val="bottom"/>
          </w:tcPr>
          <w:p w14:paraId="2A3DF577" w14:textId="15DA158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5FE9A44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178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370F9D9" w14:textId="73067B9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</w:tr>
      <w:tr w:rsidR="009C1FEB" w:rsidRPr="00EE0135" w14:paraId="02024CA2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4CB90F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29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0847B04" w14:textId="3F14B46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5701FE6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79</w:t>
            </w:r>
          </w:p>
        </w:tc>
        <w:tc>
          <w:tcPr>
            <w:tcW w:w="1168" w:type="dxa"/>
            <w:vAlign w:val="bottom"/>
          </w:tcPr>
          <w:p w14:paraId="39846D0F" w14:textId="4F092BB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vAlign w:val="bottom"/>
          </w:tcPr>
          <w:p w14:paraId="28589C43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129</w:t>
            </w:r>
          </w:p>
        </w:tc>
        <w:tc>
          <w:tcPr>
            <w:tcW w:w="1168" w:type="dxa"/>
            <w:vAlign w:val="bottom"/>
          </w:tcPr>
          <w:p w14:paraId="6A6F7893" w14:textId="2F5D2506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1718F1F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179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C8C6B70" w14:textId="45F65E1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1006,0</w:t>
            </w:r>
          </w:p>
        </w:tc>
      </w:tr>
      <w:tr w:rsidR="009C1FEB" w:rsidRPr="00EE0135" w14:paraId="57B1F02B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428505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30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BF5E410" w14:textId="6A7A2BF2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33B2316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80</w:t>
            </w:r>
          </w:p>
        </w:tc>
        <w:tc>
          <w:tcPr>
            <w:tcW w:w="1168" w:type="dxa"/>
            <w:vAlign w:val="bottom"/>
          </w:tcPr>
          <w:p w14:paraId="1EBDE4C7" w14:textId="4C3277B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vAlign w:val="bottom"/>
          </w:tcPr>
          <w:p w14:paraId="75FE5B57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130</w:t>
            </w:r>
          </w:p>
        </w:tc>
        <w:tc>
          <w:tcPr>
            <w:tcW w:w="1168" w:type="dxa"/>
            <w:vAlign w:val="bottom"/>
          </w:tcPr>
          <w:p w14:paraId="3A030986" w14:textId="0578C71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12955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8EB5893" w14:textId="68E2B10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1007,0</w:t>
            </w:r>
          </w:p>
        </w:tc>
      </w:tr>
      <w:tr w:rsidR="009C1FEB" w:rsidRPr="00EE0135" w14:paraId="07D6A16E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057899F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31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9477719" w14:textId="2A8F008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984,0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5B0C7DB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81</w:t>
            </w:r>
          </w:p>
        </w:tc>
        <w:tc>
          <w:tcPr>
            <w:tcW w:w="1168" w:type="dxa"/>
            <w:vAlign w:val="bottom"/>
          </w:tcPr>
          <w:p w14:paraId="49F00B3A" w14:textId="2A96F9B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vAlign w:val="bottom"/>
          </w:tcPr>
          <w:p w14:paraId="18EB94C7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131</w:t>
            </w:r>
          </w:p>
        </w:tc>
        <w:tc>
          <w:tcPr>
            <w:tcW w:w="1168" w:type="dxa"/>
            <w:vAlign w:val="bottom"/>
          </w:tcPr>
          <w:p w14:paraId="20B74E91" w14:textId="54E8B90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34DD3F6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181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BC9628D" w14:textId="4D5387E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</w:tr>
      <w:tr w:rsidR="009C1FEB" w:rsidRPr="00EE0135" w14:paraId="4AC167EE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FFBA325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32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3AEA666" w14:textId="609983EC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32565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82</w:t>
            </w:r>
          </w:p>
        </w:tc>
        <w:tc>
          <w:tcPr>
            <w:tcW w:w="1168" w:type="dxa"/>
            <w:vAlign w:val="bottom"/>
          </w:tcPr>
          <w:p w14:paraId="4C2840A5" w14:textId="43F871C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vAlign w:val="bottom"/>
          </w:tcPr>
          <w:p w14:paraId="3F44D461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132</w:t>
            </w:r>
          </w:p>
        </w:tc>
        <w:tc>
          <w:tcPr>
            <w:tcW w:w="1168" w:type="dxa"/>
            <w:vAlign w:val="bottom"/>
          </w:tcPr>
          <w:p w14:paraId="4E94704B" w14:textId="043AF20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FA4CC08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182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0342020" w14:textId="43943393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</w:tr>
      <w:tr w:rsidR="009C1FEB" w:rsidRPr="00EE0135" w14:paraId="4AADE668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8BCFC6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33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52C3804" w14:textId="10741F0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6DAC46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83</w:t>
            </w:r>
          </w:p>
        </w:tc>
        <w:tc>
          <w:tcPr>
            <w:tcW w:w="1168" w:type="dxa"/>
            <w:vAlign w:val="bottom"/>
          </w:tcPr>
          <w:p w14:paraId="6676C375" w14:textId="7BF0B4A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vAlign w:val="bottom"/>
          </w:tcPr>
          <w:p w14:paraId="75354B06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133</w:t>
            </w:r>
          </w:p>
        </w:tc>
        <w:tc>
          <w:tcPr>
            <w:tcW w:w="1168" w:type="dxa"/>
            <w:vAlign w:val="bottom"/>
          </w:tcPr>
          <w:p w14:paraId="188C181F" w14:textId="4C64A3F6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999,0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186295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183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2EBC9EA" w14:textId="2B92340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</w:tr>
      <w:tr w:rsidR="009C1FEB" w:rsidRPr="00EE0135" w14:paraId="4DFA7D19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6CF9CD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34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BB7F507" w14:textId="55B7B55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985,0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B3FF94A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84</w:t>
            </w:r>
          </w:p>
        </w:tc>
        <w:tc>
          <w:tcPr>
            <w:tcW w:w="1168" w:type="dxa"/>
            <w:vAlign w:val="bottom"/>
          </w:tcPr>
          <w:p w14:paraId="104B6D5E" w14:textId="17F618C1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vAlign w:val="bottom"/>
          </w:tcPr>
          <w:p w14:paraId="38AF6EC3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134</w:t>
            </w:r>
          </w:p>
        </w:tc>
        <w:tc>
          <w:tcPr>
            <w:tcW w:w="1168" w:type="dxa"/>
            <w:vAlign w:val="bottom"/>
          </w:tcPr>
          <w:p w14:paraId="3D3910D9" w14:textId="42896ED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1481EC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184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6D1E992" w14:textId="74B3DE2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</w:tr>
      <w:tr w:rsidR="009C1FEB" w:rsidRPr="00EE0135" w14:paraId="2B913EF3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D9E19FA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35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5742E4" w14:textId="5B482FE6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FAE1214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85</w:t>
            </w:r>
          </w:p>
        </w:tc>
        <w:tc>
          <w:tcPr>
            <w:tcW w:w="1168" w:type="dxa"/>
            <w:vAlign w:val="bottom"/>
          </w:tcPr>
          <w:p w14:paraId="23F8364D" w14:textId="118D4DD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992,0</w:t>
            </w:r>
          </w:p>
        </w:tc>
        <w:tc>
          <w:tcPr>
            <w:tcW w:w="1168" w:type="dxa"/>
            <w:vAlign w:val="bottom"/>
          </w:tcPr>
          <w:p w14:paraId="0447E1D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135</w:t>
            </w:r>
          </w:p>
        </w:tc>
        <w:tc>
          <w:tcPr>
            <w:tcW w:w="1168" w:type="dxa"/>
            <w:vAlign w:val="bottom"/>
          </w:tcPr>
          <w:p w14:paraId="54AEF175" w14:textId="6EF4BA73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671E9DF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185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B25FE14" w14:textId="4C0BA9B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</w:tr>
      <w:tr w:rsidR="009C1FEB" w:rsidRPr="00EE0135" w14:paraId="18F29D7F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E28C983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36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DC7B39A" w14:textId="0902C4BF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1421573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86</w:t>
            </w:r>
          </w:p>
        </w:tc>
        <w:tc>
          <w:tcPr>
            <w:tcW w:w="1168" w:type="dxa"/>
            <w:vAlign w:val="bottom"/>
          </w:tcPr>
          <w:p w14:paraId="0F3DDC62" w14:textId="3BBAAB3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993,0</w:t>
            </w:r>
          </w:p>
        </w:tc>
        <w:tc>
          <w:tcPr>
            <w:tcW w:w="1168" w:type="dxa"/>
            <w:vAlign w:val="bottom"/>
          </w:tcPr>
          <w:p w14:paraId="533C5BF7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136</w:t>
            </w:r>
          </w:p>
        </w:tc>
        <w:tc>
          <w:tcPr>
            <w:tcW w:w="1168" w:type="dxa"/>
            <w:vAlign w:val="bottom"/>
          </w:tcPr>
          <w:p w14:paraId="4DA0EDB1" w14:textId="005FCAD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1CB8CC6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186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8E449DD" w14:textId="51324BE1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</w:tr>
      <w:tr w:rsidR="009C1FEB" w:rsidRPr="00EE0135" w14:paraId="3C06A241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E90CE6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37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44C1BC5" w14:textId="75259EF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6D204D1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87</w:t>
            </w:r>
          </w:p>
        </w:tc>
        <w:tc>
          <w:tcPr>
            <w:tcW w:w="1168" w:type="dxa"/>
            <w:vAlign w:val="bottom"/>
          </w:tcPr>
          <w:p w14:paraId="720FC53A" w14:textId="7022D7B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993,0</w:t>
            </w:r>
          </w:p>
        </w:tc>
        <w:tc>
          <w:tcPr>
            <w:tcW w:w="1168" w:type="dxa"/>
            <w:vAlign w:val="bottom"/>
          </w:tcPr>
          <w:p w14:paraId="620E334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137</w:t>
            </w:r>
          </w:p>
        </w:tc>
        <w:tc>
          <w:tcPr>
            <w:tcW w:w="1168" w:type="dxa"/>
            <w:vAlign w:val="bottom"/>
          </w:tcPr>
          <w:p w14:paraId="55D2630A" w14:textId="70ED2CA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32E6994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187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694F84E" w14:textId="3C94C23F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1008,0</w:t>
            </w:r>
          </w:p>
        </w:tc>
      </w:tr>
      <w:tr w:rsidR="009C1FEB" w:rsidRPr="00EE0135" w14:paraId="67989D0F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58B60E4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38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F10FD65" w14:textId="2C9B045F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9D5DB1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88</w:t>
            </w:r>
          </w:p>
        </w:tc>
        <w:tc>
          <w:tcPr>
            <w:tcW w:w="1168" w:type="dxa"/>
            <w:vAlign w:val="bottom"/>
          </w:tcPr>
          <w:p w14:paraId="5C43D60E" w14:textId="4E6BDB2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993,0</w:t>
            </w:r>
          </w:p>
        </w:tc>
        <w:tc>
          <w:tcPr>
            <w:tcW w:w="1168" w:type="dxa"/>
            <w:vAlign w:val="bottom"/>
          </w:tcPr>
          <w:p w14:paraId="3177ADDB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138</w:t>
            </w:r>
          </w:p>
        </w:tc>
        <w:tc>
          <w:tcPr>
            <w:tcW w:w="1168" w:type="dxa"/>
            <w:vAlign w:val="bottom"/>
          </w:tcPr>
          <w:p w14:paraId="57556B12" w14:textId="27F7081F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2F97A71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188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7DAFFEB" w14:textId="6371E32C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1009,0</w:t>
            </w:r>
          </w:p>
        </w:tc>
      </w:tr>
      <w:tr w:rsidR="009C1FEB" w:rsidRPr="00EE0135" w14:paraId="513AFF71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CE2C40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39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484915A" w14:textId="6A476E3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CC91E6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89</w:t>
            </w:r>
          </w:p>
        </w:tc>
        <w:tc>
          <w:tcPr>
            <w:tcW w:w="1168" w:type="dxa"/>
            <w:vAlign w:val="bottom"/>
          </w:tcPr>
          <w:p w14:paraId="4AA16203" w14:textId="58D9B13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993,0</w:t>
            </w:r>
          </w:p>
        </w:tc>
        <w:tc>
          <w:tcPr>
            <w:tcW w:w="1168" w:type="dxa"/>
            <w:vAlign w:val="bottom"/>
          </w:tcPr>
          <w:p w14:paraId="2C39F744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139</w:t>
            </w:r>
          </w:p>
        </w:tc>
        <w:tc>
          <w:tcPr>
            <w:tcW w:w="1168" w:type="dxa"/>
            <w:vAlign w:val="bottom"/>
          </w:tcPr>
          <w:p w14:paraId="46CFADF1" w14:textId="42A1C7F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850BFE8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189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CDEFA74" w14:textId="5B91667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1009,0</w:t>
            </w:r>
          </w:p>
        </w:tc>
      </w:tr>
      <w:tr w:rsidR="009C1FEB" w:rsidRPr="00EE0135" w14:paraId="4C2421F7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F6680F1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40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A6D9728" w14:textId="7AA6E084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986,0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94CD22A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90</w:t>
            </w:r>
          </w:p>
        </w:tc>
        <w:tc>
          <w:tcPr>
            <w:tcW w:w="1168" w:type="dxa"/>
            <w:vAlign w:val="bottom"/>
          </w:tcPr>
          <w:p w14:paraId="7327802D" w14:textId="272A471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vAlign w:val="bottom"/>
          </w:tcPr>
          <w:p w14:paraId="4D6D4644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140</w:t>
            </w:r>
          </w:p>
        </w:tc>
        <w:tc>
          <w:tcPr>
            <w:tcW w:w="1168" w:type="dxa"/>
            <w:vAlign w:val="bottom"/>
          </w:tcPr>
          <w:p w14:paraId="742D8BB9" w14:textId="73BA75F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2561D10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CA5B52C" w14:textId="6CD6DBB3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1010,0</w:t>
            </w:r>
          </w:p>
        </w:tc>
      </w:tr>
      <w:tr w:rsidR="009C1FEB" w:rsidRPr="00EE0135" w14:paraId="49AEA4F1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37D76D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41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502A24" w14:textId="7322C2EF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C6D9418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91</w:t>
            </w:r>
          </w:p>
        </w:tc>
        <w:tc>
          <w:tcPr>
            <w:tcW w:w="1168" w:type="dxa"/>
            <w:vAlign w:val="bottom"/>
          </w:tcPr>
          <w:p w14:paraId="12D76803" w14:textId="692D2E0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vAlign w:val="bottom"/>
          </w:tcPr>
          <w:p w14:paraId="6CBE0857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141</w:t>
            </w:r>
          </w:p>
        </w:tc>
        <w:tc>
          <w:tcPr>
            <w:tcW w:w="1168" w:type="dxa"/>
            <w:vAlign w:val="bottom"/>
          </w:tcPr>
          <w:p w14:paraId="5152D5DC" w14:textId="4F37BD6F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1E3344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191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458B1ED" w14:textId="5B12454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1010,0</w:t>
            </w:r>
          </w:p>
        </w:tc>
      </w:tr>
      <w:tr w:rsidR="009C1FEB" w:rsidRPr="00EE0135" w14:paraId="258665D5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BFA9534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42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73ADC0E" w14:textId="07CA238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8190211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92</w:t>
            </w:r>
          </w:p>
        </w:tc>
        <w:tc>
          <w:tcPr>
            <w:tcW w:w="1168" w:type="dxa"/>
            <w:vAlign w:val="bottom"/>
          </w:tcPr>
          <w:p w14:paraId="52711F1D" w14:textId="5949B27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vAlign w:val="bottom"/>
          </w:tcPr>
          <w:p w14:paraId="58C38CAD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142</w:t>
            </w:r>
          </w:p>
        </w:tc>
        <w:tc>
          <w:tcPr>
            <w:tcW w:w="1168" w:type="dxa"/>
            <w:vAlign w:val="bottom"/>
          </w:tcPr>
          <w:p w14:paraId="60F8AD53" w14:textId="338016C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1000,0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F1E393F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192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586F58A" w14:textId="3FA2A566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1010,0</w:t>
            </w:r>
          </w:p>
        </w:tc>
      </w:tr>
      <w:tr w:rsidR="009C1FEB" w:rsidRPr="00EE0135" w14:paraId="3EE8734A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FFD66C9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43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75CEEA9" w14:textId="29998AE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33C815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93</w:t>
            </w:r>
          </w:p>
        </w:tc>
        <w:tc>
          <w:tcPr>
            <w:tcW w:w="1168" w:type="dxa"/>
            <w:vAlign w:val="bottom"/>
          </w:tcPr>
          <w:p w14:paraId="333BC0ED" w14:textId="2C8B04F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vAlign w:val="bottom"/>
          </w:tcPr>
          <w:p w14:paraId="16650C68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143</w:t>
            </w:r>
          </w:p>
        </w:tc>
        <w:tc>
          <w:tcPr>
            <w:tcW w:w="1168" w:type="dxa"/>
            <w:vAlign w:val="bottom"/>
          </w:tcPr>
          <w:p w14:paraId="3D99B01F" w14:textId="3D47D9B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0673E5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193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E9901D7" w14:textId="479BE27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1010,0</w:t>
            </w:r>
          </w:p>
        </w:tc>
      </w:tr>
      <w:tr w:rsidR="009C1FEB" w:rsidRPr="00EE0135" w14:paraId="5E434491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69BC415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44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0BE508A" w14:textId="764CBA36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024A22A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94</w:t>
            </w:r>
          </w:p>
        </w:tc>
        <w:tc>
          <w:tcPr>
            <w:tcW w:w="1168" w:type="dxa"/>
            <w:vAlign w:val="bottom"/>
          </w:tcPr>
          <w:p w14:paraId="086DEB8B" w14:textId="797027FC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vAlign w:val="bottom"/>
          </w:tcPr>
          <w:p w14:paraId="7BF1F581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144</w:t>
            </w:r>
          </w:p>
        </w:tc>
        <w:tc>
          <w:tcPr>
            <w:tcW w:w="1168" w:type="dxa"/>
            <w:vAlign w:val="bottom"/>
          </w:tcPr>
          <w:p w14:paraId="0C64570B" w14:textId="03E4FD2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06BFA2C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194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9690DCD" w14:textId="17E562A2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1012,0</w:t>
            </w:r>
          </w:p>
        </w:tc>
      </w:tr>
      <w:tr w:rsidR="009C1FEB" w:rsidRPr="00EE0135" w14:paraId="2663EEF7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AA64D6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45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4EB50BE" w14:textId="61EF390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2854B2F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95</w:t>
            </w:r>
          </w:p>
        </w:tc>
        <w:tc>
          <w:tcPr>
            <w:tcW w:w="1168" w:type="dxa"/>
            <w:vAlign w:val="bottom"/>
          </w:tcPr>
          <w:p w14:paraId="5EA232D3" w14:textId="43A2964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vAlign w:val="bottom"/>
          </w:tcPr>
          <w:p w14:paraId="0F849FF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145</w:t>
            </w:r>
          </w:p>
        </w:tc>
        <w:tc>
          <w:tcPr>
            <w:tcW w:w="1168" w:type="dxa"/>
            <w:vAlign w:val="bottom"/>
          </w:tcPr>
          <w:p w14:paraId="6DF8D1D7" w14:textId="0628191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D971784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195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86E313E" w14:textId="316571A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1012,0</w:t>
            </w:r>
          </w:p>
        </w:tc>
      </w:tr>
      <w:tr w:rsidR="009C1FEB" w:rsidRPr="00EE0135" w14:paraId="69187847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2D35298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46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0147B64" w14:textId="0E05CD49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CE93E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96</w:t>
            </w:r>
          </w:p>
        </w:tc>
        <w:tc>
          <w:tcPr>
            <w:tcW w:w="1168" w:type="dxa"/>
            <w:vAlign w:val="bottom"/>
          </w:tcPr>
          <w:p w14:paraId="6C0DDAD0" w14:textId="109B017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vAlign w:val="bottom"/>
          </w:tcPr>
          <w:p w14:paraId="6A905718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146</w:t>
            </w:r>
          </w:p>
        </w:tc>
        <w:tc>
          <w:tcPr>
            <w:tcW w:w="1168" w:type="dxa"/>
            <w:vAlign w:val="bottom"/>
          </w:tcPr>
          <w:p w14:paraId="3E6A2589" w14:textId="6D7E7A46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92ECF3E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196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D12229" w14:textId="3582FACF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1012,0</w:t>
            </w:r>
          </w:p>
        </w:tc>
      </w:tr>
      <w:tr w:rsidR="009C1FEB" w:rsidRPr="00EE0135" w14:paraId="1ED8854E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ACB1F85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47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D852875" w14:textId="34DC1D8C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86DBCC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97</w:t>
            </w:r>
          </w:p>
        </w:tc>
        <w:tc>
          <w:tcPr>
            <w:tcW w:w="1168" w:type="dxa"/>
            <w:vAlign w:val="bottom"/>
          </w:tcPr>
          <w:p w14:paraId="34F05246" w14:textId="29B70E7D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vAlign w:val="bottom"/>
          </w:tcPr>
          <w:p w14:paraId="02910673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147</w:t>
            </w:r>
          </w:p>
        </w:tc>
        <w:tc>
          <w:tcPr>
            <w:tcW w:w="1168" w:type="dxa"/>
            <w:vAlign w:val="bottom"/>
          </w:tcPr>
          <w:p w14:paraId="10B1140A" w14:textId="4B2E678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45A8831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197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027B85C" w14:textId="386F8A9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1013,0</w:t>
            </w:r>
          </w:p>
        </w:tc>
      </w:tr>
      <w:tr w:rsidR="009C1FEB" w:rsidRPr="00EE0135" w14:paraId="3047F41F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37EB9AE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48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FA638D4" w14:textId="219E2845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DEF728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</w:t>
            </w:r>
          </w:p>
        </w:tc>
        <w:tc>
          <w:tcPr>
            <w:tcW w:w="1168" w:type="dxa"/>
            <w:vAlign w:val="bottom"/>
          </w:tcPr>
          <w:p w14:paraId="32BC80B7" w14:textId="79DDD489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994,0</w:t>
            </w:r>
          </w:p>
        </w:tc>
        <w:tc>
          <w:tcPr>
            <w:tcW w:w="1168" w:type="dxa"/>
            <w:vAlign w:val="bottom"/>
          </w:tcPr>
          <w:p w14:paraId="04A2B564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148</w:t>
            </w:r>
          </w:p>
        </w:tc>
        <w:tc>
          <w:tcPr>
            <w:tcW w:w="1168" w:type="dxa"/>
            <w:vAlign w:val="bottom"/>
          </w:tcPr>
          <w:p w14:paraId="711566B0" w14:textId="098997DC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1151F7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198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C825D73" w14:textId="5ABB9D6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1013,0</w:t>
            </w:r>
          </w:p>
        </w:tc>
      </w:tr>
      <w:tr w:rsidR="009C1FEB" w:rsidRPr="00EE0135" w14:paraId="635EB3A4" w14:textId="77777777" w:rsidTr="00140D5F"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36D201A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49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C75734B" w14:textId="616F109C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0D4C2A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</w:t>
            </w:r>
          </w:p>
        </w:tc>
        <w:tc>
          <w:tcPr>
            <w:tcW w:w="1168" w:type="dxa"/>
            <w:vAlign w:val="bottom"/>
          </w:tcPr>
          <w:p w14:paraId="5D3CB2FF" w14:textId="11645DD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995,0</w:t>
            </w:r>
          </w:p>
        </w:tc>
        <w:tc>
          <w:tcPr>
            <w:tcW w:w="1168" w:type="dxa"/>
            <w:vAlign w:val="bottom"/>
          </w:tcPr>
          <w:p w14:paraId="7CABC629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149</w:t>
            </w:r>
          </w:p>
        </w:tc>
        <w:tc>
          <w:tcPr>
            <w:tcW w:w="1168" w:type="dxa"/>
            <w:vAlign w:val="bottom"/>
          </w:tcPr>
          <w:p w14:paraId="64DE17D1" w14:textId="7F4C898E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1001,0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7448FC2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199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C4BCF5B" w14:textId="0BD4AF5B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1019,0</w:t>
            </w:r>
          </w:p>
        </w:tc>
      </w:tr>
      <w:tr w:rsidR="009C1FEB" w:rsidRPr="00EE0135" w14:paraId="0C6121A5" w14:textId="77777777" w:rsidTr="00140D5F">
        <w:trPr>
          <w:trHeight w:val="213"/>
        </w:trPr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1E95C3" w14:textId="77777777" w:rsidR="009C1FEB" w:rsidRPr="00EE0135" w:rsidRDefault="009C1FEB" w:rsidP="009C1FEB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50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76424FF" w14:textId="4B6121CA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987,0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7EC053C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</w:t>
            </w:r>
          </w:p>
        </w:tc>
        <w:tc>
          <w:tcPr>
            <w:tcW w:w="1168" w:type="dxa"/>
            <w:vAlign w:val="bottom"/>
          </w:tcPr>
          <w:p w14:paraId="249183EC" w14:textId="50B70EA0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995,0</w:t>
            </w:r>
          </w:p>
        </w:tc>
        <w:tc>
          <w:tcPr>
            <w:tcW w:w="1168" w:type="dxa"/>
            <w:vAlign w:val="bottom"/>
          </w:tcPr>
          <w:p w14:paraId="7D7EC641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150</w:t>
            </w:r>
          </w:p>
        </w:tc>
        <w:tc>
          <w:tcPr>
            <w:tcW w:w="1168" w:type="dxa"/>
            <w:vAlign w:val="bottom"/>
          </w:tcPr>
          <w:p w14:paraId="03889D6F" w14:textId="38FAEC68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1002,0</w:t>
            </w:r>
          </w:p>
        </w:tc>
        <w:tc>
          <w:tcPr>
            <w:tcW w:w="116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B0C5B81" w14:textId="77777777" w:rsidR="009C1FEB" w:rsidRPr="00EE0135" w:rsidRDefault="009C1FEB" w:rsidP="009C1FEB">
            <w:pPr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200</w:t>
            </w:r>
          </w:p>
        </w:tc>
        <w:tc>
          <w:tcPr>
            <w:tcW w:w="116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141F35D6" w14:textId="3F41E070" w:rsidR="009C1FEB" w:rsidRPr="00EE0135" w:rsidRDefault="009C1FEB" w:rsidP="009C1FEB">
            <w:pPr>
              <w:keepNext/>
              <w:jc w:val="center"/>
              <w:rPr>
                <w:sz w:val="20"/>
                <w:szCs w:val="20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1029,0</w:t>
            </w:r>
          </w:p>
        </w:tc>
      </w:tr>
    </w:tbl>
    <w:p w14:paraId="00F7CB1E" w14:textId="3D37EC48" w:rsidR="009C1FEB" w:rsidRPr="009C1FEB" w:rsidRDefault="009C1FEB" w:rsidP="009C1FEB">
      <w:pPr>
        <w:pStyle w:val="af2"/>
        <w:jc w:val="center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en-US"/>
        </w:rPr>
        <w:t xml:space="preserve">. </w:t>
      </w:r>
      <w:r>
        <w:t>Вариационный ряд</w:t>
      </w:r>
      <w:r>
        <w:br w:type="page"/>
      </w:r>
    </w:p>
    <w:p w14:paraId="37489F17" w14:textId="57A9070D" w:rsidR="009C1FEB" w:rsidRDefault="009C1FEB" w:rsidP="009C1FEB">
      <w:pPr>
        <w:pStyle w:val="1"/>
      </w:pPr>
      <w:bookmarkStart w:id="3" w:name="_Toc213934493"/>
      <w:r>
        <w:lastRenderedPageBreak/>
        <w:t>Оценка параметров распределения по всей выборке</w:t>
      </w:r>
      <w:bookmarkEnd w:id="3"/>
    </w:p>
    <w:p w14:paraId="7869E3F5" w14:textId="20C49097" w:rsidR="009C1FEB" w:rsidRDefault="009C1FEB" w:rsidP="00806438">
      <w:r>
        <w:t>Математическое ожидание – среднее арифметическое:</w:t>
      </w:r>
    </w:p>
    <w:p w14:paraId="293B7B38" w14:textId="079866EE" w:rsidR="009C1FEB" w:rsidRPr="00806438" w:rsidRDefault="00000000" w:rsidP="00806438">
      <w:pPr>
        <w:rPr>
          <w:rFonts w:eastAsiaTheme="majorEastAsia" w:cstheme="majorBidi"/>
          <w:lang w:val="en-US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Fonts w:ascii="Cambria Math" w:hAnsi="Cambria Math"/>
                  <w:lang w:val="en-US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nary>
        </m:oMath>
      </m:oMathPara>
    </w:p>
    <w:p w14:paraId="31132A83" w14:textId="2DA7E868" w:rsidR="00806438" w:rsidRPr="005C19EB" w:rsidRDefault="00000000" w:rsidP="00806438">
      <w:pPr>
        <w:jc w:val="center"/>
        <w:rPr>
          <w:rFonts w:eastAsiaTheme="majorEastAsia" w:cstheme="majorBidi"/>
          <w:i/>
        </w:rPr>
      </w:pPr>
      <m:oMathPara>
        <m:oMath>
          <m:acc>
            <m:accPr>
              <m:chr m:val="̅"/>
              <m:ctrlPr>
                <w:rPr>
                  <w:rFonts w:ascii="Cambria Math" w:eastAsiaTheme="majorEastAsia" w:hAnsi="Cambria Math" w:cstheme="majorBidi"/>
                  <w:i/>
                  <w:lang w:val="en-US"/>
                </w:rPr>
              </m:ctrlPr>
            </m:accPr>
            <m:e>
              <m:r>
                <w:rPr>
                  <w:rFonts w:ascii="Cambria Math" w:eastAsiaTheme="majorEastAsia" w:hAnsi="Cambria Math" w:cstheme="majorBidi"/>
                  <w:lang w:val="en-US"/>
                </w:rPr>
                <m:t>x</m:t>
              </m:r>
            </m:e>
          </m:acc>
          <m:r>
            <w:rPr>
              <w:rFonts w:ascii="Cambria Math" w:eastAsiaTheme="majorEastAsia" w:hAnsi="Cambria Math" w:cstheme="majorBidi"/>
              <w:lang w:val="en-US"/>
            </w:rPr>
            <m:t>=994,654</m:t>
          </m:r>
        </m:oMath>
      </m:oMathPara>
    </w:p>
    <w:p w14:paraId="7E33EF5A" w14:textId="6C14BD13" w:rsidR="00806438" w:rsidRDefault="00806438" w:rsidP="00806438">
      <w:pPr>
        <w:rPr>
          <w:rFonts w:eastAsiaTheme="majorEastAsia" w:cstheme="majorBidi"/>
        </w:rPr>
      </w:pPr>
      <w:r>
        <w:rPr>
          <w:rFonts w:eastAsiaTheme="majorEastAsia" w:cstheme="majorBidi"/>
        </w:rPr>
        <w:t>Смещенная оценка</w:t>
      </w:r>
      <w:r w:rsidR="00945A51">
        <w:rPr>
          <w:rFonts w:eastAsiaTheme="majorEastAsia" w:cstheme="majorBidi"/>
        </w:rPr>
        <w:t xml:space="preserve"> дисперсии по всей выборке</w:t>
      </w:r>
      <w:r w:rsidR="005C19EB">
        <w:rPr>
          <w:rFonts w:eastAsiaTheme="majorEastAsia" w:cstheme="majorBidi"/>
        </w:rPr>
        <w:t>:</w:t>
      </w:r>
    </w:p>
    <w:p w14:paraId="1893A23F" w14:textId="3FD81633" w:rsidR="00945A51" w:rsidRPr="00945A51" w:rsidRDefault="00000000" w:rsidP="00806438">
      <w:pPr>
        <w:rPr>
          <w:rFonts w:eastAsiaTheme="majorEastAsia" w:cstheme="majorBidi"/>
          <w:i/>
          <w:lang w:val="en-US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  <w:lang w:val="en-US"/>
                </w:rPr>
                <m:t>s</m:t>
              </m:r>
            </m:e>
            <m:sup>
              <m:r>
                <w:rPr>
                  <w:rFonts w:ascii="Cambria Math" w:eastAsiaTheme="majorEastAsia" w:hAnsi="Cambria Math" w:cstheme="majorBidi"/>
                </w:rPr>
                <m:t>2</m:t>
              </m:r>
            </m:sup>
          </m:sSup>
          <m:r>
            <w:rPr>
              <w:rFonts w:ascii="Cambria Math" w:eastAsiaTheme="majorEastAsia" w:hAnsi="Cambria Math" w:cstheme="majorBidi"/>
            </w:rPr>
            <m:t>=</m:t>
          </m:r>
          <m:f>
            <m:fPr>
              <m:ctrlPr>
                <w:rPr>
                  <w:rFonts w:ascii="Cambria Math" w:eastAsiaTheme="majorEastAsia" w:hAnsi="Cambria Math" w:cstheme="majorBidi"/>
                  <w:i/>
                  <w:lang w:val="en-US"/>
                </w:rPr>
              </m:ctrlPr>
            </m:fPr>
            <m:num>
              <m:r>
                <w:rPr>
                  <w:rFonts w:ascii="Cambria Math" w:eastAsiaTheme="majorEastAsia" w:hAnsi="Cambria Math" w:cstheme="majorBidi"/>
                  <w:lang w:val="en-US"/>
                </w:rPr>
                <m:t>1</m:t>
              </m:r>
            </m:num>
            <m:den>
              <m:r>
                <w:rPr>
                  <w:rFonts w:ascii="Cambria Math" w:eastAsiaTheme="majorEastAsia" w:hAnsi="Cambria Math" w:cstheme="majorBidi"/>
                  <w:lang w:val="en-US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Theme="majorEastAsia" w:hAnsi="Cambria Math" w:cstheme="majorBidi"/>
                  <w:i/>
                  <w:lang w:val="en-US"/>
                </w:rPr>
              </m:ctrlPr>
            </m:naryPr>
            <m:sub>
              <m:r>
                <w:rPr>
                  <w:rFonts w:ascii="Cambria Math" w:eastAsiaTheme="majorEastAsia" w:hAnsi="Cambria Math" w:cstheme="majorBidi"/>
                  <w:lang w:val="en-US"/>
                </w:rPr>
                <m:t>i=1</m:t>
              </m:r>
            </m:sub>
            <m:sup>
              <m:r>
                <w:rPr>
                  <w:rFonts w:ascii="Cambria Math" w:eastAsiaTheme="majorEastAsia" w:hAnsi="Cambria Math" w:cstheme="majorBidi"/>
                  <w:lang w:val="en-US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eastAsiaTheme="majorEastAsia" w:hAnsi="Cambria Math" w:cstheme="majorBidi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ajorEastAsia" w:hAnsi="Cambria Math" w:cstheme="majorBidi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  <w:lang w:val="en-US"/>
                    </w:rPr>
                    <m:t>i</m:t>
                  </m:r>
                </m:sub>
                <m:sup>
                  <m:r>
                    <w:rPr>
                      <w:rFonts w:ascii="Cambria Math" w:eastAsiaTheme="majorEastAsia" w:hAnsi="Cambria Math" w:cstheme="majorBidi"/>
                      <w:lang w:val="en-US"/>
                    </w:rPr>
                    <m:t>2</m:t>
                  </m:r>
                </m:sup>
              </m:sSubSup>
              <m:r>
                <w:rPr>
                  <w:rFonts w:ascii="Cambria Math" w:eastAsiaTheme="majorEastAsia" w:hAnsi="Cambria Math" w:cstheme="majorBidi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ajorEastAsia" w:hAnsi="Cambria Math" w:cstheme="majorBidi"/>
                      <w:i/>
                      <w:lang w:val="en-US"/>
                    </w:rPr>
                  </m:ctrlPr>
                </m:sSupPr>
                <m:e>
                  <m:acc>
                    <m:accPr>
                      <m:chr m:val="̅"/>
                      <m:ctrlPr>
                        <w:rPr>
                          <w:rFonts w:ascii="Cambria Math" w:eastAsiaTheme="majorEastAsia" w:hAnsi="Cambria Math" w:cstheme="majorBidi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eastAsiaTheme="majorEastAsia" w:hAnsi="Cambria Math" w:cstheme="majorBidi"/>
                          <w:lang w:val="en-US"/>
                        </w:rPr>
                        <m:t>x</m:t>
                      </m:r>
                    </m:e>
                  </m:acc>
                </m:e>
                <m:sup>
                  <m:r>
                    <w:rPr>
                      <w:rFonts w:ascii="Cambria Math" w:eastAsiaTheme="majorEastAsia" w:hAnsi="Cambria Math" w:cstheme="majorBidi"/>
                      <w:lang w:val="en-US"/>
                    </w:rPr>
                    <m:t>2</m:t>
                  </m:r>
                </m:sup>
              </m:sSup>
            </m:e>
          </m:nary>
        </m:oMath>
      </m:oMathPara>
    </w:p>
    <w:p w14:paraId="57CEDB16" w14:textId="2F8F00E2" w:rsidR="005C19EB" w:rsidRPr="005C19EB" w:rsidRDefault="00000000" w:rsidP="005C19EB">
      <w:pPr>
        <w:jc w:val="center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97,339</m:t>
          </m:r>
        </m:oMath>
      </m:oMathPara>
    </w:p>
    <w:p w14:paraId="555E2AD9" w14:textId="6B617BD6" w:rsidR="005C19EB" w:rsidRPr="005C19EB" w:rsidRDefault="005C19EB" w:rsidP="005C19EB">
      <w:pPr>
        <w:jc w:val="center"/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=9,866</m:t>
          </m:r>
        </m:oMath>
      </m:oMathPara>
    </w:p>
    <w:p w14:paraId="32B78BFB" w14:textId="3F66F6BE" w:rsidR="005C19EB" w:rsidRDefault="005C19EB" w:rsidP="005C19EB">
      <w:r>
        <w:t>Несмещенная оценка дисперсии:</w:t>
      </w:r>
    </w:p>
    <w:p w14:paraId="68703E79" w14:textId="4B557399" w:rsidR="005C19EB" w:rsidRPr="005C19EB" w:rsidRDefault="00000000" w:rsidP="005C19EB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n-1</m:t>
              </m:r>
            </m:den>
          </m:f>
        </m:oMath>
      </m:oMathPara>
    </w:p>
    <w:p w14:paraId="4FFAD307" w14:textId="69147C30" w:rsidR="005C19EB" w:rsidRPr="005C19EB" w:rsidRDefault="00000000" w:rsidP="005C19EB">
      <w:pPr>
        <w:rPr>
          <w:i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96,339</m:t>
          </m:r>
        </m:oMath>
      </m:oMathPara>
    </w:p>
    <w:p w14:paraId="1368A504" w14:textId="230B5088" w:rsidR="005C19EB" w:rsidRPr="005C19EB" w:rsidRDefault="00000000" w:rsidP="005C19EB">
      <w:pPr>
        <w:rPr>
          <w:i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p>
              <m:r>
                <w:rPr>
                  <w:rFonts w:ascii="Cambria Math" w:hAnsi="Cambria Math"/>
                  <w:lang w:val="en-US"/>
                </w:rPr>
                <m:t>*</m:t>
              </m:r>
            </m:sup>
          </m:sSup>
          <m:r>
            <w:rPr>
              <w:rFonts w:ascii="Cambria Math" w:hAnsi="Cambria Math"/>
              <w:lang w:val="en-US"/>
            </w:rPr>
            <m:t>=9,815</m:t>
          </m:r>
        </m:oMath>
      </m:oMathPara>
    </w:p>
    <w:p w14:paraId="012F989B" w14:textId="5B8EE64A" w:rsidR="005C19EB" w:rsidRDefault="005C19EB" w:rsidP="005C19EB">
      <w:r>
        <w:t>Оценка медианы:</w:t>
      </w:r>
    </w:p>
    <w:p w14:paraId="755EFFA5" w14:textId="325C0778" w:rsidR="005C19EB" w:rsidRPr="005C19EB" w:rsidRDefault="00000000" w:rsidP="005C19EB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k+1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</m:oMath>
      </m:oMathPara>
    </w:p>
    <w:p w14:paraId="3AAA938A" w14:textId="631AF8AD" w:rsidR="005C19EB" w:rsidRPr="009F23ED" w:rsidRDefault="00000000" w:rsidP="005C19EB">
      <w:pPr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  <w:lang w:val="en-US"/>
            </w:rPr>
            <m:t>=995</m:t>
          </m:r>
        </m:oMath>
      </m:oMathPara>
    </w:p>
    <w:p w14:paraId="7E3E7111" w14:textId="761F356E" w:rsidR="009F23ED" w:rsidRDefault="009F23ED" w:rsidP="009F23ED">
      <w:r>
        <w:t>Размах варьирования:</w:t>
      </w:r>
    </w:p>
    <w:p w14:paraId="25E487D6" w14:textId="50DCBACD" w:rsidR="009F23ED" w:rsidRPr="009F23ED" w:rsidRDefault="009F23ED" w:rsidP="009F23ED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min</m:t>
              </m:r>
            </m:sub>
          </m:sSub>
        </m:oMath>
      </m:oMathPara>
    </w:p>
    <w:p w14:paraId="62755C14" w14:textId="1E84C675" w:rsidR="009F23ED" w:rsidRDefault="009F23ED" w:rsidP="009F23ED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  <w:lang w:val="en-US"/>
            </w:rPr>
            <m:t>=1029-970=59</m:t>
          </m:r>
        </m:oMath>
      </m:oMathPara>
    </w:p>
    <w:p w14:paraId="66BE4002" w14:textId="77777777" w:rsidR="009F23ED" w:rsidRDefault="009F23ED">
      <w:pPr>
        <w:spacing w:line="259" w:lineRule="auto"/>
        <w:rPr>
          <w:lang w:val="en-US"/>
        </w:rPr>
      </w:pPr>
      <w:r>
        <w:rPr>
          <w:lang w:val="en-US"/>
        </w:rPr>
        <w:br w:type="page"/>
      </w:r>
    </w:p>
    <w:p w14:paraId="6DE25286" w14:textId="2E7BCFC2" w:rsidR="009F23ED" w:rsidRDefault="009F23ED" w:rsidP="009F23ED">
      <w:pPr>
        <w:pStyle w:val="1"/>
      </w:pPr>
      <w:bookmarkStart w:id="4" w:name="_Toc213934494"/>
      <w:r>
        <w:lastRenderedPageBreak/>
        <w:t>Группирование, графики статистических распределений</w:t>
      </w:r>
      <w:bookmarkEnd w:id="4"/>
    </w:p>
    <w:p w14:paraId="09560442" w14:textId="4060F4C4" w:rsidR="009F23ED" w:rsidRDefault="009F23ED" w:rsidP="009F23ED">
      <w:r>
        <w:t xml:space="preserve">Группируем данные в </w:t>
      </w:r>
      <w:r>
        <w:rPr>
          <w:lang w:val="en-US"/>
        </w:rPr>
        <w:t>L</w:t>
      </w:r>
      <w:r w:rsidRPr="009F23ED">
        <w:t xml:space="preserve"> = </w:t>
      </w:r>
      <w:r>
        <w:t>11 интервалов. Тогда шаг разбиения будет равен</w:t>
      </w:r>
    </w:p>
    <w:p w14:paraId="0C457363" w14:textId="03F826F8" w:rsidR="009F23ED" w:rsidRPr="009F23ED" w:rsidRDefault="009F23ED" w:rsidP="009F23ED">
      <w:pPr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∆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</m:t>
              </m:r>
            </m:num>
            <m:den>
              <m:r>
                <w:rPr>
                  <w:rFonts w:ascii="Cambria Math" w:hAnsi="Cambria Math"/>
                  <w:lang w:val="en-US"/>
                </w:rPr>
                <m:t>L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59</m:t>
              </m:r>
            </m:num>
            <m:den>
              <m:r>
                <w:rPr>
                  <w:rFonts w:ascii="Cambria Math" w:hAnsi="Cambria Math"/>
                  <w:lang w:val="en-US"/>
                </w:rPr>
                <m:t>11</m:t>
              </m:r>
            </m:den>
          </m:f>
          <m:r>
            <w:rPr>
              <w:rFonts w:ascii="Cambria Math" w:hAnsi="Cambria Math"/>
              <w:lang w:val="en-US"/>
            </w:rPr>
            <m:t>≈6</m:t>
          </m:r>
        </m:oMath>
      </m:oMathPara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96"/>
        <w:gridCol w:w="1106"/>
        <w:gridCol w:w="988"/>
        <w:gridCol w:w="1411"/>
        <w:gridCol w:w="1269"/>
        <w:gridCol w:w="1695"/>
        <w:gridCol w:w="2380"/>
      </w:tblGrid>
      <w:tr w:rsidR="009F23ED" w14:paraId="4E482815" w14:textId="77777777" w:rsidTr="00B74EBB">
        <w:tc>
          <w:tcPr>
            <w:tcW w:w="445" w:type="dxa"/>
          </w:tcPr>
          <w:p w14:paraId="61ABA6FE" w14:textId="1EEFAD63" w:rsidR="009F23ED" w:rsidRPr="009F23ED" w:rsidRDefault="009F23ED" w:rsidP="009F23ED">
            <w:pPr>
              <w:jc w:val="center"/>
              <w:rPr>
                <w:rFonts w:eastAsiaTheme="majorEastAsia" w:cstheme="majorBidi"/>
                <w:sz w:val="24"/>
                <w:szCs w:val="20"/>
              </w:rPr>
            </w:pPr>
            <w:r w:rsidRPr="009F23ED">
              <w:rPr>
                <w:rFonts w:eastAsiaTheme="majorEastAsia" w:cstheme="majorBidi"/>
                <w:sz w:val="24"/>
                <w:szCs w:val="20"/>
              </w:rPr>
              <w:t xml:space="preserve">№ </w:t>
            </w:r>
          </w:p>
        </w:tc>
        <w:tc>
          <w:tcPr>
            <w:tcW w:w="1110" w:type="dxa"/>
          </w:tcPr>
          <w:p w14:paraId="113251E4" w14:textId="30A53453" w:rsidR="009F23ED" w:rsidRPr="009F23ED" w:rsidRDefault="009F23ED" w:rsidP="009F23ED">
            <w:pPr>
              <w:jc w:val="center"/>
              <w:rPr>
                <w:rFonts w:eastAsiaTheme="majorEastAsia" w:cstheme="majorBidi"/>
                <w:sz w:val="24"/>
                <w:szCs w:val="20"/>
              </w:rPr>
            </w:pPr>
            <w:r w:rsidRPr="009F23ED">
              <w:rPr>
                <w:rFonts w:eastAsiaTheme="majorEastAsia" w:cstheme="majorBidi"/>
                <w:sz w:val="24"/>
                <w:szCs w:val="20"/>
              </w:rPr>
              <w:t>Начало</w:t>
            </w:r>
          </w:p>
        </w:tc>
        <w:tc>
          <w:tcPr>
            <w:tcW w:w="992" w:type="dxa"/>
          </w:tcPr>
          <w:p w14:paraId="527C55B8" w14:textId="6D16F9AA" w:rsidR="009F23ED" w:rsidRPr="009F23ED" w:rsidRDefault="009F23ED" w:rsidP="009F23ED">
            <w:pPr>
              <w:jc w:val="center"/>
              <w:rPr>
                <w:rFonts w:eastAsiaTheme="majorEastAsia" w:cstheme="majorBidi"/>
                <w:sz w:val="24"/>
                <w:szCs w:val="20"/>
              </w:rPr>
            </w:pPr>
            <w:r w:rsidRPr="009F23ED">
              <w:rPr>
                <w:rFonts w:eastAsiaTheme="majorEastAsia" w:cstheme="majorBidi"/>
                <w:sz w:val="24"/>
                <w:szCs w:val="20"/>
              </w:rPr>
              <w:t>Конец</w:t>
            </w:r>
          </w:p>
        </w:tc>
        <w:tc>
          <w:tcPr>
            <w:tcW w:w="1417" w:type="dxa"/>
          </w:tcPr>
          <w:p w14:paraId="06F14F09" w14:textId="2995094D" w:rsidR="009F23ED" w:rsidRPr="009F23ED" w:rsidRDefault="009F23ED" w:rsidP="009F23ED">
            <w:pPr>
              <w:jc w:val="center"/>
              <w:rPr>
                <w:rFonts w:eastAsiaTheme="majorEastAsia" w:cstheme="majorBidi"/>
                <w:sz w:val="24"/>
                <w:szCs w:val="20"/>
              </w:rPr>
            </w:pPr>
            <w:r w:rsidRPr="009F23ED">
              <w:rPr>
                <w:rFonts w:eastAsiaTheme="majorEastAsia" w:cstheme="majorBidi"/>
                <w:sz w:val="24"/>
                <w:szCs w:val="20"/>
              </w:rPr>
              <w:t>Середина</w:t>
            </w:r>
          </w:p>
        </w:tc>
        <w:tc>
          <w:tcPr>
            <w:tcW w:w="1276" w:type="dxa"/>
          </w:tcPr>
          <w:p w14:paraId="7271C1EA" w14:textId="06652ACF" w:rsidR="009F23ED" w:rsidRPr="009F23ED" w:rsidRDefault="009F23ED" w:rsidP="009F23ED">
            <w:pPr>
              <w:jc w:val="center"/>
              <w:rPr>
                <w:rFonts w:eastAsiaTheme="majorEastAsia" w:cstheme="majorBidi"/>
                <w:sz w:val="24"/>
                <w:szCs w:val="20"/>
              </w:rPr>
            </w:pPr>
            <w:r w:rsidRPr="009F23ED">
              <w:rPr>
                <w:rFonts w:eastAsiaTheme="majorEastAsia" w:cstheme="majorBidi"/>
                <w:sz w:val="24"/>
                <w:szCs w:val="20"/>
              </w:rPr>
              <w:t>Частота</w:t>
            </w:r>
          </w:p>
        </w:tc>
        <w:tc>
          <w:tcPr>
            <w:tcW w:w="1701" w:type="dxa"/>
          </w:tcPr>
          <w:p w14:paraId="11293050" w14:textId="01F81E28" w:rsidR="009F23ED" w:rsidRPr="009F23ED" w:rsidRDefault="009F23ED" w:rsidP="009F23ED">
            <w:pPr>
              <w:jc w:val="center"/>
              <w:rPr>
                <w:rFonts w:eastAsiaTheme="majorEastAsia" w:cstheme="majorBidi"/>
                <w:sz w:val="24"/>
                <w:szCs w:val="20"/>
              </w:rPr>
            </w:pPr>
            <w:r w:rsidRPr="009F23ED">
              <w:rPr>
                <w:rFonts w:eastAsiaTheme="majorEastAsia" w:cstheme="majorBidi"/>
                <w:sz w:val="24"/>
                <w:szCs w:val="20"/>
              </w:rPr>
              <w:t>Частотность</w:t>
            </w:r>
          </w:p>
        </w:tc>
        <w:tc>
          <w:tcPr>
            <w:tcW w:w="2404" w:type="dxa"/>
          </w:tcPr>
          <w:p w14:paraId="742F1BBD" w14:textId="54404A77" w:rsidR="009F23ED" w:rsidRPr="009F23ED" w:rsidRDefault="009F23ED" w:rsidP="009F23ED">
            <w:pPr>
              <w:jc w:val="center"/>
              <w:rPr>
                <w:rFonts w:eastAsiaTheme="majorEastAsia" w:cstheme="majorBidi"/>
                <w:sz w:val="24"/>
                <w:szCs w:val="20"/>
              </w:rPr>
            </w:pPr>
            <w:r w:rsidRPr="009F23ED">
              <w:rPr>
                <w:rFonts w:eastAsiaTheme="majorEastAsia" w:cstheme="majorBidi"/>
                <w:sz w:val="24"/>
                <w:szCs w:val="20"/>
              </w:rPr>
              <w:t>Накопленная частотность</w:t>
            </w:r>
          </w:p>
        </w:tc>
      </w:tr>
      <w:tr w:rsidR="009F23ED" w14:paraId="0B132339" w14:textId="77777777" w:rsidTr="00B74EBB">
        <w:tc>
          <w:tcPr>
            <w:tcW w:w="445" w:type="dxa"/>
          </w:tcPr>
          <w:p w14:paraId="41368260" w14:textId="2ACEBC05" w:rsidR="00B74EBB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</w:t>
            </w:r>
          </w:p>
        </w:tc>
        <w:tc>
          <w:tcPr>
            <w:tcW w:w="1110" w:type="dxa"/>
          </w:tcPr>
          <w:p w14:paraId="6334610F" w14:textId="0F8A4A25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965</w:t>
            </w:r>
          </w:p>
        </w:tc>
        <w:tc>
          <w:tcPr>
            <w:tcW w:w="992" w:type="dxa"/>
          </w:tcPr>
          <w:p w14:paraId="6B7C6186" w14:textId="6E21293B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971</w:t>
            </w:r>
          </w:p>
        </w:tc>
        <w:tc>
          <w:tcPr>
            <w:tcW w:w="1417" w:type="dxa"/>
          </w:tcPr>
          <w:p w14:paraId="1DB65328" w14:textId="2E0ADC34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968</w:t>
            </w:r>
          </w:p>
        </w:tc>
        <w:tc>
          <w:tcPr>
            <w:tcW w:w="1276" w:type="dxa"/>
          </w:tcPr>
          <w:p w14:paraId="76A0FA92" w14:textId="38219987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</w:t>
            </w:r>
          </w:p>
        </w:tc>
        <w:tc>
          <w:tcPr>
            <w:tcW w:w="1701" w:type="dxa"/>
          </w:tcPr>
          <w:p w14:paraId="18B9B977" w14:textId="3BB7CB81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0,005</w:t>
            </w:r>
          </w:p>
        </w:tc>
        <w:tc>
          <w:tcPr>
            <w:tcW w:w="2404" w:type="dxa"/>
          </w:tcPr>
          <w:p w14:paraId="280CB89D" w14:textId="0C66FB19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0,005</w:t>
            </w:r>
          </w:p>
        </w:tc>
      </w:tr>
      <w:tr w:rsidR="009F23ED" w14:paraId="7065879D" w14:textId="77777777" w:rsidTr="00B74EBB">
        <w:tc>
          <w:tcPr>
            <w:tcW w:w="445" w:type="dxa"/>
          </w:tcPr>
          <w:p w14:paraId="783B006B" w14:textId="580FE14F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2</w:t>
            </w:r>
          </w:p>
        </w:tc>
        <w:tc>
          <w:tcPr>
            <w:tcW w:w="1110" w:type="dxa"/>
          </w:tcPr>
          <w:p w14:paraId="0A8C0A5A" w14:textId="5485BE15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971</w:t>
            </w:r>
          </w:p>
        </w:tc>
        <w:tc>
          <w:tcPr>
            <w:tcW w:w="992" w:type="dxa"/>
          </w:tcPr>
          <w:p w14:paraId="3975CD60" w14:textId="21E4AC8B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977</w:t>
            </w:r>
          </w:p>
        </w:tc>
        <w:tc>
          <w:tcPr>
            <w:tcW w:w="1417" w:type="dxa"/>
          </w:tcPr>
          <w:p w14:paraId="7754BBEE" w14:textId="782D69DF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974</w:t>
            </w:r>
          </w:p>
        </w:tc>
        <w:tc>
          <w:tcPr>
            <w:tcW w:w="1276" w:type="dxa"/>
          </w:tcPr>
          <w:p w14:paraId="08BA946C" w14:textId="3FEC821E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8</w:t>
            </w:r>
          </w:p>
        </w:tc>
        <w:tc>
          <w:tcPr>
            <w:tcW w:w="1701" w:type="dxa"/>
          </w:tcPr>
          <w:p w14:paraId="78DCA98E" w14:textId="15A981B4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0,04</w:t>
            </w:r>
          </w:p>
        </w:tc>
        <w:tc>
          <w:tcPr>
            <w:tcW w:w="2404" w:type="dxa"/>
          </w:tcPr>
          <w:p w14:paraId="4461A0E0" w14:textId="7BCA24AF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0,045</w:t>
            </w:r>
          </w:p>
        </w:tc>
      </w:tr>
      <w:tr w:rsidR="009F23ED" w14:paraId="321D6A4F" w14:textId="77777777" w:rsidTr="00B74EBB">
        <w:tc>
          <w:tcPr>
            <w:tcW w:w="445" w:type="dxa"/>
          </w:tcPr>
          <w:p w14:paraId="021094DD" w14:textId="74437733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3</w:t>
            </w:r>
          </w:p>
        </w:tc>
        <w:tc>
          <w:tcPr>
            <w:tcW w:w="1110" w:type="dxa"/>
          </w:tcPr>
          <w:p w14:paraId="512B9B74" w14:textId="2C710186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977</w:t>
            </w:r>
          </w:p>
        </w:tc>
        <w:tc>
          <w:tcPr>
            <w:tcW w:w="992" w:type="dxa"/>
          </w:tcPr>
          <w:p w14:paraId="10F7A1B0" w14:textId="1EEFA9F3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983</w:t>
            </w:r>
          </w:p>
        </w:tc>
        <w:tc>
          <w:tcPr>
            <w:tcW w:w="1417" w:type="dxa"/>
          </w:tcPr>
          <w:p w14:paraId="0702A0AD" w14:textId="168F2564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980</w:t>
            </w:r>
          </w:p>
        </w:tc>
        <w:tc>
          <w:tcPr>
            <w:tcW w:w="1276" w:type="dxa"/>
          </w:tcPr>
          <w:p w14:paraId="0ADAC81F" w14:textId="4E9C898C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14</w:t>
            </w:r>
          </w:p>
        </w:tc>
        <w:tc>
          <w:tcPr>
            <w:tcW w:w="1701" w:type="dxa"/>
          </w:tcPr>
          <w:p w14:paraId="063BF461" w14:textId="339924C7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0,07</w:t>
            </w:r>
          </w:p>
        </w:tc>
        <w:tc>
          <w:tcPr>
            <w:tcW w:w="2404" w:type="dxa"/>
          </w:tcPr>
          <w:p w14:paraId="451AD9AC" w14:textId="4321D8F5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0,115</w:t>
            </w:r>
          </w:p>
        </w:tc>
      </w:tr>
      <w:tr w:rsidR="009F23ED" w14:paraId="2712A16B" w14:textId="77777777" w:rsidTr="00B74EBB">
        <w:tc>
          <w:tcPr>
            <w:tcW w:w="445" w:type="dxa"/>
          </w:tcPr>
          <w:p w14:paraId="2D8435D6" w14:textId="5B40E81F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4</w:t>
            </w:r>
          </w:p>
        </w:tc>
        <w:tc>
          <w:tcPr>
            <w:tcW w:w="1110" w:type="dxa"/>
          </w:tcPr>
          <w:p w14:paraId="4412241D" w14:textId="3212BD08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983</w:t>
            </w:r>
          </w:p>
        </w:tc>
        <w:tc>
          <w:tcPr>
            <w:tcW w:w="992" w:type="dxa"/>
          </w:tcPr>
          <w:p w14:paraId="0700506B" w14:textId="60D1811F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989</w:t>
            </w:r>
          </w:p>
        </w:tc>
        <w:tc>
          <w:tcPr>
            <w:tcW w:w="1417" w:type="dxa"/>
          </w:tcPr>
          <w:p w14:paraId="3219D138" w14:textId="6938916B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986</w:t>
            </w:r>
          </w:p>
        </w:tc>
        <w:tc>
          <w:tcPr>
            <w:tcW w:w="1276" w:type="dxa"/>
          </w:tcPr>
          <w:p w14:paraId="237C1B9A" w14:textId="7D0D38A9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35</w:t>
            </w:r>
          </w:p>
        </w:tc>
        <w:tc>
          <w:tcPr>
            <w:tcW w:w="1701" w:type="dxa"/>
          </w:tcPr>
          <w:p w14:paraId="6B3B96A5" w14:textId="0B13D3BB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0,175</w:t>
            </w:r>
          </w:p>
        </w:tc>
        <w:tc>
          <w:tcPr>
            <w:tcW w:w="2404" w:type="dxa"/>
          </w:tcPr>
          <w:p w14:paraId="680F1E84" w14:textId="27058283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0,29</w:t>
            </w:r>
          </w:p>
        </w:tc>
      </w:tr>
      <w:tr w:rsidR="009F23ED" w14:paraId="7D3FC226" w14:textId="77777777" w:rsidTr="00B74EBB">
        <w:tc>
          <w:tcPr>
            <w:tcW w:w="445" w:type="dxa"/>
          </w:tcPr>
          <w:p w14:paraId="10C75C31" w14:textId="6415CC32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5</w:t>
            </w:r>
          </w:p>
        </w:tc>
        <w:tc>
          <w:tcPr>
            <w:tcW w:w="1110" w:type="dxa"/>
          </w:tcPr>
          <w:p w14:paraId="4B2880DE" w14:textId="4F61B01F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989</w:t>
            </w:r>
          </w:p>
        </w:tc>
        <w:tc>
          <w:tcPr>
            <w:tcW w:w="992" w:type="dxa"/>
          </w:tcPr>
          <w:p w14:paraId="6BE49FE9" w14:textId="07D9942E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995</w:t>
            </w:r>
          </w:p>
        </w:tc>
        <w:tc>
          <w:tcPr>
            <w:tcW w:w="1417" w:type="dxa"/>
          </w:tcPr>
          <w:p w14:paraId="3CD790A0" w14:textId="278EDBD3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992</w:t>
            </w:r>
          </w:p>
        </w:tc>
        <w:tc>
          <w:tcPr>
            <w:tcW w:w="1276" w:type="dxa"/>
          </w:tcPr>
          <w:p w14:paraId="34D42204" w14:textId="104E950D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40</w:t>
            </w:r>
          </w:p>
        </w:tc>
        <w:tc>
          <w:tcPr>
            <w:tcW w:w="1701" w:type="dxa"/>
          </w:tcPr>
          <w:p w14:paraId="4929CFC4" w14:textId="17D59945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0,2</w:t>
            </w:r>
          </w:p>
        </w:tc>
        <w:tc>
          <w:tcPr>
            <w:tcW w:w="2404" w:type="dxa"/>
          </w:tcPr>
          <w:p w14:paraId="641463A6" w14:textId="67D2386E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0,49</w:t>
            </w:r>
          </w:p>
        </w:tc>
      </w:tr>
      <w:tr w:rsidR="009F23ED" w14:paraId="736EBCBC" w14:textId="77777777" w:rsidTr="00B74EBB">
        <w:tc>
          <w:tcPr>
            <w:tcW w:w="445" w:type="dxa"/>
          </w:tcPr>
          <w:p w14:paraId="12082CC2" w14:textId="33477953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6</w:t>
            </w:r>
          </w:p>
        </w:tc>
        <w:tc>
          <w:tcPr>
            <w:tcW w:w="1110" w:type="dxa"/>
          </w:tcPr>
          <w:p w14:paraId="5EA9D92E" w14:textId="5B71BCBB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995</w:t>
            </w:r>
          </w:p>
        </w:tc>
        <w:tc>
          <w:tcPr>
            <w:tcW w:w="992" w:type="dxa"/>
          </w:tcPr>
          <w:p w14:paraId="34FD9739" w14:textId="3BF8330A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1001</w:t>
            </w:r>
          </w:p>
        </w:tc>
        <w:tc>
          <w:tcPr>
            <w:tcW w:w="1417" w:type="dxa"/>
          </w:tcPr>
          <w:p w14:paraId="7F9F338E" w14:textId="2AF7FAA2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998</w:t>
            </w:r>
          </w:p>
        </w:tc>
        <w:tc>
          <w:tcPr>
            <w:tcW w:w="1276" w:type="dxa"/>
          </w:tcPr>
          <w:p w14:paraId="1989C43A" w14:textId="177CCFB0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44</w:t>
            </w:r>
          </w:p>
        </w:tc>
        <w:tc>
          <w:tcPr>
            <w:tcW w:w="1701" w:type="dxa"/>
          </w:tcPr>
          <w:p w14:paraId="55399F70" w14:textId="748C7E67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0,22</w:t>
            </w:r>
          </w:p>
        </w:tc>
        <w:tc>
          <w:tcPr>
            <w:tcW w:w="2404" w:type="dxa"/>
          </w:tcPr>
          <w:p w14:paraId="1EA678A3" w14:textId="549356E1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0,71</w:t>
            </w:r>
          </w:p>
        </w:tc>
      </w:tr>
      <w:tr w:rsidR="009F23ED" w14:paraId="0309FFBC" w14:textId="77777777" w:rsidTr="00B74EBB">
        <w:tc>
          <w:tcPr>
            <w:tcW w:w="445" w:type="dxa"/>
          </w:tcPr>
          <w:p w14:paraId="7A4B68FC" w14:textId="580632DA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7</w:t>
            </w:r>
          </w:p>
        </w:tc>
        <w:tc>
          <w:tcPr>
            <w:tcW w:w="1110" w:type="dxa"/>
          </w:tcPr>
          <w:p w14:paraId="3A0792F1" w14:textId="035BB98A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1001</w:t>
            </w:r>
          </w:p>
        </w:tc>
        <w:tc>
          <w:tcPr>
            <w:tcW w:w="992" w:type="dxa"/>
          </w:tcPr>
          <w:p w14:paraId="4F9D0A15" w14:textId="58C53A8B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1007</w:t>
            </w:r>
          </w:p>
        </w:tc>
        <w:tc>
          <w:tcPr>
            <w:tcW w:w="1417" w:type="dxa"/>
          </w:tcPr>
          <w:p w14:paraId="56989BFF" w14:textId="7D967E8C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1004</w:t>
            </w:r>
          </w:p>
        </w:tc>
        <w:tc>
          <w:tcPr>
            <w:tcW w:w="1276" w:type="dxa"/>
          </w:tcPr>
          <w:p w14:paraId="37A573B5" w14:textId="4C0EE0E3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37</w:t>
            </w:r>
          </w:p>
        </w:tc>
        <w:tc>
          <w:tcPr>
            <w:tcW w:w="1701" w:type="dxa"/>
          </w:tcPr>
          <w:p w14:paraId="6154BA13" w14:textId="20728D46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0,185</w:t>
            </w:r>
          </w:p>
        </w:tc>
        <w:tc>
          <w:tcPr>
            <w:tcW w:w="2404" w:type="dxa"/>
          </w:tcPr>
          <w:p w14:paraId="0A734425" w14:textId="31C867F4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0,895</w:t>
            </w:r>
          </w:p>
        </w:tc>
      </w:tr>
      <w:tr w:rsidR="009F23ED" w14:paraId="3DA58DEC" w14:textId="77777777" w:rsidTr="00B74EBB">
        <w:tc>
          <w:tcPr>
            <w:tcW w:w="445" w:type="dxa"/>
          </w:tcPr>
          <w:p w14:paraId="31A47CEE" w14:textId="00D9BCE6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8</w:t>
            </w:r>
          </w:p>
        </w:tc>
        <w:tc>
          <w:tcPr>
            <w:tcW w:w="1110" w:type="dxa"/>
          </w:tcPr>
          <w:p w14:paraId="0E5981B2" w14:textId="46956130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1007</w:t>
            </w:r>
          </w:p>
        </w:tc>
        <w:tc>
          <w:tcPr>
            <w:tcW w:w="992" w:type="dxa"/>
          </w:tcPr>
          <w:p w14:paraId="1AD13BDE" w14:textId="602C2A97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1013</w:t>
            </w:r>
          </w:p>
        </w:tc>
        <w:tc>
          <w:tcPr>
            <w:tcW w:w="1417" w:type="dxa"/>
          </w:tcPr>
          <w:p w14:paraId="67F281F2" w14:textId="5709C889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1010</w:t>
            </w:r>
          </w:p>
        </w:tc>
        <w:tc>
          <w:tcPr>
            <w:tcW w:w="1276" w:type="dxa"/>
          </w:tcPr>
          <w:p w14:paraId="5D7019FF" w14:textId="42A28DB3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17</w:t>
            </w:r>
          </w:p>
        </w:tc>
        <w:tc>
          <w:tcPr>
            <w:tcW w:w="1701" w:type="dxa"/>
          </w:tcPr>
          <w:p w14:paraId="30A239DC" w14:textId="662DE183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0,085</w:t>
            </w:r>
          </w:p>
        </w:tc>
        <w:tc>
          <w:tcPr>
            <w:tcW w:w="2404" w:type="dxa"/>
          </w:tcPr>
          <w:p w14:paraId="5A9267D0" w14:textId="4150394A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0,98</w:t>
            </w:r>
          </w:p>
        </w:tc>
      </w:tr>
      <w:tr w:rsidR="009F23ED" w14:paraId="62F7B848" w14:textId="77777777" w:rsidTr="00B74EBB">
        <w:tc>
          <w:tcPr>
            <w:tcW w:w="445" w:type="dxa"/>
          </w:tcPr>
          <w:p w14:paraId="13427E23" w14:textId="3C308604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9</w:t>
            </w:r>
          </w:p>
        </w:tc>
        <w:tc>
          <w:tcPr>
            <w:tcW w:w="1110" w:type="dxa"/>
          </w:tcPr>
          <w:p w14:paraId="78EDD1AA" w14:textId="72F1502E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1013</w:t>
            </w:r>
          </w:p>
        </w:tc>
        <w:tc>
          <w:tcPr>
            <w:tcW w:w="992" w:type="dxa"/>
          </w:tcPr>
          <w:p w14:paraId="56915580" w14:textId="3FAE06DE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1019</w:t>
            </w:r>
          </w:p>
        </w:tc>
        <w:tc>
          <w:tcPr>
            <w:tcW w:w="1417" w:type="dxa"/>
          </w:tcPr>
          <w:p w14:paraId="2089FB53" w14:textId="07D29089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1016</w:t>
            </w:r>
          </w:p>
        </w:tc>
        <w:tc>
          <w:tcPr>
            <w:tcW w:w="1276" w:type="dxa"/>
          </w:tcPr>
          <w:p w14:paraId="687B613D" w14:textId="7122DB13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2</w:t>
            </w:r>
          </w:p>
        </w:tc>
        <w:tc>
          <w:tcPr>
            <w:tcW w:w="1701" w:type="dxa"/>
          </w:tcPr>
          <w:p w14:paraId="604E42F1" w14:textId="6A7B80F9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0,01</w:t>
            </w:r>
          </w:p>
        </w:tc>
        <w:tc>
          <w:tcPr>
            <w:tcW w:w="2404" w:type="dxa"/>
          </w:tcPr>
          <w:p w14:paraId="356AF2F7" w14:textId="70E701CC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0,99</w:t>
            </w:r>
          </w:p>
        </w:tc>
      </w:tr>
      <w:tr w:rsidR="009F23ED" w14:paraId="6200385B" w14:textId="77777777" w:rsidTr="00B74EBB">
        <w:tc>
          <w:tcPr>
            <w:tcW w:w="445" w:type="dxa"/>
          </w:tcPr>
          <w:p w14:paraId="54659818" w14:textId="7DBDAFC0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</w:t>
            </w:r>
          </w:p>
        </w:tc>
        <w:tc>
          <w:tcPr>
            <w:tcW w:w="1110" w:type="dxa"/>
          </w:tcPr>
          <w:p w14:paraId="5888A6CF" w14:textId="71B03F2E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1019</w:t>
            </w:r>
          </w:p>
        </w:tc>
        <w:tc>
          <w:tcPr>
            <w:tcW w:w="992" w:type="dxa"/>
          </w:tcPr>
          <w:p w14:paraId="0D744817" w14:textId="3803EEE8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1025</w:t>
            </w:r>
          </w:p>
        </w:tc>
        <w:tc>
          <w:tcPr>
            <w:tcW w:w="1417" w:type="dxa"/>
          </w:tcPr>
          <w:p w14:paraId="40FE5B9E" w14:textId="6401AE48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1022</w:t>
            </w:r>
          </w:p>
        </w:tc>
        <w:tc>
          <w:tcPr>
            <w:tcW w:w="1276" w:type="dxa"/>
          </w:tcPr>
          <w:p w14:paraId="790D9E40" w14:textId="613B59F1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</w:t>
            </w:r>
          </w:p>
        </w:tc>
        <w:tc>
          <w:tcPr>
            <w:tcW w:w="1701" w:type="dxa"/>
          </w:tcPr>
          <w:p w14:paraId="1A7D05FF" w14:textId="031BEFF9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0,005</w:t>
            </w:r>
          </w:p>
        </w:tc>
        <w:tc>
          <w:tcPr>
            <w:tcW w:w="2404" w:type="dxa"/>
          </w:tcPr>
          <w:p w14:paraId="495BCE25" w14:textId="3867C04D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0,995</w:t>
            </w:r>
          </w:p>
        </w:tc>
      </w:tr>
      <w:tr w:rsidR="009F23ED" w14:paraId="6015CA97" w14:textId="77777777" w:rsidTr="00B74EBB">
        <w:tc>
          <w:tcPr>
            <w:tcW w:w="445" w:type="dxa"/>
          </w:tcPr>
          <w:p w14:paraId="3D7EEFDF" w14:textId="7E873F5F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11</w:t>
            </w:r>
          </w:p>
        </w:tc>
        <w:tc>
          <w:tcPr>
            <w:tcW w:w="1110" w:type="dxa"/>
          </w:tcPr>
          <w:p w14:paraId="49C51EAB" w14:textId="09ADFB24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1025</w:t>
            </w:r>
          </w:p>
        </w:tc>
        <w:tc>
          <w:tcPr>
            <w:tcW w:w="992" w:type="dxa"/>
          </w:tcPr>
          <w:p w14:paraId="2A366C1A" w14:textId="410951C8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1031</w:t>
            </w:r>
          </w:p>
        </w:tc>
        <w:tc>
          <w:tcPr>
            <w:tcW w:w="1417" w:type="dxa"/>
          </w:tcPr>
          <w:p w14:paraId="04DDDD18" w14:textId="5EF18293" w:rsidR="009F23ED" w:rsidRDefault="00B74EBB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1028</w:t>
            </w:r>
          </w:p>
        </w:tc>
        <w:tc>
          <w:tcPr>
            <w:tcW w:w="1276" w:type="dxa"/>
          </w:tcPr>
          <w:p w14:paraId="4E77854F" w14:textId="3CF65E13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</w:t>
            </w:r>
          </w:p>
        </w:tc>
        <w:tc>
          <w:tcPr>
            <w:tcW w:w="1701" w:type="dxa"/>
          </w:tcPr>
          <w:p w14:paraId="5A420C40" w14:textId="575BDC4F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0,005</w:t>
            </w:r>
          </w:p>
        </w:tc>
        <w:tc>
          <w:tcPr>
            <w:tcW w:w="2404" w:type="dxa"/>
          </w:tcPr>
          <w:p w14:paraId="32DCEA50" w14:textId="78D7AD94" w:rsidR="009F23ED" w:rsidRDefault="00D17C45" w:rsidP="00B74EBB">
            <w:pPr>
              <w:jc w:val="center"/>
              <w:rPr>
                <w:rFonts w:eastAsiaTheme="majorEastAsia" w:cstheme="majorBidi"/>
              </w:rPr>
            </w:pPr>
            <w:r>
              <w:rPr>
                <w:rFonts w:eastAsiaTheme="majorEastAsia" w:cstheme="majorBidi"/>
              </w:rPr>
              <w:t>1</w:t>
            </w:r>
          </w:p>
        </w:tc>
      </w:tr>
    </w:tbl>
    <w:p w14:paraId="40CFB963" w14:textId="77777777" w:rsidR="00806438" w:rsidRPr="00945A51" w:rsidRDefault="00806438" w:rsidP="00806438">
      <w:pPr>
        <w:rPr>
          <w:rFonts w:eastAsiaTheme="majorEastAsia" w:cstheme="majorBidi"/>
        </w:rPr>
      </w:pPr>
    </w:p>
    <w:p w14:paraId="26CCDF77" w14:textId="0ED73335" w:rsidR="00806438" w:rsidRDefault="00D17C45" w:rsidP="00D17C45">
      <w:pPr>
        <w:pStyle w:val="2"/>
      </w:pPr>
      <w:bookmarkStart w:id="5" w:name="_Toc213934495"/>
      <w:r>
        <w:t>Полигон</w:t>
      </w:r>
      <w:bookmarkEnd w:id="5"/>
    </w:p>
    <w:p w14:paraId="6F5EC33F" w14:textId="62B80AAB" w:rsidR="00183C16" w:rsidRPr="00183C16" w:rsidRDefault="00183C16" w:rsidP="00183C16">
      <w:pPr>
        <w:spacing w:line="257" w:lineRule="auto"/>
        <w:ind w:firstLine="709"/>
        <w:jc w:val="both"/>
      </w:pPr>
      <w:r w:rsidRPr="00183C16">
        <w:t xml:space="preserve">На оси абсцисс откладываются интервалы значений величины x, в серединах интервалов строятся ординаты, пропорциональные </w:t>
      </w:r>
      <w:proofErr w:type="spellStart"/>
      <w:r w:rsidRPr="00183C16">
        <w:t>частостям</w:t>
      </w:r>
      <w:proofErr w:type="spellEnd"/>
      <w:r w:rsidRPr="00183C16">
        <w:t>, и концы ординат соединяются отрезками прямых линий.</w:t>
      </w:r>
    </w:p>
    <w:p w14:paraId="15C9CE8C" w14:textId="05ED2A20" w:rsidR="00D17C45" w:rsidRDefault="00D17C45" w:rsidP="00D17C45">
      <w:pPr>
        <w:jc w:val="center"/>
      </w:pPr>
      <w:r w:rsidRPr="00D17C45">
        <w:rPr>
          <w:noProof/>
        </w:rPr>
        <w:drawing>
          <wp:inline distT="0" distB="0" distL="0" distR="0" wp14:anchorId="7675B3E9" wp14:editId="1C83EAE2">
            <wp:extent cx="4467849" cy="2676899"/>
            <wp:effectExtent l="0" t="0" r="9525" b="9525"/>
            <wp:docPr id="13587272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7272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63E5A" w14:textId="77777777" w:rsidR="00183C16" w:rsidRDefault="00183C16">
      <w:pPr>
        <w:spacing w:line="259" w:lineRule="auto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23A543D8" w14:textId="4C018208" w:rsidR="00183C16" w:rsidRPr="00D17C45" w:rsidRDefault="00183C16" w:rsidP="00183C16">
      <w:pPr>
        <w:pStyle w:val="2"/>
      </w:pPr>
      <w:bookmarkStart w:id="6" w:name="_Toc213934496"/>
      <w:r>
        <w:lastRenderedPageBreak/>
        <w:t>Гистограмма</w:t>
      </w:r>
      <w:bookmarkEnd w:id="6"/>
    </w:p>
    <w:p w14:paraId="596A9052" w14:textId="05CBF77B" w:rsidR="00806438" w:rsidRDefault="00183C16" w:rsidP="00183C16">
      <w:pPr>
        <w:spacing w:line="257" w:lineRule="auto"/>
        <w:ind w:firstLine="709"/>
      </w:pPr>
      <w:r w:rsidRPr="00183C16">
        <w:t>Над каждым отрезком оси абсцисс, изображающим интервал значений x, строится прямоугольник, площадь которого пропорциональна частости в данном интервале.</w:t>
      </w:r>
    </w:p>
    <w:p w14:paraId="74BE5D92" w14:textId="65380956" w:rsidR="00183C16" w:rsidRDefault="00183C16" w:rsidP="00183C16">
      <w:pPr>
        <w:spacing w:line="257" w:lineRule="auto"/>
        <w:ind w:firstLine="709"/>
        <w:jc w:val="center"/>
      </w:pPr>
      <w:r>
        <w:rPr>
          <w:noProof/>
        </w:rPr>
        <w:drawing>
          <wp:inline distT="0" distB="0" distL="0" distR="0" wp14:anchorId="74741568" wp14:editId="544D9D7C">
            <wp:extent cx="4686300" cy="2861470"/>
            <wp:effectExtent l="0" t="0" r="0" b="0"/>
            <wp:docPr id="215015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015922" name=""/>
                    <pic:cNvPicPr/>
                  </pic:nvPicPr>
                  <pic:blipFill rotWithShape="1">
                    <a:blip r:embed="rId9"/>
                    <a:srcRect l="4370" t="4740" b="2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0850" cy="28642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5CA15A" w14:textId="77777777" w:rsidR="00183C16" w:rsidRDefault="00183C16" w:rsidP="00183C16">
      <w:pPr>
        <w:spacing w:line="257" w:lineRule="auto"/>
        <w:ind w:firstLine="709"/>
        <w:jc w:val="center"/>
      </w:pPr>
    </w:p>
    <w:p w14:paraId="0E419E12" w14:textId="4598E17C" w:rsidR="00183C16" w:rsidRDefault="00183C16" w:rsidP="00183C16">
      <w:pPr>
        <w:pStyle w:val="2"/>
      </w:pPr>
      <w:bookmarkStart w:id="7" w:name="_Toc213934497"/>
      <w:r>
        <w:t>Ступенчатая кривая</w:t>
      </w:r>
      <w:bookmarkEnd w:id="7"/>
    </w:p>
    <w:p w14:paraId="0291EF73" w14:textId="5C092DE1" w:rsidR="00183C16" w:rsidRDefault="00183C16" w:rsidP="00183C16">
      <w:pPr>
        <w:spacing w:line="257" w:lineRule="auto"/>
        <w:ind w:firstLine="709"/>
        <w:jc w:val="both"/>
      </w:pPr>
      <w:r w:rsidRPr="00183C16">
        <w:t>Над каждым отрезком оси абсцисс, изображающим расстояние между серединами интервалов значений x, проводится отрезок горизонтальной прямой на высоте, пропорциональной накопленной частости в данном интервале. Концы отрезков соединяются. Накопленной частостью в данном интервале называется сумма всех часто</w:t>
      </w:r>
      <w:r>
        <w:t>тно</w:t>
      </w:r>
      <w:r w:rsidRPr="00183C16">
        <w:t>стей, начиная с первого интервала до данного интервала включительно.</w:t>
      </w:r>
    </w:p>
    <w:p w14:paraId="0FE08C3B" w14:textId="78651E9E" w:rsidR="00183C16" w:rsidRDefault="00183C16" w:rsidP="00183C16">
      <w:pPr>
        <w:spacing w:line="257" w:lineRule="auto"/>
        <w:ind w:firstLine="709"/>
        <w:jc w:val="center"/>
      </w:pPr>
      <w:r>
        <w:rPr>
          <w:noProof/>
        </w:rPr>
        <w:drawing>
          <wp:inline distT="0" distB="0" distL="0" distR="0" wp14:anchorId="762E1187" wp14:editId="4DAB6136">
            <wp:extent cx="4686300" cy="3185498"/>
            <wp:effectExtent l="0" t="0" r="0" b="0"/>
            <wp:docPr id="1777874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874757" name=""/>
                    <pic:cNvPicPr/>
                  </pic:nvPicPr>
                  <pic:blipFill rotWithShape="1">
                    <a:blip r:embed="rId10"/>
                    <a:srcRect l="2227" t="3169" b="2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454" cy="31896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AF8A9A" w14:textId="3ABD2A03" w:rsidR="00806438" w:rsidRDefault="00695FA5" w:rsidP="00695FA5">
      <w:pPr>
        <w:pStyle w:val="1"/>
      </w:pPr>
      <w:bookmarkStart w:id="8" w:name="_Точечная_оценка_характеристик"/>
      <w:bookmarkStart w:id="9" w:name="_Toc213934498"/>
      <w:bookmarkEnd w:id="8"/>
      <w:r w:rsidRPr="00695FA5">
        <w:lastRenderedPageBreak/>
        <w:t>Точечная оценка характеристик распределения по сгруппированным данным</w:t>
      </w:r>
      <w:bookmarkEnd w:id="9"/>
    </w:p>
    <w:p w14:paraId="3FC74138" w14:textId="498BF95D" w:rsidR="00695FA5" w:rsidRDefault="00695FA5" w:rsidP="00695FA5">
      <w:pPr>
        <w:spacing w:line="257" w:lineRule="auto"/>
        <w:ind w:firstLine="709"/>
        <w:jc w:val="both"/>
      </w:pPr>
      <w:r w:rsidRPr="00695FA5">
        <w:t>Эмпирические числовые характеристики случайных величин подобно теоретическим характеристикам подразделяются на характеристики положения центра группирования и характеристики рассеивания</w:t>
      </w:r>
      <w:r>
        <w:t>.</w:t>
      </w:r>
    </w:p>
    <w:p w14:paraId="489FA6BF" w14:textId="2A972D42" w:rsidR="00695FA5" w:rsidRDefault="00695FA5" w:rsidP="00695FA5">
      <w:pPr>
        <w:spacing w:line="257" w:lineRule="auto"/>
        <w:ind w:firstLine="709"/>
        <w:jc w:val="both"/>
      </w:pPr>
      <w:r w:rsidRPr="00695FA5">
        <w:t xml:space="preserve">Характеристиками положения являются среднее арифметическое </w:t>
      </w:r>
      <w:bookmarkStart w:id="10" w:name="_Hlk213863709"/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 w:rsidRPr="00695FA5">
        <w:t xml:space="preserve"> </w:t>
      </w:r>
      <w:bookmarkEnd w:id="10"/>
      <w:r w:rsidRPr="00695FA5">
        <w:t xml:space="preserve">оценки медианы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Me</m:t>
            </m:r>
          </m:e>
        </m:acc>
      </m:oMath>
      <w:r w:rsidRPr="00695FA5">
        <w:t xml:space="preserve"> и моды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M</m:t>
            </m:r>
            <m:r>
              <w:rPr>
                <w:rFonts w:ascii="Cambria Math" w:hAnsi="Cambria Math"/>
                <w:lang w:val="en-US"/>
              </w:rPr>
              <m:t>o</m:t>
            </m:r>
          </m:e>
        </m:acc>
      </m:oMath>
      <w:r w:rsidRPr="00695FA5">
        <w:t xml:space="preserve">, а эмпирическими характеристиками рассеивания – дисперсия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695FA5">
        <w:t xml:space="preserve">, коэффициент вариации </w:t>
      </w:r>
      <w:r w:rsidRPr="00695FA5">
        <w:rPr>
          <w:rFonts w:ascii="Cambria Math" w:hAnsi="Cambria Math" w:cs="Cambria Math"/>
        </w:rPr>
        <w:t>𝜗</w:t>
      </w:r>
      <w:r w:rsidRPr="00695FA5">
        <w:t xml:space="preserve"> = </w:t>
      </w:r>
      <m:oMath>
        <m:f>
          <m:fPr>
            <m:ctrlPr>
              <w:rPr>
                <w:rFonts w:ascii="Cambria Math" w:hAnsi="Cambria Math"/>
                <w:i/>
                <w:sz w:val="36"/>
                <w:szCs w:val="28"/>
              </w:rPr>
            </m:ctrlPr>
          </m:fPr>
          <m:num>
            <m:r>
              <w:rPr>
                <w:rFonts w:ascii="Cambria Math" w:hAnsi="Cambria Math"/>
                <w:sz w:val="36"/>
                <w:szCs w:val="28"/>
              </w:rPr>
              <m:t>s</m:t>
            </m:r>
          </m:num>
          <m:den>
            <m:acc>
              <m:accPr>
                <m:chr m:val="̅"/>
                <m:ctrlPr>
                  <w:rPr>
                    <w:rFonts w:ascii="Cambria Math" w:hAnsi="Cambria Math"/>
                    <w:i/>
                    <w:sz w:val="36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36"/>
                    <w:szCs w:val="28"/>
                  </w:rPr>
                  <m:t>x</m:t>
                </m:r>
              </m:e>
            </m:acc>
          </m:den>
        </m:f>
      </m:oMath>
      <w:r w:rsidRPr="00695FA5">
        <w:t xml:space="preserve"> (при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 w:rsidRPr="00695FA5">
        <w:t xml:space="preserve"> ≠ 0), размах варьирования R и положение крайних (экстремальных) членов </w:t>
      </w:r>
      <w:r>
        <w:t>выборки.</w:t>
      </w:r>
    </w:p>
    <w:p w14:paraId="6EB94C04" w14:textId="088E5C4C" w:rsidR="00695FA5" w:rsidRDefault="00695FA5" w:rsidP="00695FA5">
      <w:pPr>
        <w:spacing w:line="257" w:lineRule="auto"/>
        <w:ind w:firstLine="709"/>
        <w:jc w:val="both"/>
      </w:pPr>
      <w:r>
        <w:t>Среднее арифметическое:</w:t>
      </w:r>
    </w:p>
    <w:p w14:paraId="7C4010E9" w14:textId="2744DC4C" w:rsidR="00695FA5" w:rsidRPr="00695FA5" w:rsidRDefault="00000000" w:rsidP="00695FA5">
      <w:pPr>
        <w:spacing w:line="257" w:lineRule="auto"/>
        <w:jc w:val="center"/>
        <w:rPr>
          <w:lang w:val="en-US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l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3A9BEC2" w14:textId="4016055C" w:rsidR="00695FA5" w:rsidRDefault="00695FA5" w:rsidP="00695FA5">
      <w:pPr>
        <w:spacing w:line="257" w:lineRule="auto"/>
        <w:ind w:firstLine="709"/>
      </w:pPr>
      <w:r>
        <w:t xml:space="preserve">Где </w:t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695FA5">
        <w:t xml:space="preserve"> – </w:t>
      </w:r>
      <w:r>
        <w:t>середина интервала</w:t>
      </w:r>
      <w:r w:rsidRPr="00695FA5">
        <w:t>;</w:t>
      </w:r>
      <w:r>
        <w:br/>
      </w:r>
      <w:r>
        <w:tab/>
      </w:r>
      <w:r>
        <w:tab/>
      </w:r>
      <w:r>
        <w:rPr>
          <w:lang w:val="en-US"/>
        </w:rPr>
        <w:t>l</w:t>
      </w:r>
      <w:r w:rsidRPr="00695FA5">
        <w:t xml:space="preserve"> </w:t>
      </w:r>
      <w:r>
        <w:t>–</w:t>
      </w:r>
      <w:r w:rsidRPr="00695FA5">
        <w:t xml:space="preserve"> </w:t>
      </w:r>
      <w:r>
        <w:t>число интервалов</w:t>
      </w:r>
      <w:r w:rsidRPr="00695FA5">
        <w:t>;</w:t>
      </w:r>
      <w:r>
        <w:br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695FA5">
        <w:t xml:space="preserve"> – </w:t>
      </w:r>
      <w:r>
        <w:t>частота в интервале</w:t>
      </w:r>
      <w:r w:rsidRPr="00695FA5">
        <w:t>;</w:t>
      </w:r>
      <w:r w:rsidRPr="00695FA5">
        <w:br/>
      </w:r>
      <w:r w:rsidRPr="00695FA5">
        <w:tab/>
      </w:r>
      <w:r w:rsidRPr="00695FA5">
        <w:tab/>
      </w:r>
      <w:r>
        <w:rPr>
          <w:lang w:val="en-US"/>
        </w:rPr>
        <w:t>n</w:t>
      </w:r>
      <w:r w:rsidRPr="00695FA5">
        <w:t xml:space="preserve"> </w:t>
      </w:r>
      <w:r>
        <w:t>–</w:t>
      </w:r>
      <w:r w:rsidRPr="00695FA5">
        <w:t xml:space="preserve"> </w:t>
      </w:r>
      <w:r>
        <w:t>число элементов в выборке.</w:t>
      </w:r>
    </w:p>
    <w:p w14:paraId="0A634294" w14:textId="462DA389" w:rsidR="00695FA5" w:rsidRPr="004D1979" w:rsidRDefault="00000000" w:rsidP="00695FA5">
      <w:pPr>
        <w:spacing w:line="257" w:lineRule="auto"/>
        <w:ind w:firstLine="709"/>
        <w:rPr>
          <w:i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994,91</m:t>
          </m:r>
        </m:oMath>
      </m:oMathPara>
    </w:p>
    <w:p w14:paraId="33841BF2" w14:textId="34C86031" w:rsidR="00695FA5" w:rsidRPr="0000672D" w:rsidRDefault="00695FA5" w:rsidP="00695FA5">
      <w:pPr>
        <w:spacing w:line="257" w:lineRule="auto"/>
        <w:ind w:firstLine="709"/>
      </w:pPr>
      <w:r>
        <w:t>Мода (середина самого многочисленного интервала)</w:t>
      </w:r>
      <w:r w:rsidR="004D1979">
        <w:t>:</w:t>
      </w:r>
    </w:p>
    <w:p w14:paraId="207D43B4" w14:textId="147F9E73" w:rsidR="004D1979" w:rsidRPr="004D1979" w:rsidRDefault="00000000" w:rsidP="004D1979">
      <w:pPr>
        <w:spacing w:line="257" w:lineRule="auto"/>
        <w:ind w:firstLine="709"/>
        <w:jc w:val="center"/>
        <w:rPr>
          <w:i/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en-US"/>
                </w:rPr>
                <m:t>o</m:t>
              </m:r>
            </m:e>
          </m:acc>
          <m:r>
            <w:rPr>
              <w:rFonts w:ascii="Cambria Math" w:hAnsi="Cambria Math"/>
              <w:lang w:val="en-US"/>
            </w:rPr>
            <m:t>=998</m:t>
          </m:r>
        </m:oMath>
      </m:oMathPara>
    </w:p>
    <w:p w14:paraId="209687B4" w14:textId="608C54CF" w:rsidR="004D1979" w:rsidRPr="004D1979" w:rsidRDefault="004D1979" w:rsidP="004D1979">
      <w:r>
        <w:rPr>
          <w:lang w:val="en-US"/>
        </w:rPr>
        <w:tab/>
      </w:r>
      <w:r>
        <w:t xml:space="preserve">Эмпирическая дисперсия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4D1979">
        <w:t xml:space="preserve"> </w:t>
      </w:r>
      <w:r>
        <w:t xml:space="preserve">и среднее квадратическое отклонение </w:t>
      </w:r>
      <w:r>
        <w:rPr>
          <w:lang w:val="en-US"/>
        </w:rPr>
        <w:t>s</w:t>
      </w:r>
      <w:r w:rsidRPr="004D1979">
        <w:t>:</w:t>
      </w:r>
    </w:p>
    <w:p w14:paraId="5BAC27C3" w14:textId="700EC390" w:rsidR="004D1979" w:rsidRPr="004D1979" w:rsidRDefault="00000000" w:rsidP="004D1979">
      <w:pPr>
        <w:spacing w:line="257" w:lineRule="auto"/>
        <w:jc w:val="center"/>
        <w:rPr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l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</m:acc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76F73B8B" w14:textId="5A3D5C9E" w:rsidR="004D1979" w:rsidRPr="004D1979" w:rsidRDefault="00000000" w:rsidP="004D1979">
      <w:pPr>
        <w:spacing w:line="257" w:lineRule="auto"/>
        <w:jc w:val="center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 xml:space="preserve">= </m:t>
          </m:r>
          <m:r>
            <w:rPr>
              <w:rFonts w:ascii="Cambria Math" w:hAnsi="Cambria Math"/>
            </w:rPr>
            <m:t>102,592</m:t>
          </m:r>
        </m:oMath>
      </m:oMathPara>
    </w:p>
    <w:p w14:paraId="2F501364" w14:textId="12DE0FCA" w:rsidR="004D1979" w:rsidRPr="004D1979" w:rsidRDefault="004D1979" w:rsidP="004D1979">
      <w:pPr>
        <w:spacing w:line="257" w:lineRule="auto"/>
        <w:jc w:val="center"/>
        <w:rPr>
          <w:i/>
        </w:rPr>
      </w:pPr>
      <m:oMathPara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=10,129</m:t>
          </m:r>
        </m:oMath>
      </m:oMathPara>
    </w:p>
    <w:p w14:paraId="7119F091" w14:textId="5677DACA" w:rsidR="004D1979" w:rsidRDefault="003C4434" w:rsidP="00695FA5">
      <w:pPr>
        <w:spacing w:line="257" w:lineRule="auto"/>
        <w:ind w:firstLine="709"/>
      </w:pPr>
      <w:r>
        <w:t>Коэффициент вариации:</w:t>
      </w:r>
    </w:p>
    <w:p w14:paraId="66D30476" w14:textId="2E9FC05C" w:rsidR="003C4434" w:rsidRPr="003C4434" w:rsidRDefault="003C4434" w:rsidP="00695FA5">
      <w:pPr>
        <w:spacing w:line="257" w:lineRule="auto"/>
        <w:ind w:firstLine="709"/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v=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</m:num>
            <m:den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</m:den>
          </m:f>
          <m:r>
            <w:rPr>
              <w:rFonts w:ascii="Cambria Math" w:hAnsi="Cambria Math"/>
              <w:lang w:val="en-US"/>
            </w:rPr>
            <m:t xml:space="preserve">, </m:t>
          </m:r>
          <m:r>
            <w:rPr>
              <w:rFonts w:ascii="Cambria Math" w:hAnsi="Cambria Math"/>
            </w:rPr>
            <m:t xml:space="preserve">при </m:t>
          </m:r>
          <m:r>
            <w:rPr>
              <w:rFonts w:ascii="Cambria Math" w:hAnsi="Cambria Math"/>
              <w:lang w:val="en-US"/>
            </w:rPr>
            <m:t>x≠0</m:t>
          </m:r>
        </m:oMath>
      </m:oMathPara>
    </w:p>
    <w:p w14:paraId="62D71822" w14:textId="20AFAEE3" w:rsidR="003C4434" w:rsidRPr="003C4434" w:rsidRDefault="003C4434" w:rsidP="00695FA5">
      <w:pPr>
        <w:spacing w:line="257" w:lineRule="auto"/>
        <w:ind w:firstLine="709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v=0,01 </m:t>
          </m:r>
        </m:oMath>
      </m:oMathPara>
    </w:p>
    <w:p w14:paraId="05C54BC1" w14:textId="77777777" w:rsidR="003C4434" w:rsidRDefault="003C4434" w:rsidP="00695FA5">
      <w:pPr>
        <w:spacing w:line="257" w:lineRule="auto"/>
        <w:ind w:firstLine="709"/>
      </w:pPr>
    </w:p>
    <w:p w14:paraId="4AEF865D" w14:textId="77777777" w:rsidR="003C4434" w:rsidRDefault="003C4434" w:rsidP="00695FA5">
      <w:pPr>
        <w:spacing w:line="257" w:lineRule="auto"/>
        <w:ind w:firstLine="709"/>
      </w:pPr>
    </w:p>
    <w:p w14:paraId="167CE6BA" w14:textId="77777777" w:rsidR="003C4434" w:rsidRDefault="003C4434" w:rsidP="00695FA5">
      <w:pPr>
        <w:spacing w:line="257" w:lineRule="auto"/>
        <w:ind w:firstLine="709"/>
      </w:pPr>
    </w:p>
    <w:p w14:paraId="19D5C6EF" w14:textId="6B561ADC" w:rsidR="003C4434" w:rsidRDefault="003C4434" w:rsidP="00204DEE">
      <w:pPr>
        <w:spacing w:line="257" w:lineRule="auto"/>
        <w:ind w:firstLine="709"/>
        <w:jc w:val="both"/>
      </w:pPr>
      <w:r>
        <w:lastRenderedPageBreak/>
        <w:t>Оценка дисперсии по группированным данным оказывается немного завышенной, что исправляется введением поправки Шеппарда. Тогда</w:t>
      </w:r>
      <w:r w:rsidR="00204DEE">
        <w:rPr>
          <w:lang w:val="en-US"/>
        </w:rPr>
        <w:t xml:space="preserve"> </w:t>
      </w:r>
      <w:r w:rsidR="00204DEE">
        <w:t>по формуле</w:t>
      </w:r>
      <w:r>
        <w:t>:</w:t>
      </w:r>
    </w:p>
    <w:p w14:paraId="1D78330E" w14:textId="38752149" w:rsidR="003C4434" w:rsidRPr="00204DEE" w:rsidRDefault="00000000" w:rsidP="00695FA5">
      <w:pPr>
        <w:spacing w:line="257" w:lineRule="auto"/>
        <w:ind w:firstLine="709"/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*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 xml:space="preserve"> 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 xml:space="preserve">-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(∆x)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lang w:val="en-US"/>
                </w:rPr>
                <m:t>11</m:t>
              </m:r>
            </m:den>
          </m:f>
        </m:oMath>
      </m:oMathPara>
    </w:p>
    <w:p w14:paraId="0BA05C88" w14:textId="586F75FF" w:rsidR="00204DEE" w:rsidRDefault="00204DEE" w:rsidP="00204DEE">
      <w:r>
        <w:tab/>
        <w:t>Имеем</w:t>
      </w:r>
    </w:p>
    <w:p w14:paraId="185F5F6C" w14:textId="181A7E02" w:rsidR="00204DEE" w:rsidRPr="00204DEE" w:rsidRDefault="00000000" w:rsidP="00204DEE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*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 xml:space="preserve"> 99</m:t>
          </m:r>
          <m:r>
            <w:rPr>
              <w:rFonts w:ascii="Cambria Math" w:hAnsi="Cambria Math"/>
            </w:rPr>
            <m:t>,319</m:t>
          </m:r>
        </m:oMath>
      </m:oMathPara>
    </w:p>
    <w:p w14:paraId="5D01EF25" w14:textId="6BD40CFA" w:rsidR="00204DEE" w:rsidRDefault="00204DEE" w:rsidP="00204DEE">
      <w:r>
        <w:tab/>
        <w:t xml:space="preserve">Далее </w:t>
      </w:r>
      <w:r w:rsidR="0082016D">
        <w:t>проведем оценку</w:t>
      </w:r>
      <w:r>
        <w:t xml:space="preserve"> асимметрии и эксцесса</w:t>
      </w:r>
      <w:r w:rsidR="0082016D">
        <w:t>.</w:t>
      </w:r>
    </w:p>
    <w:p w14:paraId="20922B1B" w14:textId="4CF61448" w:rsidR="0082016D" w:rsidRDefault="0082016D" w:rsidP="00204DEE">
      <w:r>
        <w:tab/>
        <w:t>Асимметрия находится по следующей формуле:</w:t>
      </w:r>
    </w:p>
    <w:p w14:paraId="2CBED176" w14:textId="02A21D82" w:rsidR="00204DEE" w:rsidRPr="0082016D" w:rsidRDefault="00000000" w:rsidP="00204DEE">
      <w:pPr>
        <w:rPr>
          <w:i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acc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p>
              </m:sSup>
            </m:den>
          </m:f>
        </m:oMath>
      </m:oMathPara>
    </w:p>
    <w:p w14:paraId="068AAF72" w14:textId="1A177968" w:rsidR="00204DEE" w:rsidRPr="00204DEE" w:rsidRDefault="00000000" w:rsidP="00204DEE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</m:acc>
                      <m:r>
                        <w:rPr>
                          <w:rFonts w:ascii="Cambria Math" w:hAnsi="Cambria Math"/>
                          <w:lang w:val="en-US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e>
              </m:nary>
            </m:den>
          </m:f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</w:rPr>
            <m:t>третий центральный момент</m:t>
          </m:r>
        </m:oMath>
      </m:oMathPara>
    </w:p>
    <w:p w14:paraId="3EDF3CAF" w14:textId="0DF0595B" w:rsidR="00204DEE" w:rsidRPr="0082016D" w:rsidRDefault="00000000" w:rsidP="00204DEE">
      <w:pPr>
        <w:rPr>
          <w:i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acc>
          <m:r>
            <w:rPr>
              <w:rFonts w:ascii="Cambria Math" w:hAnsi="Cambria Math"/>
            </w:rPr>
            <m:t>=-0,012</m:t>
          </m:r>
        </m:oMath>
      </m:oMathPara>
    </w:p>
    <w:p w14:paraId="4A491182" w14:textId="0C752E59" w:rsidR="0082016D" w:rsidRDefault="0082016D" w:rsidP="0082016D">
      <w:r>
        <w:tab/>
        <w:t>Эксцесс находится по аналогичной формуле:</w:t>
      </w:r>
    </w:p>
    <w:p w14:paraId="0FA675C1" w14:textId="5039B073" w:rsidR="0082016D" w:rsidRPr="0082016D" w:rsidRDefault="00000000" w:rsidP="0082016D">
      <w:pPr>
        <w:rPr>
          <w:i/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</m:e>
          </m:acc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p>
              </m:sSup>
            </m:den>
          </m:f>
          <m:r>
            <w:rPr>
              <w:rFonts w:ascii="Cambria Math" w:hAnsi="Cambria Math"/>
            </w:rPr>
            <m:t>-3</m:t>
          </m:r>
        </m:oMath>
      </m:oMathPara>
    </w:p>
    <w:p w14:paraId="1B913D55" w14:textId="795B459F" w:rsidR="0082016D" w:rsidRPr="0082016D" w:rsidRDefault="00000000" w:rsidP="0082016D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4</m:t>
              </m:r>
            </m:sub>
          </m:sSub>
          <m: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</m:acc>
                      <m:r>
                        <w:rPr>
                          <w:rFonts w:ascii="Cambria Math" w:hAnsi="Cambria Math"/>
                          <w:lang w:val="en-US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e>
              </m:nary>
            </m:den>
          </m:f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</w:rPr>
            <m:t>четвертый центральный момент</m:t>
          </m:r>
        </m:oMath>
      </m:oMathPara>
    </w:p>
    <w:p w14:paraId="0EE0F02B" w14:textId="3A23C914" w:rsidR="00FC7CAA" w:rsidRDefault="00000000" w:rsidP="0082016D">
      <w:pPr>
        <w:rPr>
          <w:i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acc>
          <m:r>
            <w:rPr>
              <w:rFonts w:ascii="Cambria Math" w:hAnsi="Cambria Math"/>
            </w:rPr>
            <m:t>=-</m:t>
          </m:r>
          <m:r>
            <w:rPr>
              <w:rFonts w:ascii="Cambria Math" w:hAnsi="Cambria Math"/>
              <w:lang w:val="en-US"/>
            </w:rPr>
            <m:t>0</m:t>
          </m:r>
          <m:r>
            <w:rPr>
              <w:rFonts w:ascii="Cambria Math" w:hAnsi="Cambria Math"/>
            </w:rPr>
            <m:t>,036</m:t>
          </m:r>
        </m:oMath>
      </m:oMathPara>
    </w:p>
    <w:p w14:paraId="09E5E24E" w14:textId="77777777" w:rsidR="00FC7CAA" w:rsidRDefault="00FC7CAA">
      <w:pPr>
        <w:spacing w:line="259" w:lineRule="auto"/>
        <w:rPr>
          <w:i/>
        </w:rPr>
      </w:pPr>
      <w:r>
        <w:rPr>
          <w:i/>
        </w:rPr>
        <w:br w:type="page"/>
      </w:r>
    </w:p>
    <w:p w14:paraId="7CCC068A" w14:textId="52BC3BED" w:rsidR="0082016D" w:rsidRDefault="00FC7CAA" w:rsidP="00FC7CAA">
      <w:pPr>
        <w:pStyle w:val="1"/>
      </w:pPr>
      <w:bookmarkStart w:id="11" w:name="_Toc213934499"/>
      <w:r>
        <w:lastRenderedPageBreak/>
        <w:t>Оценка параметров методом квантилей</w:t>
      </w:r>
      <w:bookmarkEnd w:id="11"/>
    </w:p>
    <w:p w14:paraId="4C1F5DF2" w14:textId="43EE367D" w:rsidR="00FC7CAA" w:rsidRPr="00FC7CAA" w:rsidRDefault="00FC7CAA" w:rsidP="00437E62">
      <w:pPr>
        <w:spacing w:line="257" w:lineRule="auto"/>
        <w:ind w:firstLine="709"/>
        <w:jc w:val="both"/>
      </w:pPr>
      <w:r>
        <w:t xml:space="preserve">Предположим, что выборка подчиняется нормальному закону распределения. Определим оценки параметров закона математического ожидания </w:t>
      </w:r>
      <w:r>
        <w:rPr>
          <w:lang w:val="en-US"/>
        </w:rPr>
        <w:t>m</w:t>
      </w:r>
      <w:r>
        <w:t xml:space="preserve"> и среднего квадратичного отклонения </w:t>
      </w:r>
      <w:r w:rsidRPr="00FC7CAA">
        <w:rPr>
          <w:rFonts w:ascii="Cambria Math" w:hAnsi="Cambria Math" w:cs="Cambria Math"/>
        </w:rPr>
        <w:t>𝜎</w:t>
      </w:r>
      <w:r>
        <w:t xml:space="preserve">, используя метод квантилей. Квантилем, отвечающим заданному уровню вероятности </w:t>
      </w:r>
      <w:r>
        <w:rPr>
          <w:lang w:val="en-US"/>
        </w:rPr>
        <w:t>p</w:t>
      </w:r>
      <w:r>
        <w:t xml:space="preserve">, называют такое значение варианты </w:t>
      </w:r>
      <w:r>
        <w:rPr>
          <w:lang w:val="en-US"/>
        </w:rPr>
        <w:t>x</w:t>
      </w:r>
      <w:r w:rsidRPr="00FC7CAA">
        <w:t xml:space="preserve"> = </w:t>
      </w:r>
      <w:proofErr w:type="spellStart"/>
      <w:r>
        <w:rPr>
          <w:lang w:val="en-US"/>
        </w:rPr>
        <w:t>x</w:t>
      </w:r>
      <w:r>
        <w:rPr>
          <w:vertAlign w:val="subscript"/>
          <w:lang w:val="en-US"/>
        </w:rPr>
        <w:t>p</w:t>
      </w:r>
      <w:proofErr w:type="spellEnd"/>
      <w:r>
        <w:t xml:space="preserve">, при котором функция распределения принимает значение, равное </w:t>
      </w:r>
      <w:r>
        <w:rPr>
          <w:lang w:val="en-US"/>
        </w:rPr>
        <w:t>p</w:t>
      </w:r>
      <w:r>
        <w:t xml:space="preserve">, т.е. </w:t>
      </w:r>
    </w:p>
    <w:p w14:paraId="150BD77C" w14:textId="44AE80F0" w:rsidR="00FC7CAA" w:rsidRPr="00FC7CAA" w:rsidRDefault="00FC7CAA" w:rsidP="00FC7CAA">
      <w:pPr>
        <w:rPr>
          <w:i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=p</m:t>
          </m:r>
        </m:oMath>
      </m:oMathPara>
    </w:p>
    <w:p w14:paraId="307E36FC" w14:textId="5FC3163D" w:rsidR="00FC7CAA" w:rsidRDefault="00437E62" w:rsidP="00437E62">
      <w:pPr>
        <w:spacing w:line="257" w:lineRule="auto"/>
        <w:ind w:firstLine="709"/>
        <w:jc w:val="both"/>
      </w:pPr>
      <w:r>
        <w:t xml:space="preserve">Медианой распределения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e</m:t>
        </m:r>
      </m:oMath>
      <w:r w:rsidRPr="00437E62">
        <w:t xml:space="preserve"> </w:t>
      </w:r>
      <w:r>
        <w:t xml:space="preserve">называют квантиль, равный </w:t>
      </w:r>
      <m:oMath>
        <m:r>
          <w:rPr>
            <w:rFonts w:ascii="Cambria Math" w:hAnsi="Cambria Math"/>
          </w:rPr>
          <m:t xml:space="preserve">p=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.</m:t>
        </m:r>
      </m:oMath>
      <w:r>
        <w:t xml:space="preserve"> Квантили, отвечающие значениям </w:t>
      </w:r>
      <m:oMath>
        <m:r>
          <w:rPr>
            <w:rFonts w:ascii="Cambria Math" w:hAnsi="Cambria Math"/>
          </w:rPr>
          <m:t xml:space="preserve">p=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  <w:r>
        <w:t xml:space="preserve"> и </w:t>
      </w:r>
      <m:oMath>
        <m:r>
          <w:rPr>
            <w:rFonts w:ascii="Cambria Math" w:hAnsi="Cambria Math"/>
          </w:rPr>
          <m:t xml:space="preserve">p=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3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  <w:r>
        <w:t xml:space="preserve"> называют нижним и верхним квантилями.</w:t>
      </w:r>
    </w:p>
    <w:p w14:paraId="41E257B9" w14:textId="1B03C416" w:rsidR="00437E62" w:rsidRDefault="00437E62" w:rsidP="00437E62">
      <w:pPr>
        <w:spacing w:line="257" w:lineRule="auto"/>
        <w:ind w:firstLine="709"/>
        <w:jc w:val="both"/>
      </w:pPr>
      <w:r>
        <w:t>Интегральную функцию нормального распределения запишем в виде:</w:t>
      </w:r>
    </w:p>
    <w:p w14:paraId="0C00B6C8" w14:textId="3D07A1E7" w:rsidR="00437E62" w:rsidRPr="00F823E8" w:rsidRDefault="00437E62" w:rsidP="00437E62">
      <w:pPr>
        <w:spacing w:line="257" w:lineRule="auto"/>
        <w:ind w:firstLine="709"/>
        <w:jc w:val="both"/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lang w:val="en-US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2π</m:t>
                  </m:r>
                </m:e>
              </m:rad>
            </m:den>
          </m:f>
          <m:nary>
            <m:naryPr>
              <m:limLoc m:val="subSup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-∞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(z-m)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σ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w:rPr>
                  <w:rFonts w:ascii="Cambria Math" w:hAnsi="Cambria Math"/>
                  <w:lang w:val="en-US"/>
                </w:rPr>
                <m:t>dz</m:t>
              </m:r>
            </m:e>
          </m:nary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Ф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-m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den>
              </m:f>
            </m:e>
          </m:d>
          <m:r>
            <w:rPr>
              <w:rFonts w:ascii="Cambria Math" w:hAnsi="Cambria Math"/>
              <w:lang w:val="en-US"/>
            </w:rPr>
            <m:t>+0,5,</m:t>
          </m:r>
        </m:oMath>
      </m:oMathPara>
    </w:p>
    <w:p w14:paraId="3162B9DE" w14:textId="430A9B53" w:rsidR="00F823E8" w:rsidRDefault="00F823E8" w:rsidP="00437E62">
      <w:pPr>
        <w:spacing w:line="257" w:lineRule="auto"/>
        <w:ind w:firstLine="709"/>
        <w:jc w:val="both"/>
        <w:rPr>
          <w:i/>
        </w:rPr>
      </w:pPr>
      <w:r w:rsidRPr="00F823E8">
        <w:t>Где</w:t>
      </w:r>
      <w:r>
        <w:rPr>
          <w:i/>
        </w:rPr>
        <w:t xml:space="preserve"> </w:t>
      </w:r>
      <m:oMath>
        <m:r>
          <w:rPr>
            <w:rFonts w:ascii="Cambria Math" w:hAnsi="Cambria Math"/>
          </w:rPr>
          <m:t>Ф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y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 xml:space="preserve">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2</m:t>
                </m:r>
                <m:r>
                  <w:rPr>
                    <w:rFonts w:ascii="Cambria Math" w:hAnsi="Cambria Math"/>
                    <w:lang w:val="en-US"/>
                  </w:rPr>
                  <m:t>π</m:t>
                </m:r>
              </m:e>
            </m:rad>
          </m:den>
        </m:f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y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sup>
            </m:sSup>
            <m:r>
              <w:rPr>
                <w:rFonts w:ascii="Cambria Math" w:hAnsi="Cambria Math"/>
                <w:lang w:val="en-US"/>
              </w:rPr>
              <m:t>dt</m:t>
            </m:r>
          </m:e>
        </m:nary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функция Лапласа.</m:t>
        </m:r>
      </m:oMath>
    </w:p>
    <w:p w14:paraId="268F5C2C" w14:textId="77777777" w:rsidR="00F823E8" w:rsidRDefault="00F823E8" w:rsidP="00437E62">
      <w:pPr>
        <w:spacing w:line="257" w:lineRule="auto"/>
        <w:ind w:firstLine="709"/>
        <w:jc w:val="both"/>
        <w:rPr>
          <w:i/>
        </w:rPr>
      </w:pPr>
    </w:p>
    <w:p w14:paraId="11F16232" w14:textId="2EF12840" w:rsidR="00F823E8" w:rsidRDefault="00F823E8" w:rsidP="00437E62">
      <w:pPr>
        <w:spacing w:line="257" w:lineRule="auto"/>
        <w:ind w:firstLine="709"/>
        <w:jc w:val="both"/>
        <w:rPr>
          <w:iCs/>
        </w:rPr>
      </w:pPr>
      <w:r>
        <w:rPr>
          <w:iCs/>
        </w:rPr>
        <w:t>Из этих двух уравнений найдем:</w:t>
      </w:r>
    </w:p>
    <w:p w14:paraId="0117E47C" w14:textId="703C2AAC" w:rsidR="00F823E8" w:rsidRPr="00F823E8" w:rsidRDefault="00F823E8" w:rsidP="00437E62">
      <w:pPr>
        <w:spacing w:line="257" w:lineRule="auto"/>
        <w:ind w:firstLine="709"/>
        <w:jc w:val="both"/>
        <w:rPr>
          <w:i/>
          <w:iCs/>
          <w:lang w:val="en-US"/>
        </w:rPr>
      </w:pPr>
      <m:oMathPara>
        <m:oMath>
          <m:r>
            <w:rPr>
              <w:rFonts w:ascii="Cambria Math" w:hAnsi="Cambria Math"/>
            </w:rPr>
            <m:t>Ф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den>
              </m:f>
            </m:e>
          </m:d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  <w:lang w:val="en-US"/>
            </w:rPr>
            <m:t>0,5=p</m:t>
          </m:r>
        </m:oMath>
      </m:oMathPara>
    </w:p>
    <w:p w14:paraId="100D748E" w14:textId="20F9560C" w:rsidR="00F823E8" w:rsidRDefault="00F823E8" w:rsidP="00F823E8">
      <w:pPr>
        <w:spacing w:line="257" w:lineRule="auto"/>
        <w:jc w:val="both"/>
      </w:pPr>
      <w:r>
        <w:rPr>
          <w:lang w:val="en-US"/>
        </w:rPr>
        <w:tab/>
      </w:r>
      <w:r>
        <w:t xml:space="preserve">Для определения оценок двух неизвестных параметров </w:t>
      </w:r>
      <w:r>
        <w:rPr>
          <w:lang w:val="en-US"/>
        </w:rPr>
        <w:t>m</w:t>
      </w:r>
      <w:r w:rsidRPr="00F823E8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σ</m:t>
        </m:r>
      </m:oMath>
      <w:r w:rsidRPr="00F823E8">
        <w:t xml:space="preserve"> </w:t>
      </w:r>
      <w:r>
        <w:t xml:space="preserve">составим два уравнения, используя формулу выше. Для этого из вариационного ряда возьмем два любых значения варианты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x'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x''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 </m:t>
        </m:r>
      </m:oMath>
      <w:r>
        <w:t xml:space="preserve">с соответствующими им вероятностями </w:t>
      </w:r>
      <m:oMath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' и p''</m:t>
        </m:r>
      </m:oMath>
      <w:r>
        <w:t xml:space="preserve">. Вероятности </w:t>
      </w:r>
      <m:oMath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' и p''</m:t>
        </m:r>
      </m:oMath>
      <w:r>
        <w:t xml:space="preserve"> соответствуют порядковому номеру выбранных вариант, деленному на 200, если число элементов </w:t>
      </w:r>
      <w:r>
        <w:rPr>
          <w:lang w:val="en-US"/>
        </w:rPr>
        <w:t>n</w:t>
      </w:r>
      <w:r w:rsidRPr="00F823E8">
        <w:t xml:space="preserve"> = 200</w:t>
      </w:r>
      <w:r>
        <w:t xml:space="preserve">. Из таблицы 2 возьмем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x'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=992,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p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 xml:space="preserve">=0,4 и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x''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 xml:space="preserve">=996, 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p</m:t>
            </m:r>
          </m:e>
          <m:sup>
            <m:r>
              <w:rPr>
                <w:rFonts w:ascii="Cambria Math" w:hAnsi="Cambria Math"/>
              </w:rPr>
              <m:t>''</m:t>
            </m:r>
          </m:sup>
        </m:sSup>
        <m:r>
          <w:rPr>
            <w:rFonts w:ascii="Cambria Math" w:hAnsi="Cambria Math"/>
          </w:rPr>
          <m:t>=0,55</m:t>
        </m:r>
      </m:oMath>
      <w:r w:rsidR="00176E3C">
        <w:t xml:space="preserve"> (точки, близкие к медиане </w:t>
      </w:r>
      <w:r w:rsidR="00176E3C">
        <w:rPr>
          <w:lang w:val="en-US"/>
        </w:rPr>
        <w:t>Me</w:t>
      </w:r>
      <w:r w:rsidR="00176E3C">
        <w:t>)</w:t>
      </w:r>
      <w:r w:rsidR="00176E3C" w:rsidRPr="00176E3C">
        <w:t xml:space="preserve"> </w:t>
      </w:r>
      <w:r w:rsidR="00176E3C">
        <w:t>Подставляя эти величины, получим:</w:t>
      </w:r>
    </w:p>
    <w:p w14:paraId="5EEA836E" w14:textId="51D173E3" w:rsidR="00176E3C" w:rsidRPr="00176E3C" w:rsidRDefault="00176E3C" w:rsidP="00176E3C">
      <w:pPr>
        <w:spacing w:line="257" w:lineRule="auto"/>
        <w:ind w:firstLine="709"/>
        <w:jc w:val="both"/>
        <w:rPr>
          <w:i/>
          <w:iCs/>
        </w:rPr>
      </w:pPr>
      <m:oMathPara>
        <m:oMath>
          <m:r>
            <w:rPr>
              <w:rFonts w:ascii="Cambria Math" w:hAnsi="Cambria Math"/>
            </w:rPr>
            <m:t>Ф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992-</m:t>
                  </m:r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den>
              </m:f>
            </m:e>
          </m:d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  <w:lang w:val="en-US"/>
            </w:rPr>
            <m:t>0,5=0</m:t>
          </m:r>
          <m:r>
            <w:rPr>
              <w:rFonts w:ascii="Cambria Math" w:hAnsi="Cambria Math"/>
            </w:rPr>
            <m:t>.4</m:t>
          </m:r>
        </m:oMath>
      </m:oMathPara>
    </w:p>
    <w:p w14:paraId="1F8BC71A" w14:textId="754B8DAE" w:rsidR="00176E3C" w:rsidRPr="00123B59" w:rsidRDefault="00176E3C" w:rsidP="00176E3C">
      <w:pPr>
        <w:spacing w:line="257" w:lineRule="auto"/>
        <w:ind w:firstLine="709"/>
        <w:jc w:val="both"/>
        <w:rPr>
          <w:i/>
          <w:iCs/>
        </w:rPr>
      </w:pPr>
      <m:oMathPara>
        <m:oMath>
          <m:r>
            <w:rPr>
              <w:rFonts w:ascii="Cambria Math" w:hAnsi="Cambria Math"/>
            </w:rPr>
            <m:t>Ф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996-</m:t>
                  </m:r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σ</m:t>
                  </m:r>
                </m:den>
              </m:f>
            </m:e>
          </m:d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  <w:lang w:val="en-US"/>
            </w:rPr>
            <m:t>0,5=0</m:t>
          </m:r>
          <m:r>
            <w:rPr>
              <w:rFonts w:ascii="Cambria Math" w:hAnsi="Cambria Math"/>
            </w:rPr>
            <m:t>.55</m:t>
          </m:r>
        </m:oMath>
      </m:oMathPara>
    </w:p>
    <w:p w14:paraId="28B73C97" w14:textId="3DCA6F87" w:rsidR="00123B59" w:rsidRDefault="00123B59" w:rsidP="00176E3C">
      <w:pPr>
        <w:spacing w:line="257" w:lineRule="auto"/>
        <w:ind w:firstLine="709"/>
        <w:jc w:val="both"/>
      </w:pPr>
      <w:r>
        <w:t>Решив систему уравнений, получаем</w:t>
      </w:r>
    </w:p>
    <w:p w14:paraId="2884F579" w14:textId="7228B2CE" w:rsidR="00123B59" w:rsidRPr="00123B59" w:rsidRDefault="00123B59" w:rsidP="00176E3C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</w:rPr>
            <m:t>m</m:t>
          </m:r>
          <m:r>
            <w:rPr>
              <w:rFonts w:ascii="Cambria Math" w:hAnsi="Cambria Math"/>
              <w:lang w:val="en-US"/>
            </w:rPr>
            <m:t>=994,67</m:t>
          </m:r>
        </m:oMath>
      </m:oMathPara>
    </w:p>
    <w:p w14:paraId="374C63C7" w14:textId="15711EB0" w:rsidR="00123B59" w:rsidRPr="00123B59" w:rsidRDefault="00123B59" w:rsidP="00176E3C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σ=10,55</m:t>
          </m:r>
        </m:oMath>
      </m:oMathPara>
    </w:p>
    <w:p w14:paraId="0247CB78" w14:textId="6EC3ED96" w:rsidR="00176E3C" w:rsidRDefault="00123B59" w:rsidP="00123B59">
      <w:pPr>
        <w:pStyle w:val="1"/>
      </w:pPr>
      <w:bookmarkStart w:id="12" w:name="_Toc213934500"/>
      <w:r>
        <w:lastRenderedPageBreak/>
        <w:t>Построение доверительных интервалов</w:t>
      </w:r>
      <w:bookmarkEnd w:id="12"/>
    </w:p>
    <w:p w14:paraId="6D5020FB" w14:textId="607B57D0" w:rsidR="0082016D" w:rsidRDefault="00123B59" w:rsidP="00123B59">
      <w:pPr>
        <w:spacing w:line="257" w:lineRule="auto"/>
        <w:ind w:firstLine="709"/>
        <w:jc w:val="both"/>
      </w:pPr>
      <w:r>
        <w:t xml:space="preserve">Так как в разделе </w:t>
      </w:r>
      <w:hyperlink w:anchor="_Точечная_оценка_характеристик" w:history="1">
        <w:r w:rsidRPr="00123B59">
          <w:rPr>
            <w:rStyle w:val="af5"/>
          </w:rPr>
          <w:t>точечной оценки характеристик распределения по сгруппированным данным</w:t>
        </w:r>
      </w:hyperlink>
      <w:r>
        <w:t xml:space="preserve"> (см. главу 5) мы не указывали степень точности и надежность, то полученные значения являются мало определенными, так как найденные числа представляют лишь частные значения некоторых случайных величин. Чтобы иметь представление о точности и надежности полученной оценки параметра распределения, необходимо построить </w:t>
      </w:r>
      <w:r w:rsidRPr="00123B59">
        <w:rPr>
          <w:i/>
          <w:iCs/>
        </w:rPr>
        <w:t>доверительный интервал</w:t>
      </w:r>
      <w:r>
        <w:t xml:space="preserve"> для данного параметра.</w:t>
      </w:r>
    </w:p>
    <w:p w14:paraId="3D23B2FE" w14:textId="273639E5" w:rsidR="00123B59" w:rsidRDefault="00123B59" w:rsidP="00123B59">
      <w:pPr>
        <w:spacing w:line="257" w:lineRule="auto"/>
        <w:ind w:firstLine="709"/>
        <w:jc w:val="both"/>
      </w:pPr>
      <w:r>
        <w:t xml:space="preserve">Предположим, что нами получена выборка малого объема (двадцать элементов), пусть это будет первые двадцать значений таблицы </w:t>
      </w:r>
      <w:r w:rsidR="0040001B">
        <w:t>1. Запишем их сразу в упорядоченном виде: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40001B" w14:paraId="0E5F3731" w14:textId="77777777" w:rsidTr="0040001B">
        <w:tc>
          <w:tcPr>
            <w:tcW w:w="2336" w:type="dxa"/>
          </w:tcPr>
          <w:p w14:paraId="0FAEC6FA" w14:textId="4A66EB69" w:rsidR="0040001B" w:rsidRPr="00DE0816" w:rsidRDefault="0040001B" w:rsidP="0040001B">
            <w:pPr>
              <w:spacing w:line="257" w:lineRule="auto"/>
              <w:jc w:val="center"/>
              <w:rPr>
                <w:b/>
                <w:bCs/>
                <w:sz w:val="24"/>
                <w:szCs w:val="20"/>
              </w:rPr>
            </w:pPr>
            <w:r w:rsidRPr="00DE0816">
              <w:rPr>
                <w:b/>
                <w:bCs/>
                <w:sz w:val="24"/>
                <w:szCs w:val="20"/>
              </w:rPr>
              <w:t>№</w:t>
            </w:r>
          </w:p>
        </w:tc>
        <w:tc>
          <w:tcPr>
            <w:tcW w:w="2336" w:type="dxa"/>
          </w:tcPr>
          <w:p w14:paraId="3F1430B9" w14:textId="19A51116" w:rsidR="0040001B" w:rsidRPr="00DE0816" w:rsidRDefault="0040001B" w:rsidP="0040001B">
            <w:pPr>
              <w:spacing w:line="257" w:lineRule="auto"/>
              <w:jc w:val="center"/>
              <w:rPr>
                <w:b/>
                <w:bCs/>
                <w:sz w:val="24"/>
                <w:szCs w:val="20"/>
                <w:vertAlign w:val="subscript"/>
                <w:lang w:val="en-US"/>
              </w:rPr>
            </w:pPr>
            <w:r w:rsidRPr="00DE0816">
              <w:rPr>
                <w:b/>
                <w:bCs/>
                <w:sz w:val="24"/>
                <w:szCs w:val="20"/>
                <w:lang w:val="en-US"/>
              </w:rPr>
              <w:t>x</w:t>
            </w:r>
            <w:r w:rsidRPr="00DE0816">
              <w:rPr>
                <w:b/>
                <w:bCs/>
                <w:sz w:val="24"/>
                <w:szCs w:val="20"/>
                <w:vertAlign w:val="subscript"/>
                <w:lang w:val="en-US"/>
              </w:rPr>
              <w:t>i</w:t>
            </w:r>
          </w:p>
        </w:tc>
        <w:tc>
          <w:tcPr>
            <w:tcW w:w="2336" w:type="dxa"/>
          </w:tcPr>
          <w:p w14:paraId="049E0320" w14:textId="6C42AD43" w:rsidR="0040001B" w:rsidRPr="00DE0816" w:rsidRDefault="0040001B" w:rsidP="0040001B">
            <w:pPr>
              <w:spacing w:line="257" w:lineRule="auto"/>
              <w:jc w:val="center"/>
              <w:rPr>
                <w:b/>
                <w:bCs/>
                <w:sz w:val="24"/>
                <w:szCs w:val="20"/>
              </w:rPr>
            </w:pPr>
            <w:r w:rsidRPr="00DE0816">
              <w:rPr>
                <w:b/>
                <w:bCs/>
                <w:sz w:val="24"/>
                <w:szCs w:val="20"/>
              </w:rPr>
              <w:t>№</w:t>
            </w:r>
          </w:p>
        </w:tc>
        <w:tc>
          <w:tcPr>
            <w:tcW w:w="2337" w:type="dxa"/>
          </w:tcPr>
          <w:p w14:paraId="3CEA94E7" w14:textId="15D4DB17" w:rsidR="0040001B" w:rsidRPr="00DE0816" w:rsidRDefault="0040001B" w:rsidP="0040001B">
            <w:pPr>
              <w:spacing w:line="257" w:lineRule="auto"/>
              <w:jc w:val="center"/>
              <w:rPr>
                <w:b/>
                <w:bCs/>
                <w:sz w:val="24"/>
                <w:szCs w:val="20"/>
                <w:vertAlign w:val="subscript"/>
                <w:lang w:val="en-US"/>
              </w:rPr>
            </w:pPr>
            <w:r w:rsidRPr="00DE0816">
              <w:rPr>
                <w:b/>
                <w:bCs/>
                <w:sz w:val="24"/>
                <w:szCs w:val="20"/>
                <w:lang w:val="en-US"/>
              </w:rPr>
              <w:t>x</w:t>
            </w:r>
            <w:r w:rsidRPr="00DE0816">
              <w:rPr>
                <w:b/>
                <w:bCs/>
                <w:sz w:val="24"/>
                <w:szCs w:val="20"/>
                <w:vertAlign w:val="subscript"/>
                <w:lang w:val="en-US"/>
              </w:rPr>
              <w:t>i</w:t>
            </w:r>
          </w:p>
        </w:tc>
      </w:tr>
      <w:tr w:rsidR="0040001B" w14:paraId="3AE6CE50" w14:textId="77777777" w:rsidTr="0040001B">
        <w:tc>
          <w:tcPr>
            <w:tcW w:w="2336" w:type="dxa"/>
          </w:tcPr>
          <w:p w14:paraId="75D4FB09" w14:textId="28FB553F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</w:t>
            </w:r>
          </w:p>
        </w:tc>
        <w:tc>
          <w:tcPr>
            <w:tcW w:w="2336" w:type="dxa"/>
          </w:tcPr>
          <w:p w14:paraId="06AF76DE" w14:textId="4D020DFB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981</w:t>
            </w:r>
          </w:p>
        </w:tc>
        <w:tc>
          <w:tcPr>
            <w:tcW w:w="2336" w:type="dxa"/>
          </w:tcPr>
          <w:p w14:paraId="146FDA06" w14:textId="62DF2395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11</w:t>
            </w:r>
          </w:p>
        </w:tc>
        <w:tc>
          <w:tcPr>
            <w:tcW w:w="2337" w:type="dxa"/>
          </w:tcPr>
          <w:p w14:paraId="220BD493" w14:textId="2564FD52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998</w:t>
            </w:r>
          </w:p>
        </w:tc>
      </w:tr>
      <w:tr w:rsidR="0040001B" w14:paraId="79657DC5" w14:textId="77777777" w:rsidTr="0040001B">
        <w:tc>
          <w:tcPr>
            <w:tcW w:w="2336" w:type="dxa"/>
          </w:tcPr>
          <w:p w14:paraId="4385B4C5" w14:textId="2E5705BC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2</w:t>
            </w:r>
          </w:p>
        </w:tc>
        <w:tc>
          <w:tcPr>
            <w:tcW w:w="2336" w:type="dxa"/>
          </w:tcPr>
          <w:p w14:paraId="7B74BE02" w14:textId="5B83DA0F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984</w:t>
            </w:r>
          </w:p>
        </w:tc>
        <w:tc>
          <w:tcPr>
            <w:tcW w:w="2336" w:type="dxa"/>
          </w:tcPr>
          <w:p w14:paraId="48AA47C4" w14:textId="6C514657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12</w:t>
            </w:r>
          </w:p>
        </w:tc>
        <w:tc>
          <w:tcPr>
            <w:tcW w:w="2337" w:type="dxa"/>
          </w:tcPr>
          <w:p w14:paraId="478FF98D" w14:textId="05047018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999</w:t>
            </w:r>
          </w:p>
        </w:tc>
      </w:tr>
      <w:tr w:rsidR="0040001B" w14:paraId="3DD697F9" w14:textId="77777777" w:rsidTr="0040001B">
        <w:tc>
          <w:tcPr>
            <w:tcW w:w="2336" w:type="dxa"/>
          </w:tcPr>
          <w:p w14:paraId="4596EFD1" w14:textId="164CFF32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3</w:t>
            </w:r>
          </w:p>
        </w:tc>
        <w:tc>
          <w:tcPr>
            <w:tcW w:w="2336" w:type="dxa"/>
          </w:tcPr>
          <w:p w14:paraId="4A7B0B81" w14:textId="22E6D6AA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986</w:t>
            </w:r>
          </w:p>
        </w:tc>
        <w:tc>
          <w:tcPr>
            <w:tcW w:w="2336" w:type="dxa"/>
          </w:tcPr>
          <w:p w14:paraId="6D7520E3" w14:textId="0CC605C3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13</w:t>
            </w:r>
          </w:p>
        </w:tc>
        <w:tc>
          <w:tcPr>
            <w:tcW w:w="2337" w:type="dxa"/>
          </w:tcPr>
          <w:p w14:paraId="417B9A2D" w14:textId="23D7C0B0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999</w:t>
            </w:r>
          </w:p>
        </w:tc>
      </w:tr>
      <w:tr w:rsidR="0040001B" w14:paraId="3EDBA41E" w14:textId="77777777" w:rsidTr="0040001B">
        <w:tc>
          <w:tcPr>
            <w:tcW w:w="2336" w:type="dxa"/>
          </w:tcPr>
          <w:p w14:paraId="6C910D50" w14:textId="2707F848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4</w:t>
            </w:r>
          </w:p>
        </w:tc>
        <w:tc>
          <w:tcPr>
            <w:tcW w:w="2336" w:type="dxa"/>
          </w:tcPr>
          <w:p w14:paraId="13B89872" w14:textId="77CC9B8C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987</w:t>
            </w:r>
          </w:p>
        </w:tc>
        <w:tc>
          <w:tcPr>
            <w:tcW w:w="2336" w:type="dxa"/>
          </w:tcPr>
          <w:p w14:paraId="2BBD13EC" w14:textId="7F784F4E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14</w:t>
            </w:r>
          </w:p>
        </w:tc>
        <w:tc>
          <w:tcPr>
            <w:tcW w:w="2337" w:type="dxa"/>
          </w:tcPr>
          <w:p w14:paraId="0FB21BA8" w14:textId="45875082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1000</w:t>
            </w:r>
          </w:p>
        </w:tc>
      </w:tr>
      <w:tr w:rsidR="0040001B" w14:paraId="33452EA7" w14:textId="77777777" w:rsidTr="0040001B">
        <w:tc>
          <w:tcPr>
            <w:tcW w:w="2336" w:type="dxa"/>
          </w:tcPr>
          <w:p w14:paraId="0B33F38F" w14:textId="732857BA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5</w:t>
            </w:r>
          </w:p>
        </w:tc>
        <w:tc>
          <w:tcPr>
            <w:tcW w:w="2336" w:type="dxa"/>
          </w:tcPr>
          <w:p w14:paraId="63137490" w14:textId="6DBA65DD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988</w:t>
            </w:r>
          </w:p>
        </w:tc>
        <w:tc>
          <w:tcPr>
            <w:tcW w:w="2336" w:type="dxa"/>
          </w:tcPr>
          <w:p w14:paraId="7C6B9A51" w14:textId="22E2D3B0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15</w:t>
            </w:r>
          </w:p>
        </w:tc>
        <w:tc>
          <w:tcPr>
            <w:tcW w:w="2337" w:type="dxa"/>
          </w:tcPr>
          <w:p w14:paraId="470C05BE" w14:textId="72DFB8E9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1000</w:t>
            </w:r>
          </w:p>
        </w:tc>
      </w:tr>
      <w:tr w:rsidR="0040001B" w14:paraId="5397FE4C" w14:textId="77777777" w:rsidTr="0040001B">
        <w:tc>
          <w:tcPr>
            <w:tcW w:w="2336" w:type="dxa"/>
          </w:tcPr>
          <w:p w14:paraId="001B9457" w14:textId="0BC5C8C5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6</w:t>
            </w:r>
          </w:p>
        </w:tc>
        <w:tc>
          <w:tcPr>
            <w:tcW w:w="2336" w:type="dxa"/>
          </w:tcPr>
          <w:p w14:paraId="3D166EA6" w14:textId="3DB3E670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988</w:t>
            </w:r>
          </w:p>
        </w:tc>
        <w:tc>
          <w:tcPr>
            <w:tcW w:w="2336" w:type="dxa"/>
          </w:tcPr>
          <w:p w14:paraId="209FB41E" w14:textId="399C2B5B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16</w:t>
            </w:r>
          </w:p>
        </w:tc>
        <w:tc>
          <w:tcPr>
            <w:tcW w:w="2337" w:type="dxa"/>
          </w:tcPr>
          <w:p w14:paraId="29CDB4A6" w14:textId="373825A4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1002</w:t>
            </w:r>
          </w:p>
        </w:tc>
      </w:tr>
      <w:tr w:rsidR="0040001B" w14:paraId="27B3F606" w14:textId="77777777" w:rsidTr="0040001B">
        <w:tc>
          <w:tcPr>
            <w:tcW w:w="2336" w:type="dxa"/>
          </w:tcPr>
          <w:p w14:paraId="09039A15" w14:textId="0008C76B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7</w:t>
            </w:r>
          </w:p>
        </w:tc>
        <w:tc>
          <w:tcPr>
            <w:tcW w:w="2336" w:type="dxa"/>
          </w:tcPr>
          <w:p w14:paraId="6A3ABD64" w14:textId="6BD7083E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988</w:t>
            </w:r>
          </w:p>
        </w:tc>
        <w:tc>
          <w:tcPr>
            <w:tcW w:w="2336" w:type="dxa"/>
          </w:tcPr>
          <w:p w14:paraId="6A809425" w14:textId="33643174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17</w:t>
            </w:r>
          </w:p>
        </w:tc>
        <w:tc>
          <w:tcPr>
            <w:tcW w:w="2337" w:type="dxa"/>
          </w:tcPr>
          <w:p w14:paraId="61C04214" w14:textId="25CA0B3B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1003</w:t>
            </w:r>
          </w:p>
        </w:tc>
      </w:tr>
      <w:tr w:rsidR="0040001B" w14:paraId="4F5E0367" w14:textId="77777777" w:rsidTr="0040001B">
        <w:tc>
          <w:tcPr>
            <w:tcW w:w="2336" w:type="dxa"/>
          </w:tcPr>
          <w:p w14:paraId="3DF20837" w14:textId="531D92FA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8</w:t>
            </w:r>
          </w:p>
        </w:tc>
        <w:tc>
          <w:tcPr>
            <w:tcW w:w="2336" w:type="dxa"/>
          </w:tcPr>
          <w:p w14:paraId="0931FD20" w14:textId="309C51AB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990</w:t>
            </w:r>
          </w:p>
        </w:tc>
        <w:tc>
          <w:tcPr>
            <w:tcW w:w="2336" w:type="dxa"/>
          </w:tcPr>
          <w:p w14:paraId="5DC8719D" w14:textId="77F5E695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18</w:t>
            </w:r>
          </w:p>
        </w:tc>
        <w:tc>
          <w:tcPr>
            <w:tcW w:w="2337" w:type="dxa"/>
          </w:tcPr>
          <w:p w14:paraId="6DBB8EB1" w14:textId="2F9BDDB0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1004</w:t>
            </w:r>
          </w:p>
        </w:tc>
      </w:tr>
      <w:tr w:rsidR="0040001B" w14:paraId="574786C6" w14:textId="77777777" w:rsidTr="0040001B">
        <w:tc>
          <w:tcPr>
            <w:tcW w:w="2336" w:type="dxa"/>
          </w:tcPr>
          <w:p w14:paraId="64B55DDB" w14:textId="099470A6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9</w:t>
            </w:r>
          </w:p>
        </w:tc>
        <w:tc>
          <w:tcPr>
            <w:tcW w:w="2336" w:type="dxa"/>
          </w:tcPr>
          <w:p w14:paraId="1CDE99CA" w14:textId="1EB23D44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992</w:t>
            </w:r>
          </w:p>
        </w:tc>
        <w:tc>
          <w:tcPr>
            <w:tcW w:w="2336" w:type="dxa"/>
          </w:tcPr>
          <w:p w14:paraId="22BE9E32" w14:textId="36E50C95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19</w:t>
            </w:r>
          </w:p>
        </w:tc>
        <w:tc>
          <w:tcPr>
            <w:tcW w:w="2337" w:type="dxa"/>
          </w:tcPr>
          <w:p w14:paraId="05C7A668" w14:textId="0C20706C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1006</w:t>
            </w:r>
          </w:p>
        </w:tc>
      </w:tr>
      <w:tr w:rsidR="0040001B" w14:paraId="04F85F95" w14:textId="77777777" w:rsidTr="0040001B">
        <w:tc>
          <w:tcPr>
            <w:tcW w:w="2336" w:type="dxa"/>
          </w:tcPr>
          <w:p w14:paraId="6E0A2D19" w14:textId="53858CDD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10</w:t>
            </w:r>
          </w:p>
        </w:tc>
        <w:tc>
          <w:tcPr>
            <w:tcW w:w="2336" w:type="dxa"/>
          </w:tcPr>
          <w:p w14:paraId="177109C0" w14:textId="4579EBE0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995</w:t>
            </w:r>
          </w:p>
        </w:tc>
        <w:tc>
          <w:tcPr>
            <w:tcW w:w="2336" w:type="dxa"/>
          </w:tcPr>
          <w:p w14:paraId="668FD35A" w14:textId="715AD84C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20</w:t>
            </w:r>
          </w:p>
        </w:tc>
        <w:tc>
          <w:tcPr>
            <w:tcW w:w="2337" w:type="dxa"/>
          </w:tcPr>
          <w:p w14:paraId="36AC2446" w14:textId="4528D957" w:rsidR="0040001B" w:rsidRPr="00DE0816" w:rsidRDefault="0040001B" w:rsidP="0040001B">
            <w:pPr>
              <w:spacing w:line="257" w:lineRule="auto"/>
              <w:jc w:val="center"/>
              <w:rPr>
                <w:sz w:val="24"/>
                <w:szCs w:val="20"/>
              </w:rPr>
            </w:pPr>
            <w:r w:rsidRPr="00DE0816">
              <w:rPr>
                <w:sz w:val="24"/>
                <w:szCs w:val="20"/>
              </w:rPr>
              <w:t>1008</w:t>
            </w:r>
          </w:p>
        </w:tc>
      </w:tr>
    </w:tbl>
    <w:p w14:paraId="125DB4D8" w14:textId="77777777" w:rsidR="00DE0816" w:rsidRDefault="00DE0816" w:rsidP="0040001B">
      <w:pPr>
        <w:pStyle w:val="2"/>
      </w:pPr>
    </w:p>
    <w:p w14:paraId="06AFE607" w14:textId="3CF4B201" w:rsidR="0040001B" w:rsidRDefault="0040001B" w:rsidP="0040001B">
      <w:pPr>
        <w:pStyle w:val="2"/>
      </w:pPr>
      <w:bookmarkStart w:id="13" w:name="_Toc213934501"/>
      <w:r>
        <w:t>Доверительный интервал для математического ожидания</w:t>
      </w:r>
      <w:bookmarkEnd w:id="13"/>
    </w:p>
    <w:p w14:paraId="1EB1CAC7" w14:textId="17E14942" w:rsidR="0040001B" w:rsidRDefault="0040001B" w:rsidP="0040001B">
      <w:r>
        <w:t xml:space="preserve">Построим доверительный интервал для математического ожидания при неизвестном </w:t>
      </w:r>
      <m:oMath>
        <m:r>
          <w:rPr>
            <w:rFonts w:ascii="Cambria Math" w:hAnsi="Cambria Math"/>
            <w:lang w:val="en-US"/>
          </w:rPr>
          <m:t>σ</m:t>
        </m:r>
      </m:oMath>
      <w:r w:rsidRPr="0040001B">
        <w:t xml:space="preserve"> </w:t>
      </w:r>
      <w:r>
        <w:t>по первым двадцати значениям (</w:t>
      </w:r>
      <w:r>
        <w:rPr>
          <w:lang w:val="en-US"/>
        </w:rPr>
        <w:t>n</w:t>
      </w:r>
      <w:r w:rsidRPr="0040001B">
        <w:t>=20</w:t>
      </w:r>
      <w:r>
        <w:t>) данной выборки по формуле</w:t>
      </w:r>
    </w:p>
    <w:p w14:paraId="2BC7F88B" w14:textId="5D532F6B" w:rsidR="00EF0AAA" w:rsidRPr="00EF0AAA" w:rsidRDefault="00000000" w:rsidP="0040001B">
      <w:pPr>
        <w:rPr>
          <w:i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acc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q,n-1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s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rad>
            </m:den>
          </m:f>
          <m:r>
            <w:rPr>
              <w:rFonts w:ascii="Cambria Math" w:hAnsi="Cambria Math"/>
              <w:lang w:val="en-US"/>
            </w:rPr>
            <m:t xml:space="preserve">&lt;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 xml:space="preserve">&lt; </m:t>
          </m:r>
          <m:acc>
            <m:accPr>
              <m:chr m:val="̅"/>
              <m:ctrlPr>
                <w:rPr>
                  <w:rFonts w:ascii="Cambria Math" w:hAnsi="Cambria Math"/>
                  <w:i/>
                  <w:lang w:val="en-US"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acc>
          <m:r>
            <w:rPr>
              <w:rFonts w:ascii="Cambria Math" w:hAnsi="Cambria Math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q,n-1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s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rad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53212C8A" w14:textId="26E2EEBB" w:rsidR="00EF0AAA" w:rsidRPr="00EF0AAA" w:rsidRDefault="00EF0AAA" w:rsidP="0040001B">
      <w:pPr>
        <w:rPr>
          <w:iCs/>
        </w:rPr>
      </w:pPr>
      <w:r>
        <w:rPr>
          <w:iCs/>
          <w:lang w:val="en-US"/>
        </w:rPr>
        <w:tab/>
      </w:r>
      <w:r>
        <w:rPr>
          <w:iCs/>
        </w:rPr>
        <w:t>где</w:t>
      </w:r>
    </w:p>
    <w:p w14:paraId="644275A4" w14:textId="4D082515" w:rsidR="0040001B" w:rsidRPr="00DE0816" w:rsidRDefault="00000000" w:rsidP="0040001B">
      <w:pPr>
        <w:rPr>
          <w:i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</m:acc>
                  <m:r>
                    <w:rPr>
                      <w:rFonts w:ascii="Cambria Math" w:hAnsi="Cambria Math"/>
                      <w:lang w:val="en-US"/>
                    </w:rPr>
                    <m:t xml:space="preserve">=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nary>
                </m:e>
                <m:e>
                  <m:r>
                    <w:rPr>
                      <w:rFonts w:ascii="Cambria Math" w:hAnsi="Cambria Math"/>
                      <w:lang w:val="en-US"/>
                    </w:rPr>
                    <m:t xml:space="preserve">s= 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radPr>
                    <m:deg/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naryPr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i=1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n</m:t>
                              </m:r>
                            </m:sup>
                            <m:e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en-US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2</m:t>
                                  </m:r>
                                </m:sup>
                              </m:sSubSup>
                            </m:e>
                          </m:nary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</m:acc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rad>
                </m:e>
              </m:eqArr>
            </m:e>
          </m:d>
        </m:oMath>
      </m:oMathPara>
    </w:p>
    <w:p w14:paraId="0F412608" w14:textId="40836D4E" w:rsidR="00DE0816" w:rsidRPr="00DE0816" w:rsidRDefault="00000000" w:rsidP="0040001B">
      <w:pPr>
        <w:rPr>
          <w:iCs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acc>
          <m:r>
            <w:rPr>
              <w:rFonts w:ascii="Cambria Math" w:hAnsi="Cambria Math"/>
            </w:rPr>
            <m:t>=994,9</m:t>
          </m:r>
        </m:oMath>
      </m:oMathPara>
    </w:p>
    <w:p w14:paraId="6E9BFAC3" w14:textId="535C7D64" w:rsidR="00DE0816" w:rsidRPr="00DE0816" w:rsidRDefault="00DE0816" w:rsidP="0040001B">
      <w:pPr>
        <w:rPr>
          <w:iCs/>
          <w:lang w:val="en-US"/>
        </w:rPr>
      </w:pPr>
      <m:oMathPara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  <w:lang w:val="en-US"/>
            </w:rPr>
            <m:t>=7,803</m:t>
          </m:r>
        </m:oMath>
      </m:oMathPara>
    </w:p>
    <w:p w14:paraId="12A2A9CF" w14:textId="0CF2949F" w:rsidR="00DE0816" w:rsidRPr="0000672D" w:rsidRDefault="00DE0816" w:rsidP="00DE0816">
      <w:pPr>
        <w:spacing w:line="257" w:lineRule="auto"/>
        <w:ind w:firstLine="709"/>
        <w:rPr>
          <w:iCs/>
        </w:rPr>
      </w:pPr>
      <w:r>
        <w:rPr>
          <w:iCs/>
        </w:rPr>
        <w:lastRenderedPageBreak/>
        <w:t xml:space="preserve">Определим доверительные интервалы для математического ожидания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 xml:space="preserve"> </m:t>
        </m:r>
      </m:oMath>
      <w:r>
        <w:rPr>
          <w:iCs/>
        </w:rPr>
        <w:t>при</w:t>
      </w:r>
      <w:r w:rsidRPr="00DE0816">
        <w:rPr>
          <w:iCs/>
        </w:rPr>
        <w:t xml:space="preserve"> </w:t>
      </w:r>
      <w:r>
        <w:rPr>
          <w:iCs/>
        </w:rPr>
        <w:t xml:space="preserve">различных уровнях значимости </w:t>
      </w:r>
      <w:r>
        <w:rPr>
          <w:iCs/>
          <w:lang w:val="en-US"/>
        </w:rPr>
        <w:t>q</w:t>
      </w:r>
      <w:r w:rsidRPr="00DE0816">
        <w:rPr>
          <w:iCs/>
        </w:rPr>
        <w:t>:</w:t>
      </w:r>
    </w:p>
    <w:p w14:paraId="12A06381" w14:textId="40F8B45E" w:rsidR="00DE0816" w:rsidRDefault="008C35C2" w:rsidP="00DE0816">
      <w:pPr>
        <w:spacing w:line="257" w:lineRule="auto"/>
        <w:ind w:firstLine="709"/>
        <w:rPr>
          <w:iCs/>
          <w:lang w:val="en-US"/>
        </w:rPr>
      </w:pPr>
      <w:r>
        <w:rPr>
          <w:iCs/>
          <w:u w:val="single"/>
        </w:rPr>
        <w:t xml:space="preserve">При </w:t>
      </w:r>
      <w:r w:rsidR="00DE0816" w:rsidRPr="008C35C2">
        <w:rPr>
          <w:iCs/>
          <w:u w:val="single"/>
          <w:lang w:val="en-US"/>
        </w:rPr>
        <w:t>q = 1%</w:t>
      </w:r>
      <w:r w:rsidR="00DE0816">
        <w:rPr>
          <w:iCs/>
          <w:lang w:val="en-US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1,19</m:t>
            </m:r>
          </m:sub>
        </m:sSub>
        <m:r>
          <w:rPr>
            <w:rFonts w:ascii="Cambria Math" w:hAnsi="Cambria Math"/>
            <w:lang w:val="en-US"/>
          </w:rPr>
          <m:t>=2,861</m:t>
        </m:r>
      </m:oMath>
    </w:p>
    <w:p w14:paraId="7BDEA64E" w14:textId="2F485CD2" w:rsidR="00DE0816" w:rsidRPr="00DE0816" w:rsidRDefault="00000000" w:rsidP="00DE0816">
      <w:pPr>
        <w:spacing w:line="257" w:lineRule="auto"/>
        <w:ind w:firstLine="709"/>
        <w:rPr>
          <w:iCs/>
          <w:lang w:val="en-US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acc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q,n-1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s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rad>
            </m:den>
          </m:f>
          <m:r>
            <w:rPr>
              <w:rFonts w:ascii="Cambria Math" w:hAnsi="Cambria Math"/>
              <w:lang w:val="en-US"/>
            </w:rPr>
            <m:t>= 989,78</m:t>
          </m:r>
        </m:oMath>
      </m:oMathPara>
    </w:p>
    <w:p w14:paraId="1CFE4A63" w14:textId="212F4F6B" w:rsidR="00DE0816" w:rsidRPr="00A0583C" w:rsidRDefault="00000000" w:rsidP="00DE0816">
      <w:pPr>
        <w:spacing w:line="257" w:lineRule="auto"/>
        <w:ind w:firstLine="709"/>
        <w:rPr>
          <w:iCs/>
          <w:lang w:val="en-US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acc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  <m:sub>
              <m:r>
                <w:rPr>
                  <w:rFonts w:ascii="Cambria Math" w:hAnsi="Cambria Math"/>
                  <w:lang w:val="en-US"/>
                </w:rPr>
                <m:t>q,n-1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s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n-1</m:t>
                  </m:r>
                </m:e>
              </m:rad>
            </m:den>
          </m:f>
          <m:r>
            <w:rPr>
              <w:rFonts w:ascii="Cambria Math" w:hAnsi="Cambria Math"/>
              <w:lang w:val="en-US"/>
            </w:rPr>
            <m:t xml:space="preserve">=1000,02 </m:t>
          </m:r>
        </m:oMath>
      </m:oMathPara>
    </w:p>
    <w:p w14:paraId="0EC66E41" w14:textId="7F7284A5" w:rsidR="00A0583C" w:rsidRDefault="00A0583C" w:rsidP="00DE0816">
      <w:pPr>
        <w:spacing w:line="257" w:lineRule="auto"/>
        <w:ind w:firstLine="709"/>
        <w:rPr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989,78&lt;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&lt; 1000,02</m:t>
          </m:r>
        </m:oMath>
      </m:oMathPara>
    </w:p>
    <w:p w14:paraId="04B3CA29" w14:textId="15D8E64F" w:rsidR="00DE0816" w:rsidRPr="00DE0816" w:rsidRDefault="008C35C2" w:rsidP="00DE0816">
      <w:pPr>
        <w:spacing w:line="257" w:lineRule="auto"/>
        <w:ind w:firstLine="709"/>
        <w:rPr>
          <w:iCs/>
          <w:lang w:val="en-US"/>
        </w:rPr>
      </w:pPr>
      <w:r>
        <w:rPr>
          <w:iCs/>
          <w:u w:val="single"/>
        </w:rPr>
        <w:t xml:space="preserve">При </w:t>
      </w:r>
      <w:r w:rsidR="00DE0816" w:rsidRPr="008C35C2">
        <w:rPr>
          <w:iCs/>
          <w:u w:val="single"/>
          <w:lang w:val="en-US"/>
        </w:rPr>
        <w:t>q = 5%</w:t>
      </w:r>
      <w:r w:rsidR="00DE0816">
        <w:rPr>
          <w:iCs/>
          <w:lang w:val="en-US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5,19</m:t>
            </m:r>
          </m:sub>
        </m:sSub>
        <m:r>
          <w:rPr>
            <w:rFonts w:ascii="Cambria Math" w:hAnsi="Cambria Math"/>
            <w:lang w:val="en-US"/>
          </w:rPr>
          <m:t>=2,093</m:t>
        </m:r>
      </m:oMath>
    </w:p>
    <w:p w14:paraId="6BDFA04C" w14:textId="7B3754C6" w:rsidR="00A0583C" w:rsidRDefault="00A0583C" w:rsidP="00A0583C">
      <w:pPr>
        <w:spacing w:line="257" w:lineRule="auto"/>
        <w:ind w:firstLine="709"/>
        <w:rPr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991,155&lt;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&lt; 998,645</m:t>
          </m:r>
        </m:oMath>
      </m:oMathPara>
    </w:p>
    <w:p w14:paraId="69371555" w14:textId="42C9B9B2" w:rsidR="00DE0816" w:rsidRPr="00DE0816" w:rsidRDefault="008C35C2" w:rsidP="00DE0816">
      <w:pPr>
        <w:spacing w:line="257" w:lineRule="auto"/>
        <w:ind w:firstLine="709"/>
        <w:rPr>
          <w:iCs/>
          <w:lang w:val="en-US"/>
        </w:rPr>
      </w:pPr>
      <w:r>
        <w:rPr>
          <w:iCs/>
          <w:u w:val="single"/>
        </w:rPr>
        <w:t xml:space="preserve">При </w:t>
      </w:r>
      <w:r w:rsidR="00DE0816" w:rsidRPr="008C35C2">
        <w:rPr>
          <w:iCs/>
          <w:u w:val="single"/>
          <w:lang w:val="en-US"/>
        </w:rPr>
        <w:t>q = 10%</w:t>
      </w:r>
      <w:r w:rsidR="00DE0816">
        <w:rPr>
          <w:iCs/>
          <w:lang w:val="en-US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lang w:val="en-US"/>
              </w:rPr>
              <m:t>10,19</m:t>
            </m:r>
          </m:sub>
        </m:sSub>
        <m:r>
          <w:rPr>
            <w:rFonts w:ascii="Cambria Math" w:hAnsi="Cambria Math"/>
            <w:lang w:val="en-US"/>
          </w:rPr>
          <m:t>=1,729</m:t>
        </m:r>
      </m:oMath>
    </w:p>
    <w:p w14:paraId="08ADD079" w14:textId="496C2752" w:rsidR="00A0583C" w:rsidRPr="00A0583C" w:rsidRDefault="00A0583C" w:rsidP="00A0583C">
      <w:pPr>
        <w:spacing w:line="257" w:lineRule="auto"/>
        <w:ind w:firstLine="709"/>
        <w:rPr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991, 805 &lt;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&lt; 997,995</m:t>
          </m:r>
        </m:oMath>
      </m:oMathPara>
    </w:p>
    <w:p w14:paraId="161B707A" w14:textId="30917A47" w:rsidR="00A0583C" w:rsidRDefault="00A0583C" w:rsidP="00A0583C">
      <w:pPr>
        <w:pStyle w:val="2"/>
      </w:pPr>
      <w:bookmarkStart w:id="14" w:name="_Toc213934502"/>
      <w:r>
        <w:t>Доверительный интервал для дисперсии и среднего квадратического отклонения</w:t>
      </w:r>
      <w:bookmarkEnd w:id="14"/>
    </w:p>
    <w:p w14:paraId="7AF154C6" w14:textId="1C7962C0" w:rsidR="00A0583C" w:rsidRDefault="00A0583C" w:rsidP="00A0583C">
      <w:pPr>
        <w:spacing w:line="257" w:lineRule="auto"/>
        <w:ind w:firstLine="709"/>
        <w:jc w:val="both"/>
      </w:pPr>
      <w:r>
        <w:t xml:space="preserve">Доверительный интервал для параметров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  <m:r>
          <w:rPr>
            <w:rFonts w:ascii="Cambria Math" w:hAnsi="Cambria Math"/>
          </w:rPr>
          <m:t xml:space="preserve"> </m:t>
        </m:r>
      </m:oMath>
      <w:r>
        <w:t xml:space="preserve">для тех же </w:t>
      </w:r>
      <w:r>
        <w:rPr>
          <w:lang w:val="en-US"/>
        </w:rPr>
        <w:t>n</w:t>
      </w:r>
      <w:r w:rsidRPr="00A0583C">
        <w:t xml:space="preserve"> = 20 </w:t>
      </w:r>
      <w:r>
        <w:t>значений строится по формулам:</w:t>
      </w:r>
    </w:p>
    <w:p w14:paraId="6C983F18" w14:textId="5E6097A7" w:rsidR="00A0583C" w:rsidRPr="00A44BDE" w:rsidRDefault="00000000" w:rsidP="00A0583C">
      <w:pPr>
        <w:spacing w:line="257" w:lineRule="auto"/>
        <w:ind w:firstLine="709"/>
        <w:jc w:val="both"/>
        <w:rPr>
          <w:i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n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bSup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 xml:space="preserve">&lt; 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lang w:val="en-US"/>
                    </w:rPr>
                    <m:t xml:space="preserve">&lt;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n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p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2</m:t>
                          </m:r>
                        </m:sup>
                      </m:sSubSup>
                    </m:den>
                  </m:f>
                </m: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rad>
                      <m:r>
                        <w:rPr>
                          <w:rFonts w:ascii="Cambria Math" w:hAnsi="Cambria Math"/>
                          <w:lang w:val="en-US"/>
                        </w:rPr>
                        <m:t>s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 xml:space="preserve">&lt;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 xml:space="preserve">&lt;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rad>
                      <m:r>
                        <w:rPr>
                          <w:rFonts w:ascii="Cambria Math" w:hAnsi="Cambria Math"/>
                          <w:lang w:val="en-US"/>
                        </w:rPr>
                        <m:t>s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1</m:t>
                          </m:r>
                        </m:sub>
                      </m:sSub>
                    </m:den>
                  </m:f>
                </m:e>
              </m:eqArr>
            </m:e>
          </m:d>
        </m:oMath>
      </m:oMathPara>
    </w:p>
    <w:p w14:paraId="5382D9CC" w14:textId="18833581" w:rsidR="00A44BDE" w:rsidRPr="00A44BDE" w:rsidRDefault="00A44BDE" w:rsidP="00A0583C">
      <w:pPr>
        <w:spacing w:line="257" w:lineRule="auto"/>
        <w:ind w:firstLine="709"/>
        <w:jc w:val="both"/>
        <w:rPr>
          <w:i/>
          <w:u w:val="single"/>
        </w:rPr>
      </w:pPr>
      <m:oMathPara>
        <m:oMath>
          <m:r>
            <w:rPr>
              <w:rFonts w:ascii="Cambria Math" w:hAnsi="Cambria Math"/>
              <w:u w:val="single"/>
            </w:rPr>
            <m:t xml:space="preserve">При </m:t>
          </m:r>
          <m:r>
            <w:rPr>
              <w:rFonts w:ascii="Cambria Math" w:hAnsi="Cambria Math"/>
              <w:u w:val="single"/>
              <w:lang w:val="en-US"/>
            </w:rPr>
            <m:t>n=20, s=7,803:</m:t>
          </m:r>
        </m:oMath>
      </m:oMathPara>
    </w:p>
    <w:p w14:paraId="480F9AF3" w14:textId="7B6DD5E6" w:rsidR="00A0583C" w:rsidRDefault="004420D6" w:rsidP="00A0583C">
      <w:pPr>
        <w:spacing w:line="257" w:lineRule="auto"/>
        <w:ind w:firstLine="709"/>
        <w:jc w:val="both"/>
        <w:rPr>
          <w:iCs/>
          <w:lang w:val="en-US"/>
        </w:rPr>
      </w:pPr>
      <w:r w:rsidRPr="008C35C2">
        <w:rPr>
          <w:iCs/>
          <w:u w:val="single"/>
        </w:rPr>
        <w:t xml:space="preserve">При </w:t>
      </w:r>
      <w:r w:rsidRPr="008C35C2">
        <w:rPr>
          <w:iCs/>
          <w:u w:val="single"/>
          <w:lang w:val="en-US"/>
        </w:rPr>
        <w:t>q = 1%</w:t>
      </w:r>
      <w:r>
        <w:rPr>
          <w:iCs/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 xml:space="preserve">=6,844,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 xml:space="preserve"> 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=38,5823</m:t>
        </m:r>
      </m:oMath>
    </w:p>
    <w:p w14:paraId="0C027472" w14:textId="175019C4" w:rsidR="004420D6" w:rsidRPr="004420D6" w:rsidRDefault="00A44BDE" w:rsidP="00A0583C">
      <w:pPr>
        <w:spacing w:line="257" w:lineRule="auto"/>
        <w:ind w:firstLine="709"/>
        <w:jc w:val="both"/>
        <w:rPr>
          <w:iCs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31,562 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&lt; </m:t>
          </m:r>
          <m:sSubSup>
            <m:sSubSupPr>
              <m:ctrlPr>
                <w:rPr>
                  <w:rFonts w:ascii="Cambria Math" w:hAnsi="Cambria Math"/>
                  <w:iCs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 xml:space="preserve">&lt;177,928 </m:t>
          </m:r>
        </m:oMath>
      </m:oMathPara>
    </w:p>
    <w:p w14:paraId="5B26696E" w14:textId="5F90969A" w:rsidR="004420D6" w:rsidRPr="00A44BDE" w:rsidRDefault="00A44BDE" w:rsidP="00A0583C">
      <w:pPr>
        <w:spacing w:line="257" w:lineRule="auto"/>
        <w:ind w:firstLine="709"/>
        <w:jc w:val="both"/>
        <w:rPr>
          <w:i/>
          <w:iCs/>
        </w:rPr>
      </w:pPr>
      <m:oMathPara>
        <m:oMath>
          <m:r>
            <w:rPr>
              <w:rFonts w:ascii="Cambria Math" w:hAnsi="Cambria Math"/>
              <w:lang w:val="en-US"/>
            </w:rPr>
            <m:t>5</m:t>
          </m:r>
          <m:r>
            <w:rPr>
              <w:rFonts w:ascii="Cambria Math" w:hAnsi="Cambria Math"/>
            </w:rPr>
            <m:t>,618</m:t>
          </m:r>
          <m:r>
            <w:rPr>
              <w:rFonts w:ascii="Cambria Math" w:hAnsi="Cambria Math"/>
              <w:lang w:val="en-US"/>
            </w:rPr>
            <m:t xml:space="preserve">&lt; 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 xml:space="preserve"> &lt;</m:t>
          </m:r>
          <m:r>
            <w:rPr>
              <w:rFonts w:ascii="Cambria Math" w:hAnsi="Cambria Math"/>
            </w:rPr>
            <m:t>13,339</m:t>
          </m:r>
        </m:oMath>
      </m:oMathPara>
    </w:p>
    <w:p w14:paraId="3D0254B8" w14:textId="143AD934" w:rsidR="004420D6" w:rsidRPr="004420D6" w:rsidRDefault="004420D6" w:rsidP="004420D6">
      <w:pPr>
        <w:spacing w:line="257" w:lineRule="auto"/>
        <w:ind w:firstLine="709"/>
        <w:jc w:val="both"/>
        <w:rPr>
          <w:iCs/>
        </w:rPr>
      </w:pPr>
      <w:r w:rsidRPr="008C35C2">
        <w:rPr>
          <w:iCs/>
          <w:u w:val="single"/>
        </w:rPr>
        <w:t xml:space="preserve">При </w:t>
      </w:r>
      <w:r w:rsidRPr="008C35C2">
        <w:rPr>
          <w:iCs/>
          <w:u w:val="single"/>
          <w:lang w:val="en-US"/>
        </w:rPr>
        <w:t xml:space="preserve">q = </w:t>
      </w:r>
      <w:r w:rsidRPr="008C35C2">
        <w:rPr>
          <w:iCs/>
          <w:u w:val="single"/>
        </w:rPr>
        <w:t>5</w:t>
      </w:r>
      <w:r w:rsidRPr="008C35C2">
        <w:rPr>
          <w:iCs/>
          <w:u w:val="single"/>
          <w:lang w:val="en-US"/>
        </w:rPr>
        <w:t>%</w:t>
      </w:r>
      <w:r>
        <w:rPr>
          <w:iCs/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=8</m:t>
        </m:r>
        <m:r>
          <w:rPr>
            <w:rFonts w:ascii="Cambria Math" w:hAnsi="Cambria Math"/>
          </w:rPr>
          <m:t xml:space="preserve">,907, 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=3</m:t>
        </m:r>
        <m:r>
          <w:rPr>
            <w:rFonts w:ascii="Cambria Math" w:hAnsi="Cambria Math"/>
          </w:rPr>
          <m:t>2,852</m:t>
        </m:r>
      </m:oMath>
    </w:p>
    <w:p w14:paraId="5F60180C" w14:textId="77CDF54D" w:rsidR="004420D6" w:rsidRPr="00A44BDE" w:rsidRDefault="00A44BDE" w:rsidP="004420D6">
      <w:pPr>
        <w:spacing w:line="257" w:lineRule="auto"/>
        <w:ind w:firstLine="709"/>
        <w:jc w:val="both"/>
        <w:rPr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37</m:t>
          </m:r>
          <m:r>
            <w:rPr>
              <w:rFonts w:ascii="Cambria Math" w:hAnsi="Cambria Math"/>
            </w:rPr>
            <m:t>,067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&lt; </m:t>
          </m:r>
          <m:sSubSup>
            <m:sSubSupPr>
              <m:ctrlPr>
                <w:rPr>
                  <w:rFonts w:ascii="Cambria Math" w:hAnsi="Cambria Math"/>
                  <w:iCs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>&lt;</m:t>
          </m:r>
          <m:r>
            <w:rPr>
              <w:rFonts w:ascii="Cambria Math" w:hAnsi="Cambria Math"/>
            </w:rPr>
            <m:t>136,717</m:t>
          </m:r>
        </m:oMath>
      </m:oMathPara>
    </w:p>
    <w:p w14:paraId="23F473CC" w14:textId="4A0388BB" w:rsidR="004420D6" w:rsidRPr="00A44BDE" w:rsidRDefault="00A44BDE" w:rsidP="004420D6">
      <w:pPr>
        <w:spacing w:line="257" w:lineRule="auto"/>
        <w:ind w:firstLine="709"/>
        <w:jc w:val="both"/>
        <w:rPr>
          <w:i/>
          <w:iCs/>
        </w:rPr>
      </w:pPr>
      <m:oMathPara>
        <m:oMath>
          <m:r>
            <w:rPr>
              <w:rFonts w:ascii="Cambria Math" w:hAnsi="Cambria Math"/>
              <w:lang w:val="en-US"/>
            </w:rPr>
            <m:t>6</m:t>
          </m:r>
          <m:r>
            <w:rPr>
              <w:rFonts w:ascii="Cambria Math" w:hAnsi="Cambria Math"/>
            </w:rPr>
            <m:t>,088</m:t>
          </m:r>
          <m:r>
            <w:rPr>
              <w:rFonts w:ascii="Cambria Math" w:hAnsi="Cambria Math"/>
              <w:lang w:val="en-US"/>
            </w:rPr>
            <m:t xml:space="preserve">&lt; 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 xml:space="preserve"> &lt;</m:t>
          </m:r>
          <m:r>
            <w:rPr>
              <w:rFonts w:ascii="Cambria Math" w:hAnsi="Cambria Math"/>
            </w:rPr>
            <m:t>11,693</m:t>
          </m:r>
        </m:oMath>
      </m:oMathPara>
    </w:p>
    <w:p w14:paraId="6ABADD7A" w14:textId="4DDB7BA0" w:rsidR="004420D6" w:rsidRPr="004420D6" w:rsidRDefault="004420D6" w:rsidP="004420D6">
      <w:pPr>
        <w:spacing w:line="257" w:lineRule="auto"/>
        <w:ind w:firstLine="709"/>
        <w:jc w:val="both"/>
        <w:rPr>
          <w:i/>
          <w:iCs/>
        </w:rPr>
      </w:pPr>
      <w:r w:rsidRPr="008C35C2">
        <w:rPr>
          <w:iCs/>
          <w:u w:val="single"/>
        </w:rPr>
        <w:t xml:space="preserve">При </w:t>
      </w:r>
      <w:r w:rsidRPr="008C35C2">
        <w:rPr>
          <w:iCs/>
          <w:u w:val="single"/>
          <w:lang w:val="en-US"/>
        </w:rPr>
        <w:t xml:space="preserve">q = </w:t>
      </w:r>
      <w:r w:rsidRPr="008C35C2">
        <w:rPr>
          <w:iCs/>
          <w:u w:val="single"/>
        </w:rPr>
        <w:t>10</w:t>
      </w:r>
      <w:r w:rsidRPr="008C35C2">
        <w:rPr>
          <w:iCs/>
          <w:u w:val="single"/>
          <w:lang w:val="en-US"/>
        </w:rPr>
        <w:t>%</w:t>
      </w:r>
      <w:r>
        <w:rPr>
          <w:iCs/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=1</m:t>
        </m:r>
        <m:r>
          <w:rPr>
            <w:rFonts w:ascii="Cambria Math" w:hAnsi="Cambria Math"/>
          </w:rPr>
          <m:t xml:space="preserve">0,117, 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=3</m:t>
        </m:r>
        <m:r>
          <w:rPr>
            <w:rFonts w:ascii="Cambria Math" w:hAnsi="Cambria Math"/>
          </w:rPr>
          <m:t>0,144</m:t>
        </m:r>
      </m:oMath>
    </w:p>
    <w:p w14:paraId="5A85C18F" w14:textId="7637978D" w:rsidR="004420D6" w:rsidRPr="00A44BDE" w:rsidRDefault="00A44BDE" w:rsidP="004420D6">
      <w:pPr>
        <w:spacing w:line="257" w:lineRule="auto"/>
        <w:ind w:firstLine="709"/>
        <w:jc w:val="both"/>
        <w:rPr>
          <w:i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4</m:t>
          </m:r>
          <m:r>
            <w:rPr>
              <w:rFonts w:ascii="Cambria Math" w:hAnsi="Cambria Math"/>
            </w:rPr>
            <m:t>0,397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&lt; </m:t>
          </m:r>
          <m:sSubSup>
            <m:sSubSupPr>
              <m:ctrlPr>
                <w:rPr>
                  <w:rFonts w:ascii="Cambria Math" w:hAnsi="Cambria Math"/>
                  <w:iCs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>&lt;</m:t>
          </m:r>
          <m:r>
            <w:rPr>
              <w:rFonts w:ascii="Cambria Math" w:hAnsi="Cambria Math"/>
            </w:rPr>
            <m:t>120,365</m:t>
          </m:r>
        </m:oMath>
      </m:oMathPara>
    </w:p>
    <w:p w14:paraId="1EBC66BC" w14:textId="3633FF28" w:rsidR="00A44BDE" w:rsidRDefault="00A44BDE" w:rsidP="004420D6">
      <w:pPr>
        <w:spacing w:line="257" w:lineRule="auto"/>
        <w:ind w:firstLine="709"/>
        <w:jc w:val="both"/>
        <w:rPr>
          <w:i/>
          <w:iCs/>
        </w:rPr>
      </w:pPr>
      <m:oMathPara>
        <m:oMath>
          <m:r>
            <w:rPr>
              <w:rFonts w:ascii="Cambria Math" w:hAnsi="Cambria Math"/>
              <w:lang w:val="en-US"/>
            </w:rPr>
            <m:t>6</m:t>
          </m:r>
          <m:r>
            <w:rPr>
              <w:rFonts w:ascii="Cambria Math" w:hAnsi="Cambria Math"/>
            </w:rPr>
            <m:t>,356</m:t>
          </m:r>
          <m:r>
            <w:rPr>
              <w:rFonts w:ascii="Cambria Math" w:hAnsi="Cambria Math"/>
              <w:lang w:val="en-US"/>
            </w:rPr>
            <m:t xml:space="preserve"> &lt; </m:t>
          </m:r>
          <m:sSub>
            <m:sSub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 xml:space="preserve"> &lt;</m:t>
          </m:r>
          <m:r>
            <w:rPr>
              <w:rFonts w:ascii="Cambria Math" w:hAnsi="Cambria Math"/>
            </w:rPr>
            <m:t>10,971</m:t>
          </m:r>
        </m:oMath>
      </m:oMathPara>
    </w:p>
    <w:p w14:paraId="03D06BDD" w14:textId="77777777" w:rsidR="00A44BDE" w:rsidRDefault="00A44BDE">
      <w:pPr>
        <w:spacing w:line="259" w:lineRule="auto"/>
        <w:rPr>
          <w:i/>
          <w:iCs/>
        </w:rPr>
      </w:pPr>
      <w:r>
        <w:rPr>
          <w:i/>
          <w:iCs/>
        </w:rPr>
        <w:br w:type="page"/>
      </w:r>
    </w:p>
    <w:p w14:paraId="60D06809" w14:textId="240E1392" w:rsidR="004420D6" w:rsidRDefault="00BD7E04" w:rsidP="00BD7E04">
      <w:pPr>
        <w:pStyle w:val="1"/>
        <w:rPr>
          <w:rFonts w:eastAsia="Calibri"/>
        </w:rPr>
      </w:pPr>
      <w:bookmarkStart w:id="15" w:name="_Toc213934503"/>
      <w:r>
        <w:rPr>
          <w:rFonts w:eastAsia="Calibri"/>
        </w:rPr>
        <w:lastRenderedPageBreak/>
        <w:t>Критерий хи-квадрат для проверки статистических гипотез</w:t>
      </w:r>
      <w:bookmarkEnd w:id="15"/>
    </w:p>
    <w:p w14:paraId="7BF82360" w14:textId="653E994E" w:rsidR="00BD7E04" w:rsidRDefault="00BD7E04" w:rsidP="00BD7E04">
      <w:pPr>
        <w:spacing w:line="257" w:lineRule="auto"/>
        <w:ind w:firstLine="709"/>
        <w:jc w:val="both"/>
      </w:pPr>
      <w:r>
        <w:t>Примем гипотезу о том, что выборка, данная в таблице 1 подчиня</w:t>
      </w:r>
      <w:r w:rsidR="0000672D">
        <w:t>е</w:t>
      </w:r>
      <w:r>
        <w:t>тся нормальному закону распределения. Для проверки этой гипотезы воспользуемся критерием:</w:t>
      </w:r>
    </w:p>
    <w:p w14:paraId="36406B3D" w14:textId="1A7CE6F6" w:rsidR="00BD7E04" w:rsidRPr="00BD7E04" w:rsidRDefault="00000000" w:rsidP="00BD7E04">
      <w:pPr>
        <w:spacing w:line="257" w:lineRule="auto"/>
        <w:ind w:firstLine="709"/>
        <w:jc w:val="both"/>
        <w:rPr>
          <w:i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 xml:space="preserve">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i=1</m:t>
              </m:r>
            </m:sub>
            <m:sup>
              <m:r>
                <w:rPr>
                  <w:rFonts w:ascii="Cambria Math" w:hAnsi="Cambria Math"/>
                  <w:lang w:val="en-US"/>
                </w:rPr>
                <m:t>l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-n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acc>
                            <m:accPr>
                              <m:chr m:val="̃"/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p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l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l</m:t>
                      </m:r>
                    </m:sub>
                  </m:sSub>
                </m:den>
              </m:f>
            </m:e>
          </m:nary>
        </m:oMath>
      </m:oMathPara>
    </w:p>
    <w:p w14:paraId="052EC0E0" w14:textId="11AAF616" w:rsidR="00BD7E04" w:rsidRDefault="00BD7E04" w:rsidP="00BD7E04">
      <w:pPr>
        <w:spacing w:line="257" w:lineRule="auto"/>
        <w:ind w:firstLine="709"/>
        <w:jc w:val="both"/>
      </w:pPr>
      <w:r>
        <w:rPr>
          <w:iCs/>
        </w:rPr>
        <w:t xml:space="preserve">Значение критерия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определяется по данным выборки. Если это значение п</w:t>
      </w:r>
      <w:r w:rsidR="001F5EC3">
        <w:t xml:space="preserve">опадает в область допустимых значений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&lt; 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q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 w:rsidR="001F5EC3">
        <w:t xml:space="preserve">, то следует признать, что данные выборки не противоречат гипотезе о нормальности распределения. </w:t>
      </w:r>
    </w:p>
    <w:p w14:paraId="7056D9A0" w14:textId="54D0A40D" w:rsidR="001F5EC3" w:rsidRDefault="001F5EC3" w:rsidP="00BD7E04">
      <w:pPr>
        <w:spacing w:line="257" w:lineRule="auto"/>
        <w:ind w:firstLine="709"/>
        <w:jc w:val="both"/>
      </w:pPr>
      <w:r>
        <w:t xml:space="preserve">Если же численное значение критерия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попадает в критическую область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&gt; 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q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 w:rsidRPr="001F5EC3">
        <w:t xml:space="preserve">, </w:t>
      </w:r>
      <w:r>
        <w:t>то гипотеза отвергается. Вычисления критерия удобно свести в таблицу.</w:t>
      </w:r>
    </w:p>
    <w:p w14:paraId="6A388401" w14:textId="3D0D2896" w:rsidR="001F5EC3" w:rsidRPr="0000672D" w:rsidRDefault="001F5EC3" w:rsidP="00BD7E04">
      <w:pPr>
        <w:spacing w:line="257" w:lineRule="auto"/>
        <w:ind w:firstLine="709"/>
        <w:jc w:val="both"/>
      </w:pPr>
      <w:r w:rsidRPr="001F5EC3">
        <w:t xml:space="preserve">Сумма, называемая критерием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1F5EC3">
        <w:t>, асимптотически распределена как хи-квадрат. При практических расчетах для нахождения критического значения этой суммы можно пользоваться таблицами распределения хи-квадрат только в том случае, если для всех интервалов</w:t>
      </w:r>
      <w:r>
        <w:t xml:space="preserve"> </w:t>
      </w:r>
      <m:oMath>
        <m:r>
          <w:rPr>
            <w:rFonts w:ascii="Cambria Math" w:hAnsi="Cambria Math"/>
            <w:lang w:val="en-US"/>
          </w:rPr>
          <m:t>n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l</m:t>
            </m:r>
          </m:sub>
        </m:sSub>
        <m:r>
          <w:rPr>
            <w:rFonts w:ascii="Cambria Math" w:hAnsi="Cambria Math"/>
          </w:rPr>
          <m:t xml:space="preserve"> ≥5</m:t>
        </m:r>
      </m:oMath>
      <w:r w:rsidRPr="001F5EC3">
        <w:t xml:space="preserve"> (более строгое требование</w:t>
      </w:r>
      <w:r w:rsidRPr="001F5EC3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  <w:lang w:val="en-US"/>
          </w:rPr>
          <m:t>n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l</m:t>
            </m:r>
          </m:sub>
        </m:sSub>
        <m:r>
          <w:rPr>
            <w:rFonts w:ascii="Cambria Math" w:hAnsi="Cambria Math"/>
          </w:rPr>
          <m:t xml:space="preserve"> ≥10</m:t>
        </m:r>
      </m:oMath>
      <w:r w:rsidRPr="001F5EC3">
        <w:t xml:space="preserve">). Оценку вероятности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l</m:t>
            </m:r>
          </m:sub>
        </m:sSub>
      </m:oMath>
      <w:r w:rsidRPr="001F5EC3">
        <w:t xml:space="preserve"> попадания в интервал находим по формуле:</w:t>
      </w:r>
    </w:p>
    <w:p w14:paraId="30B4180A" w14:textId="6C9AB992" w:rsidR="001F5EC3" w:rsidRPr="001F5EC3" w:rsidRDefault="00000000" w:rsidP="00BD7E04">
      <w:pPr>
        <w:spacing w:line="257" w:lineRule="auto"/>
        <w:ind w:firstLine="709"/>
        <w:jc w:val="both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</m:acc>
            </m:e>
            <m:sub>
              <m:r>
                <w:rPr>
                  <w:rFonts w:ascii="Cambria Math" w:hAnsi="Cambria Math"/>
                  <w:lang w:val="en-US"/>
                </w:rPr>
                <m:t>l</m:t>
              </m:r>
            </m:sub>
          </m:sSub>
          <m:r>
            <w:rPr>
              <w:rFonts w:ascii="Cambria Math" w:hAnsi="Cambria Math"/>
              <w:lang w:val="en-US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α&lt;x&lt; β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Ф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β-</m:t>
                  </m:r>
                  <m:acc>
                    <m:accPr>
                      <m:chr m:val="̅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</m:acc>
                </m:num>
                <m:den>
                  <m:r>
                    <w:rPr>
                      <w:rFonts w:ascii="Cambria Math" w:hAnsi="Cambria Math"/>
                    </w:rPr>
                    <m:t>s</m:t>
                  </m:r>
                </m:den>
              </m:f>
            </m:e>
          </m:d>
          <m:r>
            <w:rPr>
              <w:rFonts w:ascii="Cambria Math" w:hAnsi="Cambria Math"/>
            </w:rPr>
            <m:t>-Ф(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α-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acc>
            </m:num>
            <m:den>
              <m:r>
                <w:rPr>
                  <w:rFonts w:ascii="Cambria Math" w:hAnsi="Cambria Math"/>
                </w:rPr>
                <m:t>s</m:t>
              </m:r>
            </m:den>
          </m:f>
          <m:r>
            <w:rPr>
              <w:rFonts w:ascii="Cambria Math" w:hAnsi="Cambria Math"/>
            </w:rPr>
            <m:t>)</m:t>
          </m:r>
        </m:oMath>
      </m:oMathPara>
    </w:p>
    <w:p w14:paraId="4BB031C2" w14:textId="4D0D3F3B" w:rsidR="001F5EC3" w:rsidRPr="0000672D" w:rsidRDefault="001F5EC3" w:rsidP="001F5EC3">
      <w:pPr>
        <w:spacing w:line="257" w:lineRule="auto"/>
        <w:ind w:firstLine="709"/>
        <w:jc w:val="both"/>
      </w:pPr>
      <w:r>
        <w:rPr>
          <w:iCs/>
        </w:rPr>
        <w:t xml:space="preserve">Где </w:t>
      </w:r>
      <m:oMath>
        <m:r>
          <w:rPr>
            <w:rFonts w:ascii="Cambria Math" w:hAnsi="Cambria Math"/>
          </w:rPr>
          <m:t>α и β</m:t>
        </m:r>
      </m:oMath>
      <w:r>
        <w:rPr>
          <w:iCs/>
        </w:rPr>
        <w:t xml:space="preserve"> – границы интервалов, </w:t>
      </w:r>
      <m:oMath>
        <m:acc>
          <m:accPr>
            <m:chr m:val="̅"/>
            <m:ctrlPr>
              <w:rPr>
                <w:rFonts w:ascii="Cambria Math" w:hAnsi="Cambria Math"/>
                <w:i/>
                <w:iCs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x</m:t>
            </m:r>
          </m:e>
        </m:acc>
      </m:oMath>
      <w:r>
        <w:rPr>
          <w:iCs/>
        </w:rPr>
        <w:t xml:space="preserve"> и </w:t>
      </w:r>
      <w:r>
        <w:rPr>
          <w:iCs/>
          <w:lang w:val="en-US"/>
        </w:rPr>
        <w:t>s</w:t>
      </w:r>
      <w:r>
        <w:rPr>
          <w:iCs/>
        </w:rPr>
        <w:t xml:space="preserve"> вычислены ранее по данной выборке. Если число оцениваемых по выборке параметров равно </w:t>
      </w:r>
      <w:r>
        <w:rPr>
          <w:i/>
          <w:lang w:val="en-US"/>
        </w:rPr>
        <w:t>c</w:t>
      </w:r>
      <w:r>
        <w:rPr>
          <w:iCs/>
        </w:rPr>
        <w:t xml:space="preserve">, то на уклонения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- </m:t>
        </m:r>
        <m:r>
          <w:rPr>
            <w:rFonts w:ascii="Cambria Math" w:hAnsi="Cambria Math"/>
            <w:lang w:val="en-US"/>
          </w:rPr>
          <m:t>n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l</m:t>
            </m:r>
          </m:sub>
        </m:sSub>
      </m:oMath>
      <w:r w:rsidRPr="001F5EC3">
        <w:t xml:space="preserve"> </w:t>
      </w:r>
      <w:r>
        <w:t xml:space="preserve">накладываются тем самым еще </w:t>
      </w:r>
      <w:r>
        <w:rPr>
          <w:i/>
          <w:iCs/>
        </w:rPr>
        <w:t>с</w:t>
      </w:r>
      <w:r>
        <w:t xml:space="preserve"> связей, поэтому число независимых между собой уклонений в этом случае будет </w:t>
      </w:r>
      <w:r>
        <w:rPr>
          <w:i/>
          <w:iCs/>
          <w:lang w:val="en-US"/>
        </w:rPr>
        <w:t>l</w:t>
      </w:r>
      <w:r w:rsidRPr="001F5EC3">
        <w:rPr>
          <w:i/>
          <w:iCs/>
        </w:rPr>
        <w:t xml:space="preserve"> </w:t>
      </w:r>
      <w:r>
        <w:rPr>
          <w:i/>
          <w:iCs/>
        </w:rPr>
        <w:t>–</w:t>
      </w:r>
      <w:r w:rsidRPr="001F5EC3">
        <w:rPr>
          <w:i/>
          <w:iCs/>
        </w:rPr>
        <w:t xml:space="preserve"> </w:t>
      </w:r>
      <w:r>
        <w:rPr>
          <w:i/>
          <w:iCs/>
          <w:lang w:val="en-US"/>
        </w:rPr>
        <w:t>c</w:t>
      </w:r>
      <w:r w:rsidRPr="001F5EC3">
        <w:rPr>
          <w:i/>
          <w:iCs/>
        </w:rPr>
        <w:t xml:space="preserve"> </w:t>
      </w:r>
      <w:r>
        <w:rPr>
          <w:i/>
          <w:iCs/>
        </w:rPr>
        <w:t>–</w:t>
      </w:r>
      <w:r w:rsidRPr="001F5EC3">
        <w:rPr>
          <w:i/>
          <w:iCs/>
        </w:rPr>
        <w:t xml:space="preserve"> 1</w:t>
      </w:r>
      <w:r w:rsidRPr="001F5EC3">
        <w:t xml:space="preserve">. </w:t>
      </w:r>
      <w:r>
        <w:t xml:space="preserve">Так как по данным выборки мы оценили параметры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>
        <w:t xml:space="preserve"> нормального закона, то в нашем случае число степеней свободы будет равно</w:t>
      </w:r>
      <w:r w:rsidR="0000672D">
        <w:t xml:space="preserve"> </w:t>
      </w:r>
    </w:p>
    <w:p w14:paraId="73DCFF71" w14:textId="512DF69C" w:rsidR="0000672D" w:rsidRPr="0000672D" w:rsidRDefault="0000672D" w:rsidP="001F5EC3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p>
              <m:r>
                <w:rPr>
                  <w:rFonts w:ascii="Cambria Math" w:hAnsi="Cambria Math"/>
                  <w:lang w:val="en-US"/>
                </w:rPr>
                <m:t>'</m:t>
              </m:r>
            </m:sup>
          </m:sSup>
          <m:r>
            <w:rPr>
              <w:rFonts w:ascii="Cambria Math" w:hAnsi="Cambria Math"/>
              <w:lang w:val="en-US"/>
            </w:rPr>
            <m:t>-c-1</m:t>
          </m:r>
        </m:oMath>
      </m:oMathPara>
    </w:p>
    <w:p w14:paraId="61377266" w14:textId="79C2DA2A" w:rsidR="0000672D" w:rsidRPr="00415714" w:rsidRDefault="0000672D" w:rsidP="001F5EC3">
      <w:pPr>
        <w:spacing w:line="257" w:lineRule="auto"/>
        <w:ind w:firstLine="709"/>
        <w:jc w:val="both"/>
        <w:rPr>
          <w:i/>
        </w:rPr>
      </w:pPr>
      <m:oMathPara>
        <m:oMath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8</m:t>
          </m:r>
          <m:r>
            <w:rPr>
              <w:rFonts w:ascii="Cambria Math" w:hAnsi="Cambria Math"/>
              <w:lang w:val="en-US"/>
            </w:rPr>
            <m:t>-2-1=</m:t>
          </m:r>
          <m:r>
            <w:rPr>
              <w:rFonts w:ascii="Cambria Math" w:hAnsi="Cambria Math"/>
              <w:lang w:val="en-US"/>
            </w:rPr>
            <m:t>5</m:t>
          </m:r>
        </m:oMath>
      </m:oMathPara>
    </w:p>
    <w:p w14:paraId="4D91800C" w14:textId="0A75B73C" w:rsidR="0000672D" w:rsidRPr="00415714" w:rsidRDefault="00415714" w:rsidP="001F5EC3">
      <w:pPr>
        <w:spacing w:line="257" w:lineRule="auto"/>
        <w:ind w:firstLine="709"/>
        <w:jc w:val="both"/>
        <w:rPr>
          <w:i/>
        </w:rPr>
      </w:pPr>
      <w:r>
        <w:t xml:space="preserve">Где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l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полученное количество интервалов после объединения</m:t>
        </m:r>
      </m:oMath>
      <w:r>
        <w:t xml:space="preserve">, </w:t>
      </w:r>
      <w:r>
        <w:tab/>
      </w:r>
      <w:r>
        <w:tab/>
        <w:t>с = 2</w:t>
      </w:r>
    </w:p>
    <w:p w14:paraId="28A38C21" w14:textId="77777777" w:rsidR="0000672D" w:rsidRDefault="0000672D" w:rsidP="001F5EC3">
      <w:pPr>
        <w:spacing w:line="257" w:lineRule="auto"/>
        <w:ind w:firstLine="709"/>
        <w:jc w:val="both"/>
      </w:pPr>
    </w:p>
    <w:p w14:paraId="4D2D3252" w14:textId="77777777" w:rsidR="00444BAE" w:rsidRPr="00415714" w:rsidRDefault="00444BAE" w:rsidP="001F5EC3">
      <w:pPr>
        <w:spacing w:line="257" w:lineRule="auto"/>
        <w:ind w:firstLine="709"/>
        <w:jc w:val="both"/>
      </w:pPr>
    </w:p>
    <w:p w14:paraId="2B9F0ED3" w14:textId="77777777" w:rsidR="0000672D" w:rsidRPr="00415714" w:rsidRDefault="0000672D" w:rsidP="001F5EC3">
      <w:pPr>
        <w:spacing w:line="257" w:lineRule="auto"/>
        <w:ind w:firstLine="709"/>
        <w:jc w:val="both"/>
      </w:pPr>
    </w:p>
    <w:p w14:paraId="304FCBFA" w14:textId="77777777" w:rsidR="0000672D" w:rsidRPr="00415714" w:rsidRDefault="0000672D" w:rsidP="001F5EC3">
      <w:pPr>
        <w:spacing w:line="257" w:lineRule="auto"/>
        <w:ind w:firstLine="709"/>
        <w:jc w:val="both"/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16"/>
        <w:gridCol w:w="833"/>
        <w:gridCol w:w="743"/>
        <w:gridCol w:w="729"/>
        <w:gridCol w:w="1326"/>
        <w:gridCol w:w="701"/>
        <w:gridCol w:w="701"/>
        <w:gridCol w:w="644"/>
        <w:gridCol w:w="489"/>
        <w:gridCol w:w="1136"/>
        <w:gridCol w:w="1405"/>
        <w:gridCol w:w="222"/>
      </w:tblGrid>
      <w:tr w:rsidR="00052059" w14:paraId="51F40DCB" w14:textId="32DECF9D" w:rsidTr="00052059">
        <w:trPr>
          <w:gridAfter w:val="1"/>
        </w:trPr>
        <w:tc>
          <w:tcPr>
            <w:tcW w:w="0" w:type="auto"/>
            <w:vMerge w:val="restart"/>
          </w:tcPr>
          <w:p w14:paraId="412ED268" w14:textId="77777777" w:rsidR="00F32F4A" w:rsidRDefault="00F32F4A" w:rsidP="00F32F4A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  <w:p w14:paraId="2CDF083E" w14:textId="303D77EF" w:rsidR="00F32F4A" w:rsidRPr="00F32F4A" w:rsidRDefault="00F32F4A" w:rsidP="00F32F4A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F32F4A">
              <w:rPr>
                <w:sz w:val="20"/>
                <w:szCs w:val="16"/>
              </w:rPr>
              <w:t>№</w:t>
            </w:r>
          </w:p>
        </w:tc>
        <w:tc>
          <w:tcPr>
            <w:tcW w:w="0" w:type="auto"/>
            <w:gridSpan w:val="3"/>
          </w:tcPr>
          <w:p w14:paraId="3E54E1B1" w14:textId="5700DCE5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F32F4A">
              <w:rPr>
                <w:sz w:val="20"/>
                <w:szCs w:val="16"/>
              </w:rPr>
              <w:t>Границы интервалов</w:t>
            </w:r>
          </w:p>
        </w:tc>
        <w:tc>
          <w:tcPr>
            <w:tcW w:w="0" w:type="auto"/>
            <w:vMerge w:val="restart"/>
          </w:tcPr>
          <w:p w14:paraId="596321A2" w14:textId="19E030E8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F32F4A">
              <w:rPr>
                <w:sz w:val="20"/>
                <w:szCs w:val="16"/>
              </w:rPr>
              <w:t xml:space="preserve">Оценка вероятности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16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  <w:sz w:val="20"/>
                          <w:szCs w:val="16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0"/>
                          <w:szCs w:val="16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0"/>
                      <w:szCs w:val="16"/>
                    </w:rPr>
                    <m:t>l</m:t>
                  </m:r>
                </m:sub>
              </m:sSub>
            </m:oMath>
          </w:p>
        </w:tc>
        <w:tc>
          <w:tcPr>
            <w:tcW w:w="0" w:type="auto"/>
            <w:gridSpan w:val="2"/>
            <w:vMerge w:val="restart"/>
          </w:tcPr>
          <w:p w14:paraId="7B86D393" w14:textId="2B917C8F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F32F4A">
              <w:rPr>
                <w:sz w:val="20"/>
                <w:szCs w:val="16"/>
              </w:rPr>
              <w:t xml:space="preserve">Оценка мат. </w:t>
            </w:r>
            <w:r>
              <w:rPr>
                <w:sz w:val="20"/>
                <w:szCs w:val="16"/>
              </w:rPr>
              <w:t>о</w:t>
            </w:r>
            <w:r w:rsidRPr="00F32F4A">
              <w:rPr>
                <w:sz w:val="20"/>
                <w:szCs w:val="16"/>
              </w:rPr>
              <w:t xml:space="preserve">жидания </w:t>
            </w:r>
            <m:oMath>
              <m:r>
                <w:rPr>
                  <w:rFonts w:ascii="Cambria Math" w:hAnsi="Cambria Math"/>
                  <w:sz w:val="20"/>
                  <w:szCs w:val="16"/>
                </w:rPr>
                <m:t>n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0"/>
                      <w:szCs w:val="16"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  <w:sz w:val="20"/>
                          <w:szCs w:val="16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0"/>
                          <w:szCs w:val="16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0"/>
                      <w:szCs w:val="16"/>
                    </w:rPr>
                    <m:t>l</m:t>
                  </m:r>
                </m:sub>
              </m:sSub>
            </m:oMath>
          </w:p>
        </w:tc>
        <w:tc>
          <w:tcPr>
            <w:tcW w:w="0" w:type="auto"/>
            <w:gridSpan w:val="2"/>
            <w:vMerge w:val="restart"/>
          </w:tcPr>
          <w:p w14:paraId="1F2B0F3B" w14:textId="63130B42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F32F4A">
              <w:rPr>
                <w:sz w:val="20"/>
                <w:szCs w:val="16"/>
              </w:rPr>
              <w:t>Частота в интервале</w:t>
            </w:r>
          </w:p>
        </w:tc>
        <w:tc>
          <w:tcPr>
            <w:tcW w:w="0" w:type="auto"/>
            <w:vMerge w:val="restart"/>
          </w:tcPr>
          <w:p w14:paraId="2275B252" w14:textId="77777777" w:rsidR="00F32F4A" w:rsidRDefault="00F32F4A" w:rsidP="00F32F4A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F32F4A">
              <w:rPr>
                <w:sz w:val="20"/>
                <w:szCs w:val="16"/>
              </w:rPr>
              <w:t>Уклонение</w:t>
            </w:r>
          </w:p>
          <w:p w14:paraId="0CF3D7B5" w14:textId="572B0E46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vMerge w:val="restart"/>
          </w:tcPr>
          <w:p w14:paraId="28CF82B8" w14:textId="16F3937F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F32F4A">
              <w:rPr>
                <w:sz w:val="20"/>
                <w:szCs w:val="16"/>
              </w:rPr>
              <w:t>Взвешенные квадраты уклонений</w:t>
            </w:r>
          </w:p>
        </w:tc>
      </w:tr>
      <w:tr w:rsidR="00052059" w14:paraId="1244FC81" w14:textId="3BD687AA" w:rsidTr="00052059">
        <w:trPr>
          <w:gridAfter w:val="1"/>
          <w:trHeight w:val="730"/>
        </w:trPr>
        <w:tc>
          <w:tcPr>
            <w:tcW w:w="0" w:type="auto"/>
            <w:vMerge/>
          </w:tcPr>
          <w:p w14:paraId="1AC209E7" w14:textId="77777777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</w:tcPr>
          <w:p w14:paraId="21029EA3" w14:textId="234BB8DB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F32F4A">
              <w:rPr>
                <w:sz w:val="20"/>
                <w:szCs w:val="16"/>
              </w:rPr>
              <w:t>Начало</w:t>
            </w:r>
          </w:p>
        </w:tc>
        <w:tc>
          <w:tcPr>
            <w:tcW w:w="0" w:type="auto"/>
          </w:tcPr>
          <w:p w14:paraId="7C8CA422" w14:textId="795EB16F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F32F4A">
              <w:rPr>
                <w:sz w:val="20"/>
                <w:szCs w:val="16"/>
              </w:rPr>
              <w:t>Конец</w:t>
            </w:r>
          </w:p>
        </w:tc>
        <w:tc>
          <w:tcPr>
            <w:tcW w:w="0" w:type="auto"/>
          </w:tcPr>
          <w:p w14:paraId="3A81B326" w14:textId="25B52FB8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F32F4A">
              <w:rPr>
                <w:sz w:val="20"/>
                <w:szCs w:val="16"/>
              </w:rPr>
              <w:t xml:space="preserve">В долях </w:t>
            </w:r>
            <m:oMath>
              <m:r>
                <w:rPr>
                  <w:rFonts w:ascii="Cambria Math" w:hAnsi="Cambria Math"/>
                  <w:sz w:val="20"/>
                  <w:szCs w:val="16"/>
                </w:rPr>
                <m:t>σ</m:t>
              </m:r>
            </m:oMath>
          </w:p>
        </w:tc>
        <w:tc>
          <w:tcPr>
            <w:tcW w:w="0" w:type="auto"/>
            <w:vMerge/>
          </w:tcPr>
          <w:p w14:paraId="1CC289F4" w14:textId="77777777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gridSpan w:val="2"/>
            <w:vMerge/>
          </w:tcPr>
          <w:p w14:paraId="3B10861C" w14:textId="77777777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gridSpan w:val="2"/>
            <w:vMerge/>
          </w:tcPr>
          <w:p w14:paraId="026FB37A" w14:textId="77777777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vMerge/>
          </w:tcPr>
          <w:p w14:paraId="0B85D84C" w14:textId="77777777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vMerge/>
          </w:tcPr>
          <w:p w14:paraId="301F4ECA" w14:textId="52E3E2EF" w:rsidR="00F32F4A" w:rsidRPr="00F32F4A" w:rsidRDefault="00F32F4A" w:rsidP="0000672D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</w:tr>
      <w:tr w:rsidR="00052059" w14:paraId="34477400" w14:textId="3C1E608B" w:rsidTr="00A64DB8">
        <w:trPr>
          <w:gridAfter w:val="1"/>
        </w:trPr>
        <w:tc>
          <w:tcPr>
            <w:tcW w:w="0" w:type="auto"/>
          </w:tcPr>
          <w:p w14:paraId="7B97A8A5" w14:textId="71A3036C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1</w:t>
            </w:r>
          </w:p>
        </w:tc>
        <w:tc>
          <w:tcPr>
            <w:tcW w:w="0" w:type="auto"/>
          </w:tcPr>
          <w:p w14:paraId="042DB33D" w14:textId="0F3AFA90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965</w:t>
            </w:r>
          </w:p>
        </w:tc>
        <w:tc>
          <w:tcPr>
            <w:tcW w:w="0" w:type="auto"/>
          </w:tcPr>
          <w:p w14:paraId="6841D0D9" w14:textId="64AB30A4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971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FF5FCAF" w14:textId="27B13C7A" w:rsidR="00052059" w:rsidRPr="00052059" w:rsidRDefault="00052059" w:rsidP="00052059">
            <w:pPr>
              <w:spacing w:line="257" w:lineRule="auto"/>
              <w:jc w:val="center"/>
              <w:rPr>
                <w:sz w:val="18"/>
                <w:szCs w:val="14"/>
              </w:rPr>
            </w:pPr>
            <w:r w:rsidRPr="00052059">
              <w:rPr>
                <w:color w:val="000000"/>
                <w:sz w:val="18"/>
                <w:szCs w:val="14"/>
              </w:rPr>
              <w:t>-2,701</w:t>
            </w:r>
          </w:p>
        </w:tc>
        <w:tc>
          <w:tcPr>
            <w:tcW w:w="0" w:type="auto"/>
          </w:tcPr>
          <w:p w14:paraId="5AEB95F9" w14:textId="004623A1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0</w:t>
            </w:r>
            <w:r w:rsidRPr="00052059">
              <w:rPr>
                <w:sz w:val="20"/>
                <w:szCs w:val="16"/>
              </w:rPr>
              <w:t>,</w:t>
            </w:r>
            <w:r w:rsidRPr="00052059">
              <w:rPr>
                <w:sz w:val="20"/>
                <w:szCs w:val="16"/>
              </w:rPr>
              <w:t>0065</w:t>
            </w:r>
            <w:r w:rsidRPr="00052059">
              <w:rPr>
                <w:sz w:val="20"/>
                <w:szCs w:val="16"/>
              </w:rPr>
              <w:t>9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AE5477A" w14:textId="52F10A0D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color w:val="000000"/>
                <w:sz w:val="20"/>
                <w:szCs w:val="16"/>
              </w:rPr>
              <w:t>1,32</w:t>
            </w:r>
          </w:p>
        </w:tc>
        <w:tc>
          <w:tcPr>
            <w:tcW w:w="0" w:type="auto"/>
            <w:vMerge w:val="restart"/>
          </w:tcPr>
          <w:p w14:paraId="68F3DAE0" w14:textId="2B4FBCD8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7,126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4F3" w:fill="F2F4F3"/>
            <w:vAlign w:val="bottom"/>
          </w:tcPr>
          <w:p w14:paraId="569691A8" w14:textId="4C86D490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color w:val="000000"/>
                <w:sz w:val="20"/>
                <w:szCs w:val="16"/>
              </w:rPr>
              <w:t>1</w:t>
            </w:r>
          </w:p>
        </w:tc>
        <w:tc>
          <w:tcPr>
            <w:tcW w:w="0" w:type="auto"/>
            <w:vMerge w:val="restart"/>
          </w:tcPr>
          <w:p w14:paraId="76EB19BE" w14:textId="16CBF0BE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9</w:t>
            </w:r>
          </w:p>
        </w:tc>
        <w:tc>
          <w:tcPr>
            <w:tcW w:w="0" w:type="auto"/>
            <w:vMerge w:val="restart"/>
          </w:tcPr>
          <w:p w14:paraId="0E9D8C35" w14:textId="08A88F11" w:rsidR="00052059" w:rsidRPr="00052059" w:rsidRDefault="00052059" w:rsidP="00052059">
            <w:pPr>
              <w:spacing w:line="360" w:lineRule="auto"/>
              <w:jc w:val="center"/>
              <w:rPr>
                <w:sz w:val="22"/>
                <w:szCs w:val="18"/>
                <w:lang w:val="en-US"/>
              </w:rPr>
            </w:pPr>
            <w:r w:rsidRPr="00052059">
              <w:rPr>
                <w:sz w:val="22"/>
                <w:szCs w:val="18"/>
                <w:lang w:val="en-US"/>
              </w:rPr>
              <w:t>1,874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746A8112" w14:textId="44912EFC" w:rsidR="00052059" w:rsidRPr="00052059" w:rsidRDefault="00052059" w:rsidP="00052059">
            <w:pPr>
              <w:spacing w:line="240" w:lineRule="auto"/>
              <w:jc w:val="center"/>
              <w:rPr>
                <w:sz w:val="22"/>
                <w:szCs w:val="18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0,4928</w:t>
            </w:r>
          </w:p>
        </w:tc>
      </w:tr>
      <w:tr w:rsidR="00052059" w14:paraId="2E1B8AB2" w14:textId="1F6C9F4E" w:rsidTr="00052059">
        <w:tc>
          <w:tcPr>
            <w:tcW w:w="0" w:type="auto"/>
          </w:tcPr>
          <w:p w14:paraId="343A0615" w14:textId="15C7495D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2</w:t>
            </w:r>
          </w:p>
        </w:tc>
        <w:tc>
          <w:tcPr>
            <w:tcW w:w="0" w:type="auto"/>
          </w:tcPr>
          <w:p w14:paraId="3108248D" w14:textId="1675E49D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971</w:t>
            </w:r>
          </w:p>
        </w:tc>
        <w:tc>
          <w:tcPr>
            <w:tcW w:w="0" w:type="auto"/>
          </w:tcPr>
          <w:p w14:paraId="206F15A8" w14:textId="43D01721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977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9E9F1A" w14:textId="5569CF37" w:rsidR="00052059" w:rsidRPr="00052059" w:rsidRDefault="00052059" w:rsidP="00052059">
            <w:pPr>
              <w:spacing w:line="257" w:lineRule="auto"/>
              <w:jc w:val="center"/>
              <w:rPr>
                <w:sz w:val="18"/>
                <w:szCs w:val="14"/>
              </w:rPr>
            </w:pPr>
            <w:r w:rsidRPr="00052059">
              <w:rPr>
                <w:color w:val="000000"/>
                <w:sz w:val="18"/>
                <w:szCs w:val="14"/>
              </w:rPr>
              <w:t>-2,093</w:t>
            </w:r>
          </w:p>
        </w:tc>
        <w:tc>
          <w:tcPr>
            <w:tcW w:w="0" w:type="auto"/>
          </w:tcPr>
          <w:p w14:paraId="404A96D1" w14:textId="0E4BE734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0</w:t>
            </w:r>
            <w:r w:rsidRPr="00052059">
              <w:rPr>
                <w:sz w:val="20"/>
                <w:szCs w:val="16"/>
              </w:rPr>
              <w:t>,</w:t>
            </w:r>
            <w:r w:rsidRPr="00052059">
              <w:rPr>
                <w:sz w:val="20"/>
                <w:szCs w:val="16"/>
              </w:rPr>
              <w:t>0290</w:t>
            </w:r>
            <w:r w:rsidRPr="00052059">
              <w:rPr>
                <w:sz w:val="20"/>
                <w:szCs w:val="16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088898C3" w14:textId="46E3EB97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color w:val="000000"/>
                <w:sz w:val="20"/>
                <w:szCs w:val="16"/>
              </w:rPr>
              <w:t>5,81</w:t>
            </w:r>
          </w:p>
        </w:tc>
        <w:tc>
          <w:tcPr>
            <w:tcW w:w="0" w:type="auto"/>
            <w:vMerge/>
          </w:tcPr>
          <w:p w14:paraId="7B59133B" w14:textId="77777777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4F3" w:fill="F2F4F3"/>
            <w:vAlign w:val="bottom"/>
          </w:tcPr>
          <w:p w14:paraId="2343A696" w14:textId="6B956AE2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color w:val="000000"/>
                <w:sz w:val="20"/>
                <w:szCs w:val="16"/>
              </w:rPr>
              <w:t>8</w:t>
            </w:r>
          </w:p>
        </w:tc>
        <w:tc>
          <w:tcPr>
            <w:tcW w:w="0" w:type="auto"/>
            <w:vMerge/>
          </w:tcPr>
          <w:p w14:paraId="755A8E8C" w14:textId="77777777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vMerge/>
          </w:tcPr>
          <w:p w14:paraId="427C3BAC" w14:textId="77777777" w:rsidR="00052059" w:rsidRPr="00052059" w:rsidRDefault="00052059" w:rsidP="00052059">
            <w:pPr>
              <w:spacing w:line="257" w:lineRule="auto"/>
              <w:jc w:val="center"/>
              <w:rPr>
                <w:sz w:val="22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A0E95D4" w14:textId="77777777" w:rsidR="00052059" w:rsidRPr="00052059" w:rsidRDefault="00052059" w:rsidP="00052059">
            <w:pPr>
              <w:spacing w:line="257" w:lineRule="auto"/>
              <w:jc w:val="center"/>
              <w:rPr>
                <w:sz w:val="22"/>
                <w:szCs w:val="18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2842B0" w14:textId="77777777" w:rsidR="00052059" w:rsidRDefault="00052059" w:rsidP="00052059">
            <w:pPr>
              <w:spacing w:line="259" w:lineRule="auto"/>
            </w:pPr>
          </w:p>
        </w:tc>
      </w:tr>
      <w:tr w:rsidR="00052059" w14:paraId="5BEE5FAC" w14:textId="6C969F42" w:rsidTr="001166D3">
        <w:trPr>
          <w:gridAfter w:val="1"/>
        </w:trPr>
        <w:tc>
          <w:tcPr>
            <w:tcW w:w="0" w:type="auto"/>
          </w:tcPr>
          <w:p w14:paraId="71A48FA0" w14:textId="19563A65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3</w:t>
            </w:r>
          </w:p>
        </w:tc>
        <w:tc>
          <w:tcPr>
            <w:tcW w:w="0" w:type="auto"/>
          </w:tcPr>
          <w:p w14:paraId="5126D978" w14:textId="21141A64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977</w:t>
            </w:r>
          </w:p>
        </w:tc>
        <w:tc>
          <w:tcPr>
            <w:tcW w:w="0" w:type="auto"/>
          </w:tcPr>
          <w:p w14:paraId="5A71C39B" w14:textId="1B453A28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983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6A0A8B" w14:textId="573F41FA" w:rsidR="00052059" w:rsidRPr="00052059" w:rsidRDefault="00052059" w:rsidP="00052059">
            <w:pPr>
              <w:spacing w:line="257" w:lineRule="auto"/>
              <w:jc w:val="center"/>
              <w:rPr>
                <w:sz w:val="18"/>
                <w:szCs w:val="14"/>
              </w:rPr>
            </w:pPr>
            <w:r w:rsidRPr="00052059">
              <w:rPr>
                <w:color w:val="000000"/>
                <w:sz w:val="18"/>
                <w:szCs w:val="14"/>
              </w:rPr>
              <w:t>-1,484</w:t>
            </w:r>
          </w:p>
        </w:tc>
        <w:tc>
          <w:tcPr>
            <w:tcW w:w="0" w:type="auto"/>
          </w:tcPr>
          <w:p w14:paraId="54234C4A" w14:textId="23DA98B7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0</w:t>
            </w:r>
            <w:r w:rsidRPr="00052059">
              <w:rPr>
                <w:sz w:val="20"/>
                <w:szCs w:val="16"/>
              </w:rPr>
              <w:t>,</w:t>
            </w:r>
            <w:r w:rsidRPr="00052059">
              <w:rPr>
                <w:sz w:val="20"/>
                <w:szCs w:val="16"/>
              </w:rPr>
              <w:t>0822</w:t>
            </w:r>
            <w:r w:rsidRPr="00052059">
              <w:rPr>
                <w:sz w:val="20"/>
                <w:szCs w:val="16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69328BE5" w14:textId="5685E3C3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color w:val="000000"/>
                <w:sz w:val="20"/>
                <w:szCs w:val="16"/>
              </w:rPr>
              <w:t>16,45</w:t>
            </w:r>
          </w:p>
        </w:tc>
        <w:tc>
          <w:tcPr>
            <w:tcW w:w="0" w:type="auto"/>
          </w:tcPr>
          <w:p w14:paraId="532DC84D" w14:textId="77777777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4F3" w:fill="F2F4F3"/>
            <w:vAlign w:val="bottom"/>
          </w:tcPr>
          <w:p w14:paraId="1E6A1255" w14:textId="5E324062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color w:val="000000"/>
                <w:sz w:val="20"/>
                <w:szCs w:val="16"/>
              </w:rPr>
              <w:t>14</w:t>
            </w:r>
          </w:p>
        </w:tc>
        <w:tc>
          <w:tcPr>
            <w:tcW w:w="0" w:type="auto"/>
          </w:tcPr>
          <w:p w14:paraId="664E10FB" w14:textId="77777777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BE830D" w14:textId="7B3B4246" w:rsidR="00052059" w:rsidRPr="00052059" w:rsidRDefault="00052059" w:rsidP="00052059">
            <w:pPr>
              <w:spacing w:line="257" w:lineRule="auto"/>
              <w:jc w:val="center"/>
              <w:rPr>
                <w:sz w:val="22"/>
                <w:szCs w:val="18"/>
              </w:rPr>
            </w:pPr>
            <w:r w:rsidRPr="00052059">
              <w:rPr>
                <w:color w:val="000000"/>
                <w:sz w:val="22"/>
                <w:szCs w:val="18"/>
              </w:rPr>
              <w:t>-2,446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689E7C" w14:textId="2D51610D" w:rsidR="00052059" w:rsidRPr="00052059" w:rsidRDefault="00052059" w:rsidP="00052059">
            <w:pPr>
              <w:spacing w:line="257" w:lineRule="auto"/>
              <w:jc w:val="center"/>
              <w:rPr>
                <w:sz w:val="22"/>
                <w:szCs w:val="18"/>
              </w:rPr>
            </w:pPr>
            <w:r w:rsidRPr="00052059">
              <w:rPr>
                <w:color w:val="000000"/>
                <w:sz w:val="22"/>
                <w:szCs w:val="18"/>
              </w:rPr>
              <w:t>0,3638</w:t>
            </w:r>
          </w:p>
        </w:tc>
      </w:tr>
      <w:tr w:rsidR="00052059" w14:paraId="15568152" w14:textId="6D94F075" w:rsidTr="001166D3">
        <w:trPr>
          <w:gridAfter w:val="1"/>
        </w:trPr>
        <w:tc>
          <w:tcPr>
            <w:tcW w:w="0" w:type="auto"/>
          </w:tcPr>
          <w:p w14:paraId="62D9384D" w14:textId="1C0B04B8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4</w:t>
            </w:r>
          </w:p>
        </w:tc>
        <w:tc>
          <w:tcPr>
            <w:tcW w:w="0" w:type="auto"/>
          </w:tcPr>
          <w:p w14:paraId="4251D49D" w14:textId="49D4E37A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983</w:t>
            </w:r>
          </w:p>
        </w:tc>
        <w:tc>
          <w:tcPr>
            <w:tcW w:w="0" w:type="auto"/>
          </w:tcPr>
          <w:p w14:paraId="5856616D" w14:textId="07279C16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989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E47D00" w14:textId="30D2FB39" w:rsidR="00052059" w:rsidRPr="00052059" w:rsidRDefault="00052059" w:rsidP="00052059">
            <w:pPr>
              <w:spacing w:line="257" w:lineRule="auto"/>
              <w:jc w:val="center"/>
              <w:rPr>
                <w:sz w:val="18"/>
                <w:szCs w:val="14"/>
              </w:rPr>
            </w:pPr>
            <w:r w:rsidRPr="00052059">
              <w:rPr>
                <w:color w:val="000000"/>
                <w:sz w:val="18"/>
                <w:szCs w:val="14"/>
              </w:rPr>
              <w:t>-0,876</w:t>
            </w:r>
          </w:p>
        </w:tc>
        <w:tc>
          <w:tcPr>
            <w:tcW w:w="0" w:type="auto"/>
          </w:tcPr>
          <w:p w14:paraId="4C9C19C7" w14:textId="14216B11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0</w:t>
            </w:r>
            <w:r w:rsidRPr="00052059">
              <w:rPr>
                <w:sz w:val="20"/>
                <w:szCs w:val="16"/>
              </w:rPr>
              <w:t>,</w:t>
            </w:r>
            <w:r w:rsidRPr="00052059">
              <w:rPr>
                <w:sz w:val="20"/>
                <w:szCs w:val="16"/>
              </w:rPr>
              <w:t>16446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B95CAA7" w14:textId="3D55A838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color w:val="000000"/>
                <w:sz w:val="20"/>
                <w:szCs w:val="16"/>
              </w:rPr>
              <w:t>32,89</w:t>
            </w:r>
          </w:p>
        </w:tc>
        <w:tc>
          <w:tcPr>
            <w:tcW w:w="0" w:type="auto"/>
          </w:tcPr>
          <w:p w14:paraId="5C8C1699" w14:textId="77777777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4F3" w:fill="F2F4F3"/>
            <w:vAlign w:val="bottom"/>
          </w:tcPr>
          <w:p w14:paraId="054BD2B0" w14:textId="48DCD92D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color w:val="000000"/>
                <w:sz w:val="20"/>
                <w:szCs w:val="16"/>
              </w:rPr>
              <w:t>35</w:t>
            </w:r>
          </w:p>
        </w:tc>
        <w:tc>
          <w:tcPr>
            <w:tcW w:w="0" w:type="auto"/>
          </w:tcPr>
          <w:p w14:paraId="48DE5B04" w14:textId="77777777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6E9EB" w14:textId="2604F050" w:rsidR="00052059" w:rsidRPr="00052059" w:rsidRDefault="00052059" w:rsidP="00052059">
            <w:pPr>
              <w:spacing w:line="257" w:lineRule="auto"/>
              <w:jc w:val="center"/>
              <w:rPr>
                <w:sz w:val="22"/>
                <w:szCs w:val="18"/>
              </w:rPr>
            </w:pPr>
            <w:r w:rsidRPr="00052059">
              <w:rPr>
                <w:color w:val="000000"/>
                <w:sz w:val="22"/>
                <w:szCs w:val="18"/>
              </w:rPr>
              <w:t>2,108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D9AA8C" w14:textId="2F96F9C9" w:rsidR="00052059" w:rsidRPr="00052059" w:rsidRDefault="00052059" w:rsidP="00052059">
            <w:pPr>
              <w:spacing w:line="257" w:lineRule="auto"/>
              <w:jc w:val="center"/>
              <w:rPr>
                <w:sz w:val="22"/>
                <w:szCs w:val="18"/>
              </w:rPr>
            </w:pPr>
            <w:r w:rsidRPr="00052059">
              <w:rPr>
                <w:color w:val="000000"/>
                <w:sz w:val="22"/>
                <w:szCs w:val="18"/>
              </w:rPr>
              <w:t>0,1351</w:t>
            </w:r>
          </w:p>
        </w:tc>
      </w:tr>
      <w:tr w:rsidR="00052059" w14:paraId="3D593EE3" w14:textId="0A708206" w:rsidTr="001166D3">
        <w:trPr>
          <w:gridAfter w:val="1"/>
        </w:trPr>
        <w:tc>
          <w:tcPr>
            <w:tcW w:w="0" w:type="auto"/>
          </w:tcPr>
          <w:p w14:paraId="32ABEA9A" w14:textId="6DC0BA04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5</w:t>
            </w:r>
          </w:p>
        </w:tc>
        <w:tc>
          <w:tcPr>
            <w:tcW w:w="0" w:type="auto"/>
          </w:tcPr>
          <w:p w14:paraId="0853D830" w14:textId="159BA687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989</w:t>
            </w:r>
          </w:p>
        </w:tc>
        <w:tc>
          <w:tcPr>
            <w:tcW w:w="0" w:type="auto"/>
          </w:tcPr>
          <w:p w14:paraId="13994C6F" w14:textId="0F5034CE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995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15EB21" w14:textId="28FC86A9" w:rsidR="00052059" w:rsidRPr="00052059" w:rsidRDefault="00052059" w:rsidP="00052059">
            <w:pPr>
              <w:spacing w:line="257" w:lineRule="auto"/>
              <w:jc w:val="center"/>
              <w:rPr>
                <w:sz w:val="18"/>
                <w:szCs w:val="14"/>
              </w:rPr>
            </w:pPr>
            <w:r w:rsidRPr="00052059">
              <w:rPr>
                <w:color w:val="000000"/>
                <w:sz w:val="18"/>
                <w:szCs w:val="14"/>
              </w:rPr>
              <w:t>-0,268</w:t>
            </w:r>
          </w:p>
        </w:tc>
        <w:tc>
          <w:tcPr>
            <w:tcW w:w="0" w:type="auto"/>
          </w:tcPr>
          <w:p w14:paraId="12EA42A8" w14:textId="611522B2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0</w:t>
            </w:r>
            <w:r w:rsidRPr="00052059">
              <w:rPr>
                <w:sz w:val="20"/>
                <w:szCs w:val="16"/>
              </w:rPr>
              <w:t>,</w:t>
            </w:r>
            <w:r w:rsidRPr="00052059">
              <w:rPr>
                <w:sz w:val="20"/>
                <w:szCs w:val="16"/>
              </w:rPr>
              <w:t>23069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00BEFA3" w14:textId="0046F5F0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color w:val="000000"/>
                <w:sz w:val="20"/>
                <w:szCs w:val="16"/>
              </w:rPr>
              <w:t>46,14</w:t>
            </w:r>
          </w:p>
        </w:tc>
        <w:tc>
          <w:tcPr>
            <w:tcW w:w="0" w:type="auto"/>
          </w:tcPr>
          <w:p w14:paraId="24F51A6E" w14:textId="77777777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4F3" w:fill="F2F4F3"/>
            <w:vAlign w:val="bottom"/>
          </w:tcPr>
          <w:p w14:paraId="6A03BC1C" w14:textId="5B846A90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color w:val="000000"/>
                <w:sz w:val="20"/>
                <w:szCs w:val="16"/>
              </w:rPr>
              <w:t>40</w:t>
            </w:r>
          </w:p>
        </w:tc>
        <w:tc>
          <w:tcPr>
            <w:tcW w:w="0" w:type="auto"/>
          </w:tcPr>
          <w:p w14:paraId="2C546952" w14:textId="77777777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67023" w14:textId="4DF95714" w:rsidR="00052059" w:rsidRPr="00052059" w:rsidRDefault="00052059" w:rsidP="00052059">
            <w:pPr>
              <w:spacing w:line="257" w:lineRule="auto"/>
              <w:jc w:val="center"/>
              <w:rPr>
                <w:sz w:val="22"/>
                <w:szCs w:val="18"/>
              </w:rPr>
            </w:pPr>
            <w:r w:rsidRPr="00052059">
              <w:rPr>
                <w:color w:val="000000"/>
                <w:sz w:val="22"/>
                <w:szCs w:val="18"/>
              </w:rPr>
              <w:t>-6,138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938C665" w14:textId="044D7BDA" w:rsidR="00052059" w:rsidRPr="00052059" w:rsidRDefault="00052059" w:rsidP="00052059">
            <w:pPr>
              <w:spacing w:line="257" w:lineRule="auto"/>
              <w:jc w:val="center"/>
              <w:rPr>
                <w:sz w:val="22"/>
                <w:szCs w:val="18"/>
              </w:rPr>
            </w:pPr>
            <w:r w:rsidRPr="00052059">
              <w:rPr>
                <w:color w:val="000000"/>
                <w:sz w:val="22"/>
                <w:szCs w:val="18"/>
              </w:rPr>
              <w:t>0,8166</w:t>
            </w:r>
          </w:p>
        </w:tc>
      </w:tr>
      <w:tr w:rsidR="00052059" w14:paraId="14BA94F2" w14:textId="321FDC98" w:rsidTr="001166D3">
        <w:trPr>
          <w:gridAfter w:val="1"/>
        </w:trPr>
        <w:tc>
          <w:tcPr>
            <w:tcW w:w="0" w:type="auto"/>
          </w:tcPr>
          <w:p w14:paraId="23CE6AF9" w14:textId="15AD2DFB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6</w:t>
            </w:r>
          </w:p>
        </w:tc>
        <w:tc>
          <w:tcPr>
            <w:tcW w:w="0" w:type="auto"/>
          </w:tcPr>
          <w:p w14:paraId="40EAAA7F" w14:textId="13067950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995</w:t>
            </w:r>
          </w:p>
        </w:tc>
        <w:tc>
          <w:tcPr>
            <w:tcW w:w="0" w:type="auto"/>
          </w:tcPr>
          <w:p w14:paraId="059BB464" w14:textId="7A68A78F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1001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64032C" w14:textId="7AC6C9C6" w:rsidR="00052059" w:rsidRPr="00052059" w:rsidRDefault="00052059" w:rsidP="00052059">
            <w:pPr>
              <w:spacing w:line="257" w:lineRule="auto"/>
              <w:jc w:val="center"/>
              <w:rPr>
                <w:sz w:val="18"/>
                <w:szCs w:val="14"/>
              </w:rPr>
            </w:pPr>
            <w:r w:rsidRPr="00052059">
              <w:rPr>
                <w:color w:val="000000"/>
                <w:sz w:val="18"/>
                <w:szCs w:val="14"/>
              </w:rPr>
              <w:t>0,340</w:t>
            </w:r>
          </w:p>
        </w:tc>
        <w:tc>
          <w:tcPr>
            <w:tcW w:w="0" w:type="auto"/>
          </w:tcPr>
          <w:p w14:paraId="34DA7438" w14:textId="054737D1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0</w:t>
            </w:r>
            <w:r w:rsidRPr="00052059">
              <w:rPr>
                <w:sz w:val="20"/>
                <w:szCs w:val="16"/>
              </w:rPr>
              <w:t>,</w:t>
            </w:r>
            <w:r w:rsidRPr="00052059">
              <w:rPr>
                <w:sz w:val="20"/>
                <w:szCs w:val="16"/>
              </w:rPr>
              <w:t>2258</w:t>
            </w:r>
            <w:r w:rsidRPr="00052059">
              <w:rPr>
                <w:sz w:val="20"/>
                <w:szCs w:val="16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BA95BE4" w14:textId="0502431A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color w:val="000000"/>
                <w:sz w:val="20"/>
                <w:szCs w:val="16"/>
              </w:rPr>
              <w:t>45,17</w:t>
            </w:r>
          </w:p>
        </w:tc>
        <w:tc>
          <w:tcPr>
            <w:tcW w:w="0" w:type="auto"/>
          </w:tcPr>
          <w:p w14:paraId="6B37019B" w14:textId="77777777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4F3" w:fill="F2F4F3"/>
            <w:vAlign w:val="bottom"/>
          </w:tcPr>
          <w:p w14:paraId="384597F6" w14:textId="01F900A4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color w:val="000000"/>
                <w:sz w:val="20"/>
                <w:szCs w:val="16"/>
              </w:rPr>
              <w:t>44</w:t>
            </w:r>
          </w:p>
        </w:tc>
        <w:tc>
          <w:tcPr>
            <w:tcW w:w="0" w:type="auto"/>
          </w:tcPr>
          <w:p w14:paraId="60E38D8F" w14:textId="77777777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2BB1C" w14:textId="2B950355" w:rsidR="00052059" w:rsidRPr="00052059" w:rsidRDefault="00052059" w:rsidP="00052059">
            <w:pPr>
              <w:spacing w:line="257" w:lineRule="auto"/>
              <w:jc w:val="center"/>
              <w:rPr>
                <w:sz w:val="22"/>
                <w:szCs w:val="18"/>
              </w:rPr>
            </w:pPr>
            <w:r w:rsidRPr="00052059">
              <w:rPr>
                <w:color w:val="000000"/>
                <w:sz w:val="22"/>
                <w:szCs w:val="18"/>
              </w:rPr>
              <w:t>-1,17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5E8D23" w14:textId="36533003" w:rsidR="00052059" w:rsidRPr="00052059" w:rsidRDefault="00052059" w:rsidP="00052059">
            <w:pPr>
              <w:spacing w:line="257" w:lineRule="auto"/>
              <w:jc w:val="center"/>
              <w:rPr>
                <w:sz w:val="22"/>
                <w:szCs w:val="18"/>
              </w:rPr>
            </w:pPr>
            <w:r w:rsidRPr="00052059">
              <w:rPr>
                <w:color w:val="000000"/>
                <w:sz w:val="22"/>
                <w:szCs w:val="18"/>
              </w:rPr>
              <w:t>0,0303</w:t>
            </w:r>
          </w:p>
        </w:tc>
      </w:tr>
      <w:tr w:rsidR="00052059" w14:paraId="6C79F3CD" w14:textId="455929FE" w:rsidTr="001166D3">
        <w:trPr>
          <w:gridAfter w:val="1"/>
        </w:trPr>
        <w:tc>
          <w:tcPr>
            <w:tcW w:w="0" w:type="auto"/>
          </w:tcPr>
          <w:p w14:paraId="54F0D444" w14:textId="2FC9B9D8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7</w:t>
            </w:r>
          </w:p>
        </w:tc>
        <w:tc>
          <w:tcPr>
            <w:tcW w:w="0" w:type="auto"/>
          </w:tcPr>
          <w:p w14:paraId="360C1211" w14:textId="1BF10D51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1001</w:t>
            </w:r>
          </w:p>
        </w:tc>
        <w:tc>
          <w:tcPr>
            <w:tcW w:w="0" w:type="auto"/>
          </w:tcPr>
          <w:p w14:paraId="081DD618" w14:textId="0998935A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1007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AB07DE" w14:textId="37379C9A" w:rsidR="00052059" w:rsidRPr="00052059" w:rsidRDefault="00052059" w:rsidP="00052059">
            <w:pPr>
              <w:spacing w:line="257" w:lineRule="auto"/>
              <w:jc w:val="center"/>
              <w:rPr>
                <w:sz w:val="18"/>
                <w:szCs w:val="14"/>
              </w:rPr>
            </w:pPr>
            <w:r w:rsidRPr="00052059">
              <w:rPr>
                <w:color w:val="000000"/>
                <w:sz w:val="18"/>
                <w:szCs w:val="14"/>
              </w:rPr>
              <w:t>0,948</w:t>
            </w:r>
          </w:p>
        </w:tc>
        <w:tc>
          <w:tcPr>
            <w:tcW w:w="0" w:type="auto"/>
          </w:tcPr>
          <w:p w14:paraId="6B59D5D8" w14:textId="77966E19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0</w:t>
            </w:r>
            <w:r w:rsidRPr="00052059">
              <w:rPr>
                <w:sz w:val="20"/>
                <w:szCs w:val="16"/>
              </w:rPr>
              <w:t>,</w:t>
            </w:r>
            <w:r w:rsidRPr="00052059">
              <w:rPr>
                <w:sz w:val="20"/>
                <w:szCs w:val="16"/>
              </w:rPr>
              <w:t>1545</w:t>
            </w:r>
            <w:r w:rsidRPr="00052059">
              <w:rPr>
                <w:sz w:val="20"/>
                <w:szCs w:val="16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06DA598" w14:textId="2B1CDF9B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color w:val="000000"/>
                <w:sz w:val="20"/>
                <w:szCs w:val="16"/>
              </w:rPr>
              <w:t>30,9</w:t>
            </w:r>
          </w:p>
        </w:tc>
        <w:tc>
          <w:tcPr>
            <w:tcW w:w="0" w:type="auto"/>
          </w:tcPr>
          <w:p w14:paraId="3976A83D" w14:textId="77777777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4F3" w:fill="F2F4F3"/>
            <w:vAlign w:val="bottom"/>
          </w:tcPr>
          <w:p w14:paraId="1820F4EB" w14:textId="489A3D63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color w:val="000000"/>
                <w:sz w:val="20"/>
                <w:szCs w:val="16"/>
              </w:rPr>
              <w:t>37</w:t>
            </w:r>
          </w:p>
        </w:tc>
        <w:tc>
          <w:tcPr>
            <w:tcW w:w="0" w:type="auto"/>
          </w:tcPr>
          <w:p w14:paraId="43609D29" w14:textId="77777777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28231" w14:textId="3065A3FB" w:rsidR="00052059" w:rsidRPr="00052059" w:rsidRDefault="00052059" w:rsidP="00052059">
            <w:pPr>
              <w:spacing w:line="257" w:lineRule="auto"/>
              <w:jc w:val="center"/>
              <w:rPr>
                <w:sz w:val="22"/>
                <w:szCs w:val="18"/>
              </w:rPr>
            </w:pPr>
            <w:r w:rsidRPr="00052059">
              <w:rPr>
                <w:color w:val="000000"/>
                <w:sz w:val="22"/>
                <w:szCs w:val="18"/>
              </w:rPr>
              <w:t>6,098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8ACCA8C" w14:textId="1C2BDC27" w:rsidR="00052059" w:rsidRPr="00052059" w:rsidRDefault="00052059" w:rsidP="00052059">
            <w:pPr>
              <w:spacing w:line="257" w:lineRule="auto"/>
              <w:jc w:val="center"/>
              <w:rPr>
                <w:sz w:val="22"/>
                <w:szCs w:val="18"/>
              </w:rPr>
            </w:pPr>
            <w:r w:rsidRPr="00052059">
              <w:rPr>
                <w:color w:val="000000"/>
                <w:sz w:val="22"/>
                <w:szCs w:val="18"/>
              </w:rPr>
              <w:t>1,2033</w:t>
            </w:r>
          </w:p>
        </w:tc>
      </w:tr>
      <w:tr w:rsidR="00052059" w14:paraId="6676EF9E" w14:textId="67E30518" w:rsidTr="001166D3">
        <w:trPr>
          <w:gridAfter w:val="1"/>
        </w:trPr>
        <w:tc>
          <w:tcPr>
            <w:tcW w:w="0" w:type="auto"/>
          </w:tcPr>
          <w:p w14:paraId="1D8AEB5F" w14:textId="68EB6E21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8</w:t>
            </w:r>
          </w:p>
        </w:tc>
        <w:tc>
          <w:tcPr>
            <w:tcW w:w="0" w:type="auto"/>
          </w:tcPr>
          <w:p w14:paraId="75746490" w14:textId="3D599CA4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1007</w:t>
            </w:r>
          </w:p>
        </w:tc>
        <w:tc>
          <w:tcPr>
            <w:tcW w:w="0" w:type="auto"/>
          </w:tcPr>
          <w:p w14:paraId="0D42EC57" w14:textId="31DB1B37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1013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717B2E" w14:textId="6B7F9A88" w:rsidR="00052059" w:rsidRPr="00052059" w:rsidRDefault="00052059" w:rsidP="00052059">
            <w:pPr>
              <w:spacing w:line="257" w:lineRule="auto"/>
              <w:jc w:val="center"/>
              <w:rPr>
                <w:sz w:val="18"/>
                <w:szCs w:val="14"/>
              </w:rPr>
            </w:pPr>
            <w:r w:rsidRPr="00052059">
              <w:rPr>
                <w:color w:val="000000"/>
                <w:sz w:val="18"/>
                <w:szCs w:val="14"/>
              </w:rPr>
              <w:t>1,556</w:t>
            </w:r>
          </w:p>
        </w:tc>
        <w:tc>
          <w:tcPr>
            <w:tcW w:w="0" w:type="auto"/>
          </w:tcPr>
          <w:p w14:paraId="2B8F68AE" w14:textId="276A93D5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0</w:t>
            </w:r>
            <w:r w:rsidRPr="00052059">
              <w:rPr>
                <w:sz w:val="20"/>
                <w:szCs w:val="16"/>
              </w:rPr>
              <w:t>,</w:t>
            </w:r>
            <w:r w:rsidRPr="00052059">
              <w:rPr>
                <w:sz w:val="20"/>
                <w:szCs w:val="16"/>
              </w:rPr>
              <w:t>0738</w:t>
            </w:r>
            <w:r w:rsidRPr="00052059">
              <w:rPr>
                <w:sz w:val="20"/>
                <w:szCs w:val="16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7AFB44D" w14:textId="7FF36C29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color w:val="000000"/>
                <w:sz w:val="20"/>
                <w:szCs w:val="16"/>
              </w:rPr>
              <w:t>14,77</w:t>
            </w:r>
          </w:p>
        </w:tc>
        <w:tc>
          <w:tcPr>
            <w:tcW w:w="0" w:type="auto"/>
          </w:tcPr>
          <w:p w14:paraId="6AA4C6AF" w14:textId="77777777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4F3" w:fill="F2F4F3"/>
            <w:vAlign w:val="bottom"/>
          </w:tcPr>
          <w:p w14:paraId="4E672A2C" w14:textId="6031E671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color w:val="000000"/>
                <w:sz w:val="20"/>
                <w:szCs w:val="16"/>
              </w:rPr>
              <w:t>17</w:t>
            </w:r>
          </w:p>
        </w:tc>
        <w:tc>
          <w:tcPr>
            <w:tcW w:w="0" w:type="auto"/>
          </w:tcPr>
          <w:p w14:paraId="66C9CAD3" w14:textId="77777777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8101DD" w14:textId="59A988BA" w:rsidR="00052059" w:rsidRPr="00052059" w:rsidRDefault="00052059" w:rsidP="00052059">
            <w:pPr>
              <w:spacing w:line="257" w:lineRule="auto"/>
              <w:jc w:val="center"/>
              <w:rPr>
                <w:sz w:val="22"/>
                <w:szCs w:val="18"/>
              </w:rPr>
            </w:pPr>
            <w:r w:rsidRPr="00052059">
              <w:rPr>
                <w:color w:val="000000"/>
                <w:sz w:val="22"/>
                <w:szCs w:val="18"/>
              </w:rPr>
              <w:t>2,23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475851" w14:textId="0D099D80" w:rsidR="00052059" w:rsidRPr="00052059" w:rsidRDefault="00052059" w:rsidP="00052059">
            <w:pPr>
              <w:spacing w:line="257" w:lineRule="auto"/>
              <w:jc w:val="center"/>
              <w:rPr>
                <w:sz w:val="22"/>
                <w:szCs w:val="18"/>
              </w:rPr>
            </w:pPr>
            <w:r w:rsidRPr="00052059">
              <w:rPr>
                <w:color w:val="000000"/>
                <w:sz w:val="22"/>
                <w:szCs w:val="18"/>
              </w:rPr>
              <w:t>0,3367</w:t>
            </w:r>
          </w:p>
        </w:tc>
      </w:tr>
      <w:tr w:rsidR="00052059" w14:paraId="764CFB53" w14:textId="4B13D2CC" w:rsidTr="00AC3F21">
        <w:trPr>
          <w:gridAfter w:val="1"/>
        </w:trPr>
        <w:tc>
          <w:tcPr>
            <w:tcW w:w="0" w:type="auto"/>
          </w:tcPr>
          <w:p w14:paraId="7BD380F9" w14:textId="2AECDFF3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9</w:t>
            </w:r>
          </w:p>
        </w:tc>
        <w:tc>
          <w:tcPr>
            <w:tcW w:w="0" w:type="auto"/>
          </w:tcPr>
          <w:p w14:paraId="7C07C4F8" w14:textId="3DAFEC71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1013</w:t>
            </w:r>
          </w:p>
        </w:tc>
        <w:tc>
          <w:tcPr>
            <w:tcW w:w="0" w:type="auto"/>
          </w:tcPr>
          <w:p w14:paraId="511C4951" w14:textId="210E6E44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1019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357F91" w14:textId="19584467" w:rsidR="00052059" w:rsidRPr="00052059" w:rsidRDefault="00052059" w:rsidP="00052059">
            <w:pPr>
              <w:spacing w:line="257" w:lineRule="auto"/>
              <w:jc w:val="center"/>
              <w:rPr>
                <w:sz w:val="18"/>
                <w:szCs w:val="14"/>
              </w:rPr>
            </w:pPr>
            <w:r w:rsidRPr="00052059">
              <w:rPr>
                <w:color w:val="000000"/>
                <w:sz w:val="18"/>
                <w:szCs w:val="14"/>
              </w:rPr>
              <w:t>2,164</w:t>
            </w:r>
          </w:p>
        </w:tc>
        <w:tc>
          <w:tcPr>
            <w:tcW w:w="0" w:type="auto"/>
          </w:tcPr>
          <w:p w14:paraId="306BC108" w14:textId="3EB61B22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0</w:t>
            </w:r>
            <w:r w:rsidRPr="00052059">
              <w:rPr>
                <w:sz w:val="20"/>
                <w:szCs w:val="16"/>
              </w:rPr>
              <w:t>,</w:t>
            </w:r>
            <w:r w:rsidRPr="00052059">
              <w:rPr>
                <w:sz w:val="20"/>
                <w:szCs w:val="16"/>
              </w:rPr>
              <w:t>02464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0D92434" w14:textId="649DF3ED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color w:val="000000"/>
                <w:sz w:val="20"/>
                <w:szCs w:val="16"/>
              </w:rPr>
              <w:t>4,93</w:t>
            </w:r>
          </w:p>
        </w:tc>
        <w:tc>
          <w:tcPr>
            <w:tcW w:w="0" w:type="auto"/>
            <w:vMerge w:val="restart"/>
          </w:tcPr>
          <w:p w14:paraId="154E9FA2" w14:textId="5E7F42A5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6,264</w:t>
            </w: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4F3" w:fill="F2F4F3"/>
            <w:vAlign w:val="bottom"/>
          </w:tcPr>
          <w:p w14:paraId="044EBAEF" w14:textId="756267F8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color w:val="000000"/>
                <w:sz w:val="20"/>
                <w:szCs w:val="16"/>
              </w:rPr>
              <w:t>2</w:t>
            </w:r>
          </w:p>
        </w:tc>
        <w:tc>
          <w:tcPr>
            <w:tcW w:w="0" w:type="auto"/>
            <w:vMerge w:val="restart"/>
          </w:tcPr>
          <w:p w14:paraId="5B661553" w14:textId="707AACCF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4</w:t>
            </w:r>
          </w:p>
        </w:tc>
        <w:tc>
          <w:tcPr>
            <w:tcW w:w="0" w:type="auto"/>
            <w:vMerge w:val="restart"/>
          </w:tcPr>
          <w:p w14:paraId="6CFCB75E" w14:textId="0D272C5A" w:rsidR="00052059" w:rsidRPr="00052059" w:rsidRDefault="00052059" w:rsidP="00052059">
            <w:pPr>
              <w:spacing w:line="257" w:lineRule="auto"/>
              <w:jc w:val="center"/>
              <w:rPr>
                <w:sz w:val="22"/>
                <w:szCs w:val="18"/>
                <w:lang w:val="en-US"/>
              </w:rPr>
            </w:pPr>
            <w:r w:rsidRPr="00052059">
              <w:rPr>
                <w:sz w:val="22"/>
                <w:szCs w:val="18"/>
                <w:lang w:val="en-US"/>
              </w:rPr>
              <w:t>-2,264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</w:tcPr>
          <w:p w14:paraId="528ABEDD" w14:textId="03216ECF" w:rsidR="00052059" w:rsidRPr="00052059" w:rsidRDefault="00052059" w:rsidP="00052059">
            <w:pPr>
              <w:spacing w:line="240" w:lineRule="auto"/>
              <w:jc w:val="center"/>
              <w:rPr>
                <w:sz w:val="22"/>
                <w:szCs w:val="18"/>
                <w:lang w:val="en-US"/>
              </w:rPr>
            </w:pPr>
            <w:r>
              <w:rPr>
                <w:rFonts w:ascii="Liberation Sans" w:hAnsi="Liberation Sans"/>
                <w:color w:val="000000"/>
                <w:sz w:val="20"/>
                <w:szCs w:val="20"/>
              </w:rPr>
              <w:t>0,8183</w:t>
            </w:r>
          </w:p>
        </w:tc>
      </w:tr>
      <w:tr w:rsidR="00052059" w14:paraId="004BD926" w14:textId="34A4AD41" w:rsidTr="00AC3F21">
        <w:tc>
          <w:tcPr>
            <w:tcW w:w="0" w:type="auto"/>
          </w:tcPr>
          <w:p w14:paraId="025287C2" w14:textId="40908860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10</w:t>
            </w:r>
          </w:p>
        </w:tc>
        <w:tc>
          <w:tcPr>
            <w:tcW w:w="0" w:type="auto"/>
          </w:tcPr>
          <w:p w14:paraId="332EC078" w14:textId="41A8D78E" w:rsidR="00052059" w:rsidRPr="00052059" w:rsidRDefault="00052059" w:rsidP="00052059">
            <w:pPr>
              <w:spacing w:line="257" w:lineRule="auto"/>
              <w:jc w:val="center"/>
              <w:rPr>
                <w:sz w:val="22"/>
                <w:szCs w:val="18"/>
              </w:rPr>
            </w:pPr>
            <w:r w:rsidRPr="00052059">
              <w:rPr>
                <w:sz w:val="22"/>
                <w:szCs w:val="18"/>
              </w:rPr>
              <w:t>1019</w:t>
            </w:r>
          </w:p>
        </w:tc>
        <w:tc>
          <w:tcPr>
            <w:tcW w:w="0" w:type="auto"/>
          </w:tcPr>
          <w:p w14:paraId="239A8EC5" w14:textId="05624CEA" w:rsidR="00052059" w:rsidRPr="00052059" w:rsidRDefault="00052059" w:rsidP="00052059">
            <w:pPr>
              <w:spacing w:line="257" w:lineRule="auto"/>
              <w:jc w:val="center"/>
              <w:rPr>
                <w:sz w:val="22"/>
                <w:szCs w:val="18"/>
              </w:rPr>
            </w:pPr>
            <w:r w:rsidRPr="00052059">
              <w:rPr>
                <w:sz w:val="22"/>
                <w:szCs w:val="18"/>
              </w:rPr>
              <w:t>1025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B63D781" w14:textId="6A44D398" w:rsidR="00052059" w:rsidRPr="00052059" w:rsidRDefault="00052059" w:rsidP="00052059">
            <w:pPr>
              <w:spacing w:line="257" w:lineRule="auto"/>
              <w:jc w:val="center"/>
              <w:rPr>
                <w:sz w:val="18"/>
                <w:szCs w:val="14"/>
              </w:rPr>
            </w:pPr>
            <w:r w:rsidRPr="00052059">
              <w:rPr>
                <w:color w:val="000000"/>
                <w:sz w:val="18"/>
                <w:szCs w:val="14"/>
              </w:rPr>
              <w:t>2,773</w:t>
            </w:r>
          </w:p>
        </w:tc>
        <w:tc>
          <w:tcPr>
            <w:tcW w:w="0" w:type="auto"/>
          </w:tcPr>
          <w:p w14:paraId="404F7C0E" w14:textId="6B3BCF80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0</w:t>
            </w:r>
            <w:r w:rsidRPr="00052059">
              <w:rPr>
                <w:sz w:val="20"/>
                <w:szCs w:val="16"/>
              </w:rPr>
              <w:t>,</w:t>
            </w:r>
            <w:r w:rsidRPr="00052059">
              <w:rPr>
                <w:sz w:val="20"/>
                <w:szCs w:val="16"/>
              </w:rPr>
              <w:t>00571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456F93B" w14:textId="1AA3BEF0" w:rsidR="00052059" w:rsidRPr="00052059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052059">
              <w:rPr>
                <w:color w:val="000000"/>
                <w:sz w:val="18"/>
                <w:szCs w:val="18"/>
              </w:rPr>
              <w:t>1,14</w:t>
            </w:r>
          </w:p>
        </w:tc>
        <w:tc>
          <w:tcPr>
            <w:tcW w:w="0" w:type="auto"/>
            <w:vMerge/>
          </w:tcPr>
          <w:p w14:paraId="57A42599" w14:textId="77777777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4F3" w:fill="F2F4F3"/>
            <w:vAlign w:val="bottom"/>
          </w:tcPr>
          <w:p w14:paraId="4F433E44" w14:textId="5B3B9D03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vMerge/>
          </w:tcPr>
          <w:p w14:paraId="61B88ED1" w14:textId="77777777" w:rsidR="00052059" w:rsidRPr="00F32F4A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vMerge/>
          </w:tcPr>
          <w:p w14:paraId="25C21235" w14:textId="77777777" w:rsidR="00052059" w:rsidRPr="00F32F4A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F1A08A8" w14:textId="77777777" w:rsidR="00052059" w:rsidRPr="00F32F4A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9756FB" w14:textId="77777777" w:rsidR="00052059" w:rsidRDefault="00052059" w:rsidP="00052059">
            <w:pPr>
              <w:spacing w:line="259" w:lineRule="auto"/>
            </w:pPr>
          </w:p>
        </w:tc>
      </w:tr>
      <w:tr w:rsidR="00052059" w14:paraId="6A68B3C4" w14:textId="44F0A6C9" w:rsidTr="00AC3F21">
        <w:tc>
          <w:tcPr>
            <w:tcW w:w="0" w:type="auto"/>
          </w:tcPr>
          <w:p w14:paraId="78D62586" w14:textId="5AAD0B1C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11</w:t>
            </w:r>
          </w:p>
        </w:tc>
        <w:tc>
          <w:tcPr>
            <w:tcW w:w="0" w:type="auto"/>
          </w:tcPr>
          <w:p w14:paraId="4A6A71A7" w14:textId="272D56D2" w:rsidR="00052059" w:rsidRPr="00052059" w:rsidRDefault="00052059" w:rsidP="00052059">
            <w:pPr>
              <w:spacing w:line="257" w:lineRule="auto"/>
              <w:jc w:val="center"/>
              <w:rPr>
                <w:sz w:val="22"/>
                <w:szCs w:val="18"/>
              </w:rPr>
            </w:pPr>
            <w:r w:rsidRPr="00052059">
              <w:rPr>
                <w:sz w:val="22"/>
                <w:szCs w:val="18"/>
              </w:rPr>
              <w:t>1025</w:t>
            </w:r>
          </w:p>
        </w:tc>
        <w:tc>
          <w:tcPr>
            <w:tcW w:w="0" w:type="auto"/>
          </w:tcPr>
          <w:p w14:paraId="7096F226" w14:textId="11687768" w:rsidR="00052059" w:rsidRPr="00052059" w:rsidRDefault="00052059" w:rsidP="00052059">
            <w:pPr>
              <w:spacing w:line="257" w:lineRule="auto"/>
              <w:jc w:val="center"/>
              <w:rPr>
                <w:sz w:val="22"/>
                <w:szCs w:val="18"/>
              </w:rPr>
            </w:pPr>
            <w:r w:rsidRPr="00052059">
              <w:rPr>
                <w:sz w:val="22"/>
                <w:szCs w:val="18"/>
              </w:rPr>
              <w:t>1031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9D49DE1" w14:textId="6D76668D" w:rsidR="00052059" w:rsidRPr="00052059" w:rsidRDefault="00052059" w:rsidP="00052059">
            <w:pPr>
              <w:spacing w:line="257" w:lineRule="auto"/>
              <w:jc w:val="center"/>
              <w:rPr>
                <w:sz w:val="18"/>
                <w:szCs w:val="14"/>
              </w:rPr>
            </w:pPr>
            <w:r w:rsidRPr="00052059">
              <w:rPr>
                <w:color w:val="000000"/>
                <w:sz w:val="18"/>
                <w:szCs w:val="14"/>
              </w:rPr>
              <w:t>3,381</w:t>
            </w:r>
          </w:p>
        </w:tc>
        <w:tc>
          <w:tcPr>
            <w:tcW w:w="0" w:type="auto"/>
          </w:tcPr>
          <w:p w14:paraId="1CB9A72B" w14:textId="70944DC5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sz w:val="20"/>
                <w:szCs w:val="16"/>
              </w:rPr>
              <w:t>0</w:t>
            </w:r>
            <w:r w:rsidRPr="00052059">
              <w:rPr>
                <w:sz w:val="20"/>
                <w:szCs w:val="16"/>
              </w:rPr>
              <w:t>,</w:t>
            </w:r>
            <w:r w:rsidRPr="00052059">
              <w:rPr>
                <w:sz w:val="20"/>
                <w:szCs w:val="16"/>
              </w:rPr>
              <w:t>00097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94EDBB7" w14:textId="16E0CFFC" w:rsidR="00052059" w:rsidRPr="00052059" w:rsidRDefault="00052059" w:rsidP="00052059">
            <w:pPr>
              <w:spacing w:line="257" w:lineRule="auto"/>
              <w:jc w:val="center"/>
              <w:rPr>
                <w:sz w:val="18"/>
                <w:szCs w:val="18"/>
              </w:rPr>
            </w:pPr>
            <w:r w:rsidRPr="00052059">
              <w:rPr>
                <w:color w:val="000000"/>
                <w:sz w:val="18"/>
                <w:szCs w:val="18"/>
              </w:rPr>
              <w:t>0,19</w:t>
            </w:r>
          </w:p>
        </w:tc>
        <w:tc>
          <w:tcPr>
            <w:tcW w:w="0" w:type="auto"/>
            <w:vMerge/>
          </w:tcPr>
          <w:p w14:paraId="014FACB6" w14:textId="77777777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4F3" w:fill="F2F4F3"/>
            <w:vAlign w:val="bottom"/>
          </w:tcPr>
          <w:p w14:paraId="68A1828E" w14:textId="1903691D" w:rsidR="00052059" w:rsidRPr="00052059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  <w:r w:rsidRPr="00052059"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  <w:vMerge/>
          </w:tcPr>
          <w:p w14:paraId="171A6385" w14:textId="77777777" w:rsidR="00052059" w:rsidRPr="00F32F4A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vMerge/>
          </w:tcPr>
          <w:p w14:paraId="5D1AA88F" w14:textId="77777777" w:rsidR="00052059" w:rsidRPr="00F32F4A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76BBBFE" w14:textId="77777777" w:rsidR="00052059" w:rsidRPr="00F32F4A" w:rsidRDefault="00052059" w:rsidP="00052059">
            <w:pPr>
              <w:spacing w:line="257" w:lineRule="auto"/>
              <w:jc w:val="center"/>
              <w:rPr>
                <w:sz w:val="20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3B516C" w14:textId="77777777" w:rsidR="00052059" w:rsidRDefault="00052059" w:rsidP="00052059">
            <w:pPr>
              <w:spacing w:line="259" w:lineRule="auto"/>
            </w:pPr>
          </w:p>
        </w:tc>
      </w:tr>
    </w:tbl>
    <w:p w14:paraId="289FE21C" w14:textId="77777777" w:rsidR="0000672D" w:rsidRDefault="0000672D" w:rsidP="001F5EC3">
      <w:pPr>
        <w:spacing w:line="257" w:lineRule="auto"/>
        <w:ind w:firstLine="709"/>
        <w:jc w:val="both"/>
      </w:pPr>
    </w:p>
    <w:p w14:paraId="4E54233C" w14:textId="6C04AC05" w:rsidR="00052059" w:rsidRPr="008C35C2" w:rsidRDefault="008C35C2" w:rsidP="001F5EC3">
      <w:pPr>
        <w:spacing w:line="257" w:lineRule="auto"/>
        <w:ind w:firstLine="709"/>
        <w:jc w:val="both"/>
        <w:rPr>
          <w:i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 xml:space="preserve">= </m:t>
          </m:r>
          <m:r>
            <w:rPr>
              <w:rFonts w:ascii="Cambria Math" w:hAnsi="Cambria Math"/>
              <w:lang w:val="en-US"/>
            </w:rPr>
            <m:t>4,19</m:t>
          </m:r>
          <m:r>
            <w:rPr>
              <w:rFonts w:ascii="Cambria Math" w:hAnsi="Cambria Math"/>
              <w:lang w:val="en-US"/>
            </w:rPr>
            <m:t>7</m:t>
          </m:r>
        </m:oMath>
      </m:oMathPara>
    </w:p>
    <w:p w14:paraId="23C812E4" w14:textId="102D9D17" w:rsidR="008C35C2" w:rsidRPr="008C35C2" w:rsidRDefault="008C35C2" w:rsidP="008C35C2">
      <w:pPr>
        <w:jc w:val="both"/>
      </w:pPr>
      <w:r>
        <w:rPr>
          <w:lang w:val="en-US"/>
        </w:rPr>
        <w:tab/>
      </w:r>
      <w:r w:rsidRPr="008C35C2">
        <w:t>Проверим гипотезу о нормальности распределения с учетом</w:t>
      </w:r>
      <w:r w:rsidRPr="008C35C2">
        <w:t xml:space="preserve"> </w:t>
      </w:r>
      <w:r w:rsidRPr="008C35C2">
        <w:t xml:space="preserve">числа степеней свободы </w:t>
      </w:r>
      <w:r>
        <w:rPr>
          <w:lang w:val="en-US"/>
        </w:rPr>
        <w:t>k</w:t>
      </w:r>
      <w:r w:rsidRPr="008C35C2">
        <w:t xml:space="preserve"> = 8 </w:t>
      </w:r>
      <w:r w:rsidRPr="008C35C2">
        <w:t>при различных уровнях значимости q</w:t>
      </w:r>
      <w:r w:rsidRPr="008C35C2">
        <w:t>.</w:t>
      </w:r>
    </w:p>
    <w:p w14:paraId="04CC3F4F" w14:textId="6F6B0EA5" w:rsidR="008C35C2" w:rsidRPr="008C35C2" w:rsidRDefault="008C35C2" w:rsidP="008C35C2">
      <w:pPr>
        <w:jc w:val="both"/>
        <w:rPr>
          <w:u w:val="single"/>
        </w:rPr>
      </w:pPr>
      <w:r w:rsidRPr="008C35C2">
        <w:rPr>
          <w:u w:val="single"/>
        </w:rPr>
        <w:t xml:space="preserve">При </w:t>
      </w:r>
      <w:r w:rsidRPr="008C35C2">
        <w:rPr>
          <w:u w:val="single"/>
          <w:lang w:val="en-US"/>
        </w:rPr>
        <w:t>q = 1%</w:t>
      </w:r>
      <w:r w:rsidRPr="008C35C2">
        <w:rPr>
          <w:u w:val="single"/>
        </w:rPr>
        <w:t>:</w:t>
      </w:r>
    </w:p>
    <w:p w14:paraId="06C9F893" w14:textId="3A66D96C" w:rsidR="008C35C2" w:rsidRPr="008C35C2" w:rsidRDefault="008C35C2" w:rsidP="008C35C2">
      <w:pPr>
        <w:jc w:val="both"/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 xml:space="preserve">=  </m:t>
          </m:r>
          <m:r>
            <w:rPr>
              <w:rFonts w:ascii="Cambria Math" w:hAnsi="Cambria Math"/>
              <w:lang w:val="en-US"/>
            </w:rPr>
            <m:t>20,09</m:t>
          </m:r>
        </m:oMath>
      </m:oMathPara>
    </w:p>
    <w:p w14:paraId="44ADA1D9" w14:textId="2DAD5978" w:rsidR="008C35C2" w:rsidRPr="008C35C2" w:rsidRDefault="008C35C2" w:rsidP="008C35C2">
      <w:pPr>
        <w:ind w:firstLine="708"/>
        <w:jc w:val="center"/>
        <w:rPr>
          <w:iCs/>
        </w:rPr>
      </w:pPr>
      <w:r w:rsidRPr="008C35C2">
        <w:rPr>
          <w:iCs/>
        </w:rPr>
        <w:t>Гипотеза о нормальности выборки не противоречит данным измерений</w:t>
      </w:r>
      <w:r w:rsidRPr="008C35C2">
        <w:rPr>
          <w:iCs/>
        </w:rPr>
        <w:t xml:space="preserve">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&lt; 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q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 w:rsidRPr="008C35C2">
        <w:rPr>
          <w:iCs/>
        </w:rPr>
        <w:t>)</w:t>
      </w:r>
    </w:p>
    <w:p w14:paraId="6E143902" w14:textId="543C2780" w:rsidR="008C35C2" w:rsidRPr="008C35C2" w:rsidRDefault="008C35C2" w:rsidP="008C35C2">
      <w:pPr>
        <w:jc w:val="both"/>
        <w:rPr>
          <w:u w:val="single"/>
        </w:rPr>
      </w:pPr>
      <w:r w:rsidRPr="008C35C2">
        <w:rPr>
          <w:u w:val="single"/>
        </w:rPr>
        <w:t xml:space="preserve">При </w:t>
      </w:r>
      <w:r w:rsidRPr="008C35C2">
        <w:rPr>
          <w:u w:val="single"/>
          <w:lang w:val="en-US"/>
        </w:rPr>
        <w:t xml:space="preserve">q = </w:t>
      </w:r>
      <w:r w:rsidRPr="008C35C2">
        <w:rPr>
          <w:u w:val="single"/>
          <w:lang w:val="en-US"/>
        </w:rPr>
        <w:t>5</w:t>
      </w:r>
      <w:r w:rsidRPr="008C35C2">
        <w:rPr>
          <w:u w:val="single"/>
          <w:lang w:val="en-US"/>
        </w:rPr>
        <w:t>%</w:t>
      </w:r>
      <w:r w:rsidRPr="008C35C2">
        <w:rPr>
          <w:u w:val="single"/>
        </w:rPr>
        <w:t>:</w:t>
      </w:r>
    </w:p>
    <w:p w14:paraId="18DBE107" w14:textId="0D3FB3B1" w:rsidR="008C35C2" w:rsidRPr="008C35C2" w:rsidRDefault="008C35C2" w:rsidP="008C35C2">
      <w:pPr>
        <w:jc w:val="both"/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 xml:space="preserve">=  </m:t>
          </m:r>
          <m:r>
            <w:rPr>
              <w:rFonts w:ascii="Cambria Math" w:hAnsi="Cambria Math"/>
              <w:lang w:val="en-US"/>
            </w:rPr>
            <m:t>15,507</m:t>
          </m:r>
        </m:oMath>
      </m:oMathPara>
    </w:p>
    <w:p w14:paraId="49EEFED4" w14:textId="23B3F383" w:rsidR="008C35C2" w:rsidRPr="008C35C2" w:rsidRDefault="008C35C2" w:rsidP="008C35C2">
      <w:pPr>
        <w:ind w:firstLine="708"/>
        <w:jc w:val="center"/>
        <w:rPr>
          <w:iCs/>
          <w:lang w:val="en-US"/>
        </w:rPr>
      </w:pPr>
      <w:r w:rsidRPr="008C35C2">
        <w:rPr>
          <w:iCs/>
        </w:rPr>
        <w:t>Гипотеза о нормальности выборки не противоречит данным измерений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&lt; 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q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 w:rsidRPr="008C35C2">
        <w:rPr>
          <w:iCs/>
        </w:rPr>
        <w:t>)</w:t>
      </w:r>
    </w:p>
    <w:p w14:paraId="42169868" w14:textId="22C43A29" w:rsidR="008C35C2" w:rsidRPr="008C35C2" w:rsidRDefault="008C35C2" w:rsidP="008C35C2">
      <w:pPr>
        <w:jc w:val="both"/>
        <w:rPr>
          <w:u w:val="single"/>
        </w:rPr>
      </w:pPr>
      <w:r w:rsidRPr="008C35C2">
        <w:rPr>
          <w:u w:val="single"/>
        </w:rPr>
        <w:t xml:space="preserve">При </w:t>
      </w:r>
      <w:r w:rsidRPr="008C35C2">
        <w:rPr>
          <w:u w:val="single"/>
          <w:lang w:val="en-US"/>
        </w:rPr>
        <w:t>q = 1</w:t>
      </w:r>
      <w:r w:rsidRPr="008C35C2">
        <w:rPr>
          <w:u w:val="single"/>
          <w:lang w:val="en-US"/>
        </w:rPr>
        <w:t>0</w:t>
      </w:r>
      <w:r w:rsidRPr="008C35C2">
        <w:rPr>
          <w:u w:val="single"/>
          <w:lang w:val="en-US"/>
        </w:rPr>
        <w:t>%</w:t>
      </w:r>
      <w:r w:rsidRPr="008C35C2">
        <w:rPr>
          <w:u w:val="single"/>
        </w:rPr>
        <w:t>:</w:t>
      </w:r>
    </w:p>
    <w:p w14:paraId="24F54909" w14:textId="04F2CB10" w:rsidR="008C35C2" w:rsidRPr="008C35C2" w:rsidRDefault="008C35C2" w:rsidP="008C35C2">
      <w:pPr>
        <w:jc w:val="both"/>
        <w:rPr>
          <w:i/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  <w:lang w:val="en-US"/>
            </w:rPr>
            <m:t xml:space="preserve">=  </m:t>
          </m:r>
          <m:r>
            <w:rPr>
              <w:rFonts w:ascii="Cambria Math" w:hAnsi="Cambria Math"/>
              <w:lang w:val="en-US"/>
            </w:rPr>
            <m:t>13,362</m:t>
          </m:r>
        </m:oMath>
      </m:oMathPara>
    </w:p>
    <w:p w14:paraId="218CA200" w14:textId="77777777" w:rsidR="008C35C2" w:rsidRDefault="008C35C2" w:rsidP="008C35C2">
      <w:pPr>
        <w:ind w:firstLine="708"/>
        <w:jc w:val="center"/>
        <w:rPr>
          <w:iCs/>
        </w:rPr>
      </w:pPr>
      <w:r w:rsidRPr="008C35C2">
        <w:rPr>
          <w:iCs/>
        </w:rPr>
        <w:t>Гипотеза о нормальности выборки не противоречит данным измерений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&lt; 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q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  <w:r w:rsidRPr="008C35C2">
        <w:rPr>
          <w:iCs/>
        </w:rPr>
        <w:t>)</w:t>
      </w:r>
    </w:p>
    <w:p w14:paraId="29674255" w14:textId="262586E8" w:rsidR="00CE26F6" w:rsidRDefault="008C35C2" w:rsidP="00CE26F6">
      <w:pPr>
        <w:ind w:firstLine="708"/>
        <w:jc w:val="both"/>
        <w:rPr>
          <w:iCs/>
        </w:rPr>
      </w:pPr>
      <w:r>
        <w:rPr>
          <w:iCs/>
        </w:rPr>
        <w:t xml:space="preserve">По полученным данным можно сделать вывод, что табличное значение хи-квадрат значительно меньше даже самого </w:t>
      </w:r>
      <w:r>
        <w:rPr>
          <w:i/>
        </w:rPr>
        <w:t>мягкого</w:t>
      </w:r>
      <w:r>
        <w:rPr>
          <w:iCs/>
        </w:rPr>
        <w:t xml:space="preserve"> критического значения (13,362 для </w:t>
      </w:r>
      <w:r>
        <w:rPr>
          <w:iCs/>
          <w:lang w:val="en-US"/>
        </w:rPr>
        <w:t>q</w:t>
      </w:r>
      <w:r w:rsidRPr="008C35C2">
        <w:rPr>
          <w:iCs/>
        </w:rPr>
        <w:t xml:space="preserve"> = 10%</w:t>
      </w:r>
      <w:r>
        <w:rPr>
          <w:iCs/>
        </w:rPr>
        <w:t>)</w:t>
      </w:r>
      <w:r w:rsidRPr="008C35C2">
        <w:rPr>
          <w:iCs/>
        </w:rPr>
        <w:t>.</w:t>
      </w:r>
      <w:r>
        <w:rPr>
          <w:iCs/>
        </w:rPr>
        <w:t xml:space="preserve"> Это может свидетельствовать тому, что расхождения между теоретическим нормальным распределением и</w:t>
      </w:r>
      <w:r w:rsidR="00CE26F6">
        <w:rPr>
          <w:iCs/>
        </w:rPr>
        <w:t xml:space="preserve"> нашими данными очень малы.</w:t>
      </w:r>
    </w:p>
    <w:p w14:paraId="08B54515" w14:textId="1F65D86E" w:rsidR="00CE26F6" w:rsidRDefault="00CE26F6" w:rsidP="00CE26F6">
      <w:pPr>
        <w:pStyle w:val="1"/>
      </w:pPr>
      <w:bookmarkStart w:id="16" w:name="_Toc213934504"/>
      <w:r>
        <w:lastRenderedPageBreak/>
        <w:t>Проверка гипотезы об однородности выборки с помощью критериев знаков и Вилкоксона</w:t>
      </w:r>
      <w:bookmarkEnd w:id="16"/>
    </w:p>
    <w:p w14:paraId="4D5914BB" w14:textId="69AC284C" w:rsidR="00CE26F6" w:rsidRDefault="00CE26F6" w:rsidP="00CE26F6">
      <w:pPr>
        <w:spacing w:line="257" w:lineRule="auto"/>
        <w:ind w:firstLine="709"/>
        <w:jc w:val="both"/>
        <w:rPr>
          <w:lang w:val="en-US"/>
        </w:rPr>
      </w:pPr>
      <w:r w:rsidRPr="00CE26F6">
        <w:t xml:space="preserve">Введем нулевую гипотезу </w:t>
      </w:r>
      <w:r>
        <w:rPr>
          <w:rFonts w:ascii="Cambria Math" w:hAnsi="Cambria Math" w:cs="Cambria Math"/>
          <w:i/>
          <w:iCs/>
          <w:lang w:val="en-US"/>
        </w:rPr>
        <w:t>H</w:t>
      </w:r>
      <w:r w:rsidRPr="00CE26F6">
        <w:rPr>
          <w:rFonts w:ascii="Cambria Math" w:hAnsi="Cambria Math" w:cs="Cambria Math"/>
          <w:i/>
          <w:iCs/>
          <w:vertAlign w:val="subscript"/>
        </w:rPr>
        <w:t>0</w:t>
      </w:r>
      <w:r w:rsidRPr="00CE26F6">
        <w:t xml:space="preserve"> о том, что выборка, данная в таблице 1, является однородной. Для проверки этой гипотезы возьмем двадцать первых и двадцать последних значений таблицы 1 (две выборки). Воспользуемся непараметрическими (независимыми от формы распределения) критериями: критерием знаков и критерием Вилкоксона.</w:t>
      </w:r>
    </w:p>
    <w:p w14:paraId="49BEE126" w14:textId="5690239C" w:rsidR="00CE26F6" w:rsidRDefault="00CE26F6" w:rsidP="00CE26F6">
      <w:pPr>
        <w:pStyle w:val="2"/>
      </w:pPr>
      <w:bookmarkStart w:id="17" w:name="_Toc213934505"/>
      <w:r>
        <w:t>Критерий знаков</w:t>
      </w:r>
      <w:bookmarkEnd w:id="17"/>
    </w:p>
    <w:p w14:paraId="5B616A56" w14:textId="77777777" w:rsidR="00CE26F6" w:rsidRDefault="00CE26F6" w:rsidP="00CE26F6">
      <w:pPr>
        <w:spacing w:line="257" w:lineRule="auto"/>
        <w:ind w:firstLine="709"/>
        <w:jc w:val="both"/>
      </w:pPr>
      <w:r w:rsidRPr="00CE26F6">
        <w:t xml:space="preserve">Составим разность </w:t>
      </w:r>
      <w:r w:rsidRPr="00CE26F6">
        <w:rPr>
          <w:rFonts w:ascii="Cambria Math" w:hAnsi="Cambria Math" w:cs="Cambria Math"/>
        </w:rPr>
        <w:t>𝑧</w:t>
      </w:r>
      <w:r w:rsidRPr="00CE26F6">
        <w:rPr>
          <w:rFonts w:ascii="Cambria Math" w:hAnsi="Cambria Math" w:cs="Cambria Math"/>
          <w:vertAlign w:val="subscript"/>
        </w:rPr>
        <w:t>𝑖</w:t>
      </w:r>
      <w:r w:rsidRPr="00CE26F6">
        <w:t xml:space="preserve"> = </w:t>
      </w:r>
      <w:r w:rsidRPr="00CE26F6">
        <w:rPr>
          <w:rFonts w:ascii="Cambria Math" w:hAnsi="Cambria Math" w:cs="Cambria Math"/>
        </w:rPr>
        <w:t>𝑥</w:t>
      </w:r>
      <w:r w:rsidRPr="00CE26F6">
        <w:rPr>
          <w:rFonts w:ascii="Cambria Math" w:hAnsi="Cambria Math" w:cs="Cambria Math"/>
          <w:vertAlign w:val="subscript"/>
        </w:rPr>
        <w:t>𝑖</w:t>
      </w:r>
      <w:r w:rsidRPr="00CE26F6">
        <w:t xml:space="preserve"> − </w:t>
      </w:r>
      <w:r w:rsidRPr="00CE26F6">
        <w:rPr>
          <w:rFonts w:ascii="Cambria Math" w:hAnsi="Cambria Math" w:cs="Cambria Math"/>
        </w:rPr>
        <w:t>𝑦</w:t>
      </w:r>
      <w:r w:rsidRPr="00CE26F6">
        <w:rPr>
          <w:rFonts w:ascii="Cambria Math" w:hAnsi="Cambria Math" w:cs="Cambria Math"/>
          <w:vertAlign w:val="subscript"/>
        </w:rPr>
        <w:t>𝑖</w:t>
      </w:r>
      <w:r w:rsidRPr="00CE26F6">
        <w:t xml:space="preserve">, где i = 1, 2, …,20 – порядковые номера первых </w:t>
      </w:r>
      <w:r w:rsidRPr="00CE26F6">
        <w:rPr>
          <w:rFonts w:ascii="Cambria Math" w:hAnsi="Cambria Math" w:cs="Cambria Math"/>
        </w:rPr>
        <w:t>𝑥</w:t>
      </w:r>
      <w:r w:rsidRPr="00CE26F6">
        <w:rPr>
          <w:rFonts w:ascii="Cambria Math" w:hAnsi="Cambria Math" w:cs="Cambria Math"/>
          <w:vertAlign w:val="subscript"/>
        </w:rPr>
        <w:t>𝑖</w:t>
      </w:r>
      <w:r w:rsidRPr="00CE26F6">
        <w:t xml:space="preserve"> и последних </w:t>
      </w:r>
      <w:r w:rsidRPr="00CE26F6">
        <w:rPr>
          <w:rFonts w:ascii="Cambria Math" w:hAnsi="Cambria Math" w:cs="Cambria Math"/>
        </w:rPr>
        <w:t>𝑦</w:t>
      </w:r>
      <w:r w:rsidRPr="00CE26F6">
        <w:rPr>
          <w:rFonts w:ascii="Cambria Math" w:hAnsi="Cambria Math" w:cs="Cambria Math"/>
          <w:vertAlign w:val="subscript"/>
        </w:rPr>
        <w:t>𝑖</w:t>
      </w:r>
      <w:r w:rsidRPr="00CE26F6">
        <w:t xml:space="preserve"> двадцати значений выборки. Подсчитаем число положительных </w:t>
      </w:r>
      <w:r w:rsidRPr="00CE26F6">
        <w:rPr>
          <w:rFonts w:ascii="Cambria Math" w:hAnsi="Cambria Math" w:cs="Cambria Math"/>
        </w:rPr>
        <w:t>𝑘</w:t>
      </w:r>
      <w:r w:rsidRPr="00CE26F6">
        <w:rPr>
          <w:rFonts w:ascii="Cambria Math" w:hAnsi="Cambria Math" w:cs="Cambria Math"/>
          <w:vertAlign w:val="subscript"/>
        </w:rPr>
        <w:t>𝑛</w:t>
      </w:r>
      <w:r w:rsidRPr="00CE26F6">
        <w:t xml:space="preserve">(+) и отрицательных </w:t>
      </w:r>
      <w:r w:rsidRPr="00CE26F6">
        <w:rPr>
          <w:rFonts w:ascii="Cambria Math" w:hAnsi="Cambria Math" w:cs="Cambria Math"/>
        </w:rPr>
        <w:t>𝑘</w:t>
      </w:r>
      <w:r w:rsidRPr="00CE26F6">
        <w:rPr>
          <w:rFonts w:ascii="Cambria Math" w:hAnsi="Cambria Math" w:cs="Cambria Math"/>
          <w:vertAlign w:val="subscript"/>
        </w:rPr>
        <w:t>𝑛</w:t>
      </w:r>
      <w:r w:rsidRPr="00CE26F6">
        <w:t xml:space="preserve">(-) знаков разностей </w:t>
      </w:r>
      <w:r w:rsidRPr="00CE26F6">
        <w:rPr>
          <w:rFonts w:ascii="Cambria Math" w:hAnsi="Cambria Math" w:cs="Cambria Math"/>
        </w:rPr>
        <w:t>𝑧</w:t>
      </w:r>
      <w:r w:rsidRPr="00CE26F6">
        <w:rPr>
          <w:rFonts w:ascii="Cambria Math" w:hAnsi="Cambria Math" w:cs="Cambria Math"/>
          <w:vertAlign w:val="subscript"/>
        </w:rPr>
        <w:t>𝑖</w:t>
      </w:r>
      <w:r w:rsidRPr="00CE26F6">
        <w:t xml:space="preserve"> (n = 20).</w:t>
      </w:r>
    </w:p>
    <w:p w14:paraId="1F687834" w14:textId="39F66FF3" w:rsidR="00CE26F6" w:rsidRDefault="00CE26F6" w:rsidP="00CE26F6">
      <w:pPr>
        <w:spacing w:line="257" w:lineRule="auto"/>
        <w:ind w:firstLine="709"/>
        <w:jc w:val="both"/>
      </w:pPr>
      <w:r w:rsidRPr="00CE26F6">
        <w:t xml:space="preserve">Затем, выбрав уровень значимости </w:t>
      </w:r>
      <w:r w:rsidRPr="00CE26F6">
        <w:rPr>
          <w:rFonts w:ascii="Cambria Math" w:hAnsi="Cambria Math" w:cs="Cambria Math"/>
        </w:rPr>
        <w:t>𝑞</w:t>
      </w:r>
      <w:r w:rsidRPr="00CE26F6">
        <w:t xml:space="preserve">, находим по </w:t>
      </w:r>
      <w:r w:rsidRPr="00CE26F6">
        <w:rPr>
          <w:rFonts w:ascii="Cambria Math" w:hAnsi="Cambria Math" w:cs="Cambria Math"/>
        </w:rPr>
        <w:t>𝑞</w:t>
      </w:r>
      <w:r w:rsidRPr="00CE26F6">
        <w:t xml:space="preserve"> и </w:t>
      </w:r>
      <w:r w:rsidRPr="00CE26F6">
        <w:rPr>
          <w:rFonts w:ascii="Cambria Math" w:hAnsi="Cambria Math" w:cs="Cambria Math"/>
        </w:rPr>
        <w:t>𝑛</w:t>
      </w:r>
      <w:r w:rsidRPr="00CE26F6">
        <w:t xml:space="preserve"> критическое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CE26F6">
        <w:t xml:space="preserve"> </w:t>
      </w:r>
      <w:r w:rsidRPr="00CE26F6">
        <w:t xml:space="preserve">меньшего из чисел положительных и отрицательных знаков </w:t>
      </w:r>
      <w:r w:rsidRPr="00CE26F6">
        <w:rPr>
          <w:rFonts w:ascii="Cambria Math" w:hAnsi="Cambria Math" w:cs="Cambria Math"/>
        </w:rPr>
        <w:t>𝑧</w:t>
      </w:r>
      <w:r w:rsidRPr="00CE26F6">
        <w:rPr>
          <w:rFonts w:ascii="Cambria Math" w:hAnsi="Cambria Math" w:cs="Cambria Math"/>
          <w:vertAlign w:val="subscript"/>
        </w:rPr>
        <w:t>𝑖</w:t>
      </w:r>
      <w:r w:rsidRPr="00CE26F6">
        <w:t xml:space="preserve">. Если теперь меньшее из чисел знаков разностей окажется меньше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CE26F6">
        <w:t xml:space="preserve">, то гипотеза об однородности выборки отвергается, а если меньшее из чисел знаков разностей окажется больше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CE26F6">
        <w:t>, то следует признать, что гипотеза не противоречит данным выборки.</w:t>
      </w:r>
    </w:p>
    <w:p w14:paraId="594099B9" w14:textId="09691572" w:rsidR="00CE26F6" w:rsidRPr="00CE26F6" w:rsidRDefault="00CE26F6" w:rsidP="00CE26F6">
      <w:pPr>
        <w:spacing w:line="257" w:lineRule="auto"/>
        <w:ind w:firstLine="709"/>
        <w:jc w:val="both"/>
      </w:pPr>
      <w:r w:rsidRPr="00CE26F6">
        <w:t>Для данных из таблицы 1 имеем:</w:t>
      </w:r>
    </w:p>
    <w:p w14:paraId="1A6B6C46" w14:textId="34D1A67E" w:rsidR="004420D6" w:rsidRPr="00CE26F6" w:rsidRDefault="00CE26F6" w:rsidP="00CE26F6">
      <w:pPr>
        <w:ind w:firstLine="708"/>
        <w:rPr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+</m:t>
              </m: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e>
          </m:d>
          <m:r>
            <w:rPr>
              <w:rFonts w:ascii="Cambria Math" w:hAnsi="Cambria Math"/>
              <w:lang w:val="en-US"/>
            </w:rPr>
            <m:t>= 12</m:t>
          </m:r>
        </m:oMath>
      </m:oMathPara>
    </w:p>
    <w:p w14:paraId="7098905D" w14:textId="2CB1A640" w:rsidR="00CE26F6" w:rsidRPr="00CE26F6" w:rsidRDefault="00CE26F6" w:rsidP="00CE26F6">
      <w:pPr>
        <w:ind w:firstLine="708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-</m:t>
              </m: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r>
            <w:rPr>
              <w:rFonts w:ascii="Cambria Math" w:hAnsi="Cambria Math"/>
              <w:lang w:val="en-US"/>
            </w:rPr>
            <m:t>8</m:t>
          </m:r>
        </m:oMath>
      </m:oMathPara>
    </w:p>
    <w:p w14:paraId="393466E7" w14:textId="46BCF47F" w:rsidR="00CE26F6" w:rsidRDefault="00122F5A" w:rsidP="00CE26F6">
      <w:pPr>
        <w:ind w:firstLine="708"/>
        <w:rPr>
          <w:lang w:val="en-US"/>
        </w:rPr>
      </w:pPr>
      <w:r w:rsidRPr="00122F5A">
        <w:t xml:space="preserve">Из таблицы по n = 20 получаем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122F5A">
        <w:t xml:space="preserve"> для различных q</w:t>
      </w:r>
      <w:r w:rsidRPr="00122F5A">
        <w:t>:</w:t>
      </w:r>
    </w:p>
    <w:p w14:paraId="464F592B" w14:textId="7B61353F" w:rsidR="00122F5A" w:rsidRPr="00122F5A" w:rsidRDefault="00122F5A" w:rsidP="00122F5A">
      <w:pPr>
        <w:rPr>
          <w:i/>
        </w:rPr>
      </w:pPr>
      <w:r>
        <w:rPr>
          <w:u w:val="single"/>
        </w:rPr>
        <w:t xml:space="preserve">При </w:t>
      </w:r>
      <w:r>
        <w:rPr>
          <w:u w:val="single"/>
          <w:lang w:val="en-US"/>
        </w:rPr>
        <w:t>q = 1%</w:t>
      </w:r>
      <w:r>
        <w:rPr>
          <w:lang w:val="en-US"/>
        </w:rPr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4</m:t>
        </m:r>
      </m:oMath>
    </w:p>
    <w:p w14:paraId="7723E215" w14:textId="675B6813" w:rsidR="00122F5A" w:rsidRPr="00122F5A" w:rsidRDefault="00122F5A" w:rsidP="00122F5A">
      <w:pPr>
        <w:rPr>
          <w:i/>
        </w:rPr>
      </w:pPr>
      <w:r>
        <w:rPr>
          <w:u w:val="single"/>
        </w:rPr>
        <w:t xml:space="preserve">При </w:t>
      </w:r>
      <w:r>
        <w:rPr>
          <w:u w:val="single"/>
          <w:lang w:val="en-US"/>
        </w:rPr>
        <w:t>q</w:t>
      </w:r>
      <w:r w:rsidRPr="00122F5A">
        <w:rPr>
          <w:u w:val="single"/>
        </w:rPr>
        <w:t xml:space="preserve"> = </w:t>
      </w:r>
      <w:r w:rsidRPr="00122F5A">
        <w:rPr>
          <w:u w:val="single"/>
        </w:rPr>
        <w:t>5</w:t>
      </w:r>
      <w:r w:rsidRPr="00122F5A">
        <w:rPr>
          <w:u w:val="single"/>
        </w:rPr>
        <w:t>%</w:t>
      </w:r>
      <w:r w:rsidRPr="00122F5A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5</m:t>
        </m:r>
        <m:r>
          <w:rPr>
            <w:rFonts w:ascii="Cambria Math" w:hAnsi="Cambria Math"/>
          </w:rPr>
          <m:t xml:space="preserve"> </m:t>
        </m:r>
      </m:oMath>
    </w:p>
    <w:p w14:paraId="1D04CA01" w14:textId="2784B90F" w:rsidR="00122F5A" w:rsidRDefault="00122F5A" w:rsidP="00122F5A">
      <w:r>
        <w:rPr>
          <w:u w:val="single"/>
        </w:rPr>
        <w:t xml:space="preserve">При </w:t>
      </w:r>
      <w:r>
        <w:rPr>
          <w:u w:val="single"/>
          <w:lang w:val="en-US"/>
        </w:rPr>
        <w:t>q</w:t>
      </w:r>
      <w:r w:rsidRPr="00122F5A">
        <w:rPr>
          <w:u w:val="single"/>
        </w:rPr>
        <w:t xml:space="preserve"> = 1</w:t>
      </w:r>
      <w:r w:rsidRPr="00122F5A">
        <w:rPr>
          <w:u w:val="single"/>
        </w:rPr>
        <w:t>0</w:t>
      </w:r>
      <w:r w:rsidRPr="00122F5A">
        <w:rPr>
          <w:u w:val="single"/>
        </w:rPr>
        <w:t>%</w:t>
      </w:r>
      <w:r w:rsidRPr="00122F5A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 xml:space="preserve">= </m:t>
        </m:r>
        <m:r>
          <w:rPr>
            <w:rFonts w:ascii="Cambria Math" w:hAnsi="Cambria Math"/>
          </w:rPr>
          <m:t>6</m:t>
        </m:r>
      </m:oMath>
    </w:p>
    <w:p w14:paraId="35C13953" w14:textId="1BE2D7FC" w:rsidR="00122F5A" w:rsidRDefault="00122F5A" w:rsidP="00122F5A">
      <w:pPr>
        <w:spacing w:line="257" w:lineRule="auto"/>
        <w:ind w:firstLine="709"/>
        <w:jc w:val="both"/>
      </w:pPr>
      <w:r>
        <w:t xml:space="preserve">Так как минимальное из чисел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20</m:t>
            </m:r>
          </m:sub>
        </m:sSub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+</m:t>
            </m:r>
          </m:e>
        </m:d>
        <m:r>
          <w:rPr>
            <w:rFonts w:ascii="Cambria Math" w:hAnsi="Cambria Math"/>
          </w:rPr>
          <m:t xml:space="preserve"> и 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20</m:t>
            </m:r>
          </m:sub>
        </m:sSub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r>
              <w:rPr>
                <w:rFonts w:ascii="Cambria Math" w:hAnsi="Cambria Math"/>
              </w:rPr>
              <m:t>-</m:t>
            </m:r>
          </m:e>
        </m:d>
        <m:r>
          <w:rPr>
            <w:rFonts w:ascii="Cambria Math" w:hAnsi="Cambria Math"/>
          </w:rPr>
          <m:t>=8</m:t>
        </m:r>
      </m:oMath>
      <w:r>
        <w:rPr>
          <w:iCs/>
        </w:rPr>
        <w:t xml:space="preserve"> больше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для </w:t>
      </w:r>
      <w:r w:rsidRPr="00122F5A">
        <w:t xml:space="preserve">выбранных уровней значимости, нулевая гипотеза </w:t>
      </w:r>
      <w:r>
        <w:rPr>
          <w:rFonts w:ascii="Cambria Math" w:hAnsi="Cambria Math" w:cs="Cambria Math"/>
          <w:i/>
          <w:iCs/>
          <w:lang w:val="en-US"/>
        </w:rPr>
        <w:t>H</w:t>
      </w:r>
      <w:r w:rsidRPr="00CE26F6">
        <w:rPr>
          <w:rFonts w:ascii="Cambria Math" w:hAnsi="Cambria Math" w:cs="Cambria Math"/>
          <w:i/>
          <w:iCs/>
          <w:vertAlign w:val="subscript"/>
        </w:rPr>
        <w:t>0</w:t>
      </w:r>
      <w:r w:rsidRPr="00122F5A">
        <w:t xml:space="preserve"> об однородности выборки не противоречит данным выборки.</w:t>
      </w:r>
    </w:p>
    <w:p w14:paraId="688499AA" w14:textId="77777777" w:rsidR="00122F5A" w:rsidRDefault="00122F5A">
      <w:pPr>
        <w:spacing w:line="259" w:lineRule="auto"/>
      </w:pPr>
      <w:r>
        <w:br w:type="page"/>
      </w:r>
    </w:p>
    <w:p w14:paraId="41464BF4" w14:textId="65484511" w:rsidR="00122F5A" w:rsidRDefault="00122F5A" w:rsidP="00122F5A">
      <w:pPr>
        <w:pStyle w:val="2"/>
      </w:pPr>
      <w:r>
        <w:lastRenderedPageBreak/>
        <w:t>Критерий Вилкоксона</w:t>
      </w:r>
    </w:p>
    <w:p w14:paraId="4E624B84" w14:textId="77777777" w:rsidR="007260CC" w:rsidRDefault="00122F5A" w:rsidP="00122F5A">
      <w:pPr>
        <w:spacing w:line="257" w:lineRule="auto"/>
        <w:ind w:firstLine="709"/>
        <w:jc w:val="both"/>
      </w:pPr>
      <w:r w:rsidRPr="00122F5A">
        <w:t>Критерий Вилкоксона основан на числе инверсий</w:t>
      </w:r>
      <w:r w:rsidR="007260CC">
        <w:t>, под которыми понимается следующее: элементы двух выборок располагаются в общую последовательность в порядке возрастания их значений, например в виде:</w:t>
      </w:r>
    </w:p>
    <w:p w14:paraId="346D29A3" w14:textId="67665310" w:rsidR="007260CC" w:rsidRPr="007260CC" w:rsidRDefault="007260CC" w:rsidP="007260CC">
      <w:pPr>
        <w:spacing w:line="257" w:lineRule="auto"/>
        <w:ind w:firstLine="709"/>
        <w:jc w:val="both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,</m:t>
          </m:r>
        </m:oMath>
      </m:oMathPara>
    </w:p>
    <w:p w14:paraId="5DD561BD" w14:textId="3EB89459" w:rsidR="007260CC" w:rsidRPr="00941823" w:rsidRDefault="007260CC" w:rsidP="007260CC">
      <w:pPr>
        <w:spacing w:line="257" w:lineRule="auto"/>
        <w:ind w:firstLine="709"/>
        <w:jc w:val="both"/>
        <w:rPr>
          <w:iCs/>
          <w:lang w:val="en-US"/>
        </w:rPr>
      </w:pPr>
      <w:r>
        <w:rPr>
          <w:iCs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 xml:space="preserve">…,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iCs/>
        </w:rPr>
        <w:t xml:space="preserve"> элементы, принадлежащие первое выборке</w:t>
      </w:r>
      <w:r w:rsidRPr="007260CC">
        <w:rPr>
          <w:iCs/>
        </w:rPr>
        <w:t>;</w:t>
      </w:r>
      <w:r>
        <w:rPr>
          <w:iCs/>
        </w:rPr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 xml:space="preserve">…, 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>-</m:t>
        </m:r>
      </m:oMath>
      <w:r w:rsidRPr="007260CC">
        <w:rPr>
          <w:iCs/>
        </w:rPr>
        <w:t xml:space="preserve"> </w:t>
      </w:r>
      <w:r>
        <w:rPr>
          <w:iCs/>
        </w:rPr>
        <w:t xml:space="preserve">элементы второй выборки. Если какому-либо значению </w:t>
      </w:r>
      <w:r>
        <w:rPr>
          <w:i/>
          <w:lang w:val="en-US"/>
        </w:rPr>
        <w:t>x</w:t>
      </w:r>
      <w:r>
        <w:rPr>
          <w:i/>
        </w:rPr>
        <w:t xml:space="preserve"> </w:t>
      </w:r>
      <w:r>
        <w:rPr>
          <w:iCs/>
        </w:rPr>
        <w:t xml:space="preserve">предшествует некоторый </w:t>
      </w:r>
      <w:r>
        <w:rPr>
          <w:i/>
          <w:lang w:val="en-US"/>
        </w:rPr>
        <w:t>y</w:t>
      </w:r>
      <w:r>
        <w:rPr>
          <w:iCs/>
        </w:rPr>
        <w:t>, то говорят, что эта пара дает инверсию.</w:t>
      </w:r>
    </w:p>
    <w:p w14:paraId="17FC5DA6" w14:textId="5AE316FF" w:rsidR="00122F5A" w:rsidRDefault="00122F5A" w:rsidP="00122F5A">
      <w:pPr>
        <w:spacing w:line="257" w:lineRule="auto"/>
        <w:ind w:firstLine="709"/>
        <w:jc w:val="both"/>
        <w:rPr>
          <w:lang w:val="en-US"/>
        </w:rPr>
      </w:pPr>
      <w:r w:rsidRPr="00122F5A">
        <w:t xml:space="preserve">Введем нулевую гипотезу </w:t>
      </w:r>
      <w:r>
        <w:rPr>
          <w:rFonts w:ascii="Cambria Math" w:hAnsi="Cambria Math" w:cs="Cambria Math"/>
          <w:i/>
          <w:iCs/>
          <w:lang w:val="en-US"/>
        </w:rPr>
        <w:t>H</w:t>
      </w:r>
      <w:r w:rsidRPr="00CE26F6">
        <w:rPr>
          <w:rFonts w:ascii="Cambria Math" w:hAnsi="Cambria Math" w:cs="Cambria Math"/>
          <w:i/>
          <w:iCs/>
          <w:vertAlign w:val="subscript"/>
        </w:rPr>
        <w:t>0</w:t>
      </w:r>
      <w:r w:rsidRPr="00122F5A">
        <w:t xml:space="preserve"> о том, что выборка, данная в таблице 1, является однородной. Эта гипотеза отвергается, если число u (число инверсий) превосходит выбранную в соответствии с уровнем значимости границу, определяемую из того, что при объемах </w:t>
      </w:r>
      <w:r>
        <w:rPr>
          <w:rFonts w:ascii="Cambria Math" w:hAnsi="Cambria Math" w:cs="Cambria Math"/>
          <w:lang w:val="en-US"/>
        </w:rPr>
        <w:t>n</w:t>
      </w:r>
      <w:r w:rsidRPr="00122F5A">
        <w:rPr>
          <w:rFonts w:ascii="Cambria Math" w:hAnsi="Cambria Math" w:cs="Cambria Math"/>
        </w:rPr>
        <w:t xml:space="preserve"> </w:t>
      </w:r>
      <w:r w:rsidRPr="00122F5A">
        <w:t xml:space="preserve">&gt; 10 и </w:t>
      </w:r>
      <w:r w:rsidRPr="00122F5A">
        <w:rPr>
          <w:rFonts w:ascii="Cambria Math" w:hAnsi="Cambria Math" w:cs="Cambria Math"/>
        </w:rPr>
        <w:t>𝑚</w:t>
      </w:r>
      <w:r w:rsidRPr="00122F5A">
        <w:t xml:space="preserve"> &gt; 10 выборок число инверсий u распределено приблизительно нормально с центром</w:t>
      </w:r>
    </w:p>
    <w:p w14:paraId="138160FF" w14:textId="7BCBB77C" w:rsidR="00122F5A" w:rsidRPr="00122F5A" w:rsidRDefault="00122F5A" w:rsidP="00122F5A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mn</m:t>
              </m: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</m:den>
          </m:f>
        </m:oMath>
      </m:oMathPara>
    </w:p>
    <w:p w14:paraId="39DED82B" w14:textId="48C7C54D" w:rsidR="00122F5A" w:rsidRPr="00122F5A" w:rsidRDefault="00122F5A" w:rsidP="00122F5A">
      <w:pPr>
        <w:spacing w:line="257" w:lineRule="auto"/>
        <w:ind w:firstLine="709"/>
        <w:jc w:val="both"/>
      </w:pPr>
      <m:oMathPara>
        <m:oMath>
          <m:r>
            <w:rPr>
              <w:rFonts w:ascii="Cambria Math" w:hAnsi="Cambria Math"/>
              <w:lang w:val="en-US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r>
            <w:rPr>
              <w:rFonts w:ascii="Cambria Math" w:hAnsi="Cambria Math"/>
            </w:rPr>
            <m:t>200</m:t>
          </m:r>
        </m:oMath>
      </m:oMathPara>
    </w:p>
    <w:p w14:paraId="306EA56E" w14:textId="46338481" w:rsidR="00122F5A" w:rsidRDefault="00122F5A" w:rsidP="00122F5A">
      <w:pPr>
        <w:spacing w:line="257" w:lineRule="auto"/>
        <w:ind w:firstLine="709"/>
        <w:jc w:val="both"/>
      </w:pPr>
      <w:r>
        <w:t>дисперсией</w:t>
      </w:r>
    </w:p>
    <w:p w14:paraId="2E405458" w14:textId="67D4113E" w:rsidR="00122F5A" w:rsidRPr="00122F5A" w:rsidRDefault="00122F5A" w:rsidP="00122F5A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</w:rPr>
            <m:t>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mn</m:t>
              </m:r>
            </m:num>
            <m:den>
              <m:r>
                <w:rPr>
                  <w:rFonts w:ascii="Cambria Math" w:hAnsi="Cambria Math"/>
                  <w:lang w:val="en-US"/>
                </w:rPr>
                <m:t>12</m:t>
              </m:r>
            </m:den>
          </m:f>
          <m:r>
            <w:rPr>
              <w:rFonts w:ascii="Cambria Math" w:hAnsi="Cambria Math"/>
              <w:lang w:val="en-US"/>
            </w:rPr>
            <m:t>(m+n+1)</m:t>
          </m:r>
        </m:oMath>
      </m:oMathPara>
    </w:p>
    <w:p w14:paraId="5134A51C" w14:textId="36AFB404" w:rsidR="00122F5A" w:rsidRPr="007260CC" w:rsidRDefault="00122F5A" w:rsidP="00122F5A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</w:rPr>
            <m:t>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1366,667</m:t>
          </m:r>
        </m:oMath>
      </m:oMathPara>
    </w:p>
    <w:p w14:paraId="0E37A5D3" w14:textId="2F89DF66" w:rsidR="007260CC" w:rsidRDefault="007260CC" w:rsidP="00122F5A">
      <w:pPr>
        <w:spacing w:line="257" w:lineRule="auto"/>
        <w:ind w:firstLine="709"/>
        <w:jc w:val="both"/>
      </w:pPr>
      <w:r>
        <w:t>и средним квадратическим отклонением</w:t>
      </w:r>
    </w:p>
    <w:p w14:paraId="1F9B90C3" w14:textId="1F3A6751" w:rsidR="007260CC" w:rsidRPr="007260CC" w:rsidRDefault="007260CC" w:rsidP="00122F5A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</w:rPr>
            <m:t>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r>
                <w:rPr>
                  <w:rFonts w:ascii="Cambria Math" w:hAnsi="Cambria Math"/>
                  <w:lang w:val="en-US"/>
                </w:rPr>
                <m:t>D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u</m:t>
                  </m:r>
                </m:e>
              </m:d>
            </m:e>
          </m:rad>
        </m:oMath>
      </m:oMathPara>
    </w:p>
    <w:p w14:paraId="2E3C2A3C" w14:textId="2AC52093" w:rsidR="007260CC" w:rsidRPr="00941823" w:rsidRDefault="007260CC" w:rsidP="00122F5A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</w:rPr>
            <m:t>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36,968</m:t>
          </m:r>
        </m:oMath>
      </m:oMathPara>
    </w:p>
    <w:p w14:paraId="7D0CBBEC" w14:textId="0080F2EC" w:rsidR="00941823" w:rsidRPr="00941823" w:rsidRDefault="00941823" w:rsidP="00941823">
      <w:pPr>
        <w:keepNext/>
        <w:spacing w:line="257" w:lineRule="auto"/>
        <w:ind w:firstLine="709"/>
        <w:jc w:val="both"/>
      </w:pPr>
      <w:r>
        <w:t>Число инверсий</w:t>
      </w:r>
      <w:r w:rsidRPr="00941823">
        <w:t xml:space="preserve"> </w:t>
      </w:r>
      <w:r>
        <w:t xml:space="preserve">получили путем упорядочивания двух выборок в порядке возрастания и записи полученного ряда в последовательность из 40 </w:t>
      </w:r>
      <w:r w:rsidRPr="00941823">
        <w:t>значений</w:t>
      </w:r>
      <w:r>
        <w:t xml:space="preserve"> </w:t>
      </w:r>
      <w:r w:rsidRPr="00941823">
        <w:rPr>
          <w:i/>
          <w:iCs/>
          <w:lang w:val="en-US"/>
        </w:rPr>
        <w:t>x</w:t>
      </w:r>
      <w:r>
        <w:rPr>
          <w:i/>
          <w:iCs/>
          <w:vertAlign w:val="subscript"/>
          <w:lang w:val="en-US"/>
        </w:rPr>
        <w:t>i</w:t>
      </w:r>
      <w:r w:rsidRPr="00941823">
        <w:t xml:space="preserve"> </w:t>
      </w:r>
      <w:r>
        <w:t xml:space="preserve">и </w:t>
      </w:r>
      <w:r w:rsidRPr="00941823">
        <w:rPr>
          <w:i/>
          <w:iCs/>
          <w:lang w:val="en-US"/>
        </w:rPr>
        <w:t>y</w:t>
      </w:r>
      <w:r>
        <w:rPr>
          <w:i/>
          <w:iCs/>
          <w:vertAlign w:val="subscript"/>
          <w:lang w:val="en-US"/>
        </w:rPr>
        <w:t>i</w:t>
      </w:r>
      <w:r>
        <w:t xml:space="preserve">, где </w:t>
      </w:r>
      <w:r w:rsidRPr="00CE26F6">
        <w:t>i = 1, 2, …,</w:t>
      </w:r>
      <w:r w:rsidRPr="00941823">
        <w:t xml:space="preserve"> </w:t>
      </w:r>
      <w:r w:rsidRPr="00CE26F6">
        <w:t>20</w:t>
      </w:r>
    </w:p>
    <w:p w14:paraId="6E1B4599" w14:textId="4CE8BF75" w:rsidR="00941823" w:rsidRPr="00B73DAF" w:rsidRDefault="00941823" w:rsidP="00122F5A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</w:rPr>
            <m:t>u</m:t>
          </m:r>
          <m:r>
            <w:rPr>
              <w:rFonts w:ascii="Cambria Math" w:hAnsi="Cambria Math"/>
              <w:lang w:val="en-US"/>
            </w:rPr>
            <m:t>=217</m:t>
          </m:r>
        </m:oMath>
      </m:oMathPara>
    </w:p>
    <w:p w14:paraId="567A7DD2" w14:textId="6E698B18" w:rsidR="00B73DAF" w:rsidRDefault="00B73DAF" w:rsidP="00122F5A">
      <w:pPr>
        <w:spacing w:line="257" w:lineRule="auto"/>
        <w:ind w:firstLine="709"/>
        <w:jc w:val="both"/>
        <w:rPr>
          <w:lang w:val="en-US"/>
        </w:rPr>
      </w:pPr>
      <w:r w:rsidRPr="00B73DAF">
        <w:t>Задавшись уровнем значимости q, построим критическую область, используя соотношение</w:t>
      </w:r>
    </w:p>
    <w:p w14:paraId="135C9155" w14:textId="3F173472" w:rsidR="00B73DAF" w:rsidRPr="00B73DAF" w:rsidRDefault="00B73DAF" w:rsidP="00122F5A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q=1-2</m:t>
          </m:r>
          <m:r>
            <w:rPr>
              <w:rFonts w:ascii="Cambria Math" w:hAnsi="Cambria Math"/>
            </w:rPr>
            <m:t>Ф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</m:d>
        </m:oMath>
      </m:oMathPara>
    </w:p>
    <w:p w14:paraId="6F9F0E60" w14:textId="77777777" w:rsidR="00B73DAF" w:rsidRDefault="00B73DAF" w:rsidP="00122F5A">
      <w:pPr>
        <w:spacing w:line="257" w:lineRule="auto"/>
        <w:ind w:firstLine="709"/>
        <w:jc w:val="both"/>
        <w:rPr>
          <w:lang w:val="en-US"/>
        </w:rPr>
      </w:pPr>
    </w:p>
    <w:p w14:paraId="4B4CFED2" w14:textId="77777777" w:rsidR="00B73DAF" w:rsidRDefault="00B73DAF" w:rsidP="00122F5A">
      <w:pPr>
        <w:spacing w:line="257" w:lineRule="auto"/>
        <w:ind w:firstLine="709"/>
        <w:jc w:val="both"/>
        <w:rPr>
          <w:lang w:val="en-US"/>
        </w:rPr>
      </w:pPr>
    </w:p>
    <w:p w14:paraId="083CB10F" w14:textId="77777777" w:rsidR="00B73DAF" w:rsidRDefault="00B73DAF" w:rsidP="00122F5A">
      <w:pPr>
        <w:spacing w:line="257" w:lineRule="auto"/>
        <w:ind w:firstLine="709"/>
        <w:jc w:val="both"/>
        <w:rPr>
          <w:lang w:val="en-US"/>
        </w:rPr>
      </w:pPr>
    </w:p>
    <w:p w14:paraId="7DE6ACDE" w14:textId="79275C80" w:rsidR="00B73DAF" w:rsidRDefault="00B73DAF" w:rsidP="00122F5A">
      <w:pPr>
        <w:spacing w:line="257" w:lineRule="auto"/>
        <w:ind w:firstLine="709"/>
        <w:jc w:val="both"/>
        <w:rPr>
          <w:lang w:val="en-US"/>
        </w:rPr>
      </w:pPr>
      <w:r>
        <w:lastRenderedPageBreak/>
        <w:t xml:space="preserve">Выражения для нахождения границ критической области </w:t>
      </w:r>
      <w:r>
        <w:rPr>
          <w:i/>
          <w:iCs/>
          <w:lang w:val="en-US"/>
        </w:rPr>
        <w:t>H</w:t>
      </w:r>
      <w:r w:rsidRPr="00B73DAF">
        <w:rPr>
          <w:i/>
          <w:iCs/>
          <w:vertAlign w:val="subscript"/>
        </w:rPr>
        <w:t>0</w:t>
      </w:r>
      <w:r w:rsidRPr="00B73DAF">
        <w:t>:</w:t>
      </w:r>
    </w:p>
    <w:p w14:paraId="0C49A221" w14:textId="610F8592" w:rsidR="00B73DAF" w:rsidRPr="00B73DAF" w:rsidRDefault="00B73DAF" w:rsidP="00122F5A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u≤M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</m:d>
          <m:r>
            <w:rPr>
              <w:rFonts w:ascii="Cambria Math" w:hAnsi="Cambria Math"/>
              <w:lang w:val="en-US"/>
            </w:rPr>
            <m:t xml:space="preserve">-t* </m:t>
          </m:r>
          <m:r>
            <w:rPr>
              <w:rFonts w:ascii="Cambria Math" w:hAnsi="Cambria Math"/>
            </w:rPr>
            <m:t>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</m:d>
        </m:oMath>
      </m:oMathPara>
    </w:p>
    <w:p w14:paraId="52E0590E" w14:textId="64CF7584" w:rsidR="00B73DAF" w:rsidRPr="00B73DAF" w:rsidRDefault="00B73DAF" w:rsidP="00B73DAF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u</m:t>
          </m:r>
          <m:r>
            <w:rPr>
              <w:rFonts w:ascii="Cambria Math" w:hAnsi="Cambria Math"/>
              <w:lang w:val="en-US"/>
            </w:rPr>
            <m:t>≥</m:t>
          </m:r>
          <m:r>
            <w:rPr>
              <w:rFonts w:ascii="Cambria Math" w:hAnsi="Cambria Math"/>
              <w:lang w:val="en-US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</m:d>
          <m:r>
            <w:rPr>
              <w:rFonts w:ascii="Cambria Math" w:hAnsi="Cambria Math"/>
              <w:lang w:val="en-US"/>
            </w:rPr>
            <m:t>+</m:t>
          </m:r>
          <m:r>
            <w:rPr>
              <w:rFonts w:ascii="Cambria Math" w:hAnsi="Cambria Math"/>
              <w:lang w:val="en-US"/>
            </w:rPr>
            <m:t xml:space="preserve">t* </m:t>
          </m:r>
          <m:r>
            <w:rPr>
              <w:rFonts w:ascii="Cambria Math" w:hAnsi="Cambria Math"/>
            </w:rPr>
            <m:t>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</m:d>
        </m:oMath>
      </m:oMathPara>
    </w:p>
    <w:p w14:paraId="6B68BDCF" w14:textId="3F56E92E" w:rsidR="00B73DAF" w:rsidRDefault="00B73DAF" w:rsidP="00B73DAF">
      <w:pPr>
        <w:spacing w:line="257" w:lineRule="auto"/>
        <w:ind w:firstLine="709"/>
        <w:jc w:val="both"/>
        <w:rPr>
          <w:lang w:val="en-US"/>
        </w:rPr>
      </w:pPr>
      <w:r>
        <w:rPr>
          <w:u w:val="single"/>
        </w:rPr>
        <w:t xml:space="preserve">При </w:t>
      </w:r>
      <w:r>
        <w:rPr>
          <w:u w:val="single"/>
          <w:lang w:val="en-US"/>
        </w:rPr>
        <w:t>q = 1%</w:t>
      </w:r>
      <w:r>
        <w:rPr>
          <w:lang w:val="en-US"/>
        </w:rPr>
        <w:t xml:space="preserve">: </w:t>
      </w:r>
    </w:p>
    <w:p w14:paraId="0D3820BB" w14:textId="00FFECA4" w:rsidR="00B73DAF" w:rsidRPr="00B73DAF" w:rsidRDefault="00B73DAF" w:rsidP="00B73DAF">
      <w:pPr>
        <w:spacing w:line="257" w:lineRule="auto"/>
        <w:ind w:firstLine="709"/>
        <w:jc w:val="both"/>
        <w:rPr>
          <w:i/>
        </w:rPr>
      </w:pPr>
      <m:oMathPara>
        <m:oMath>
          <m:r>
            <w:rPr>
              <w:rFonts w:ascii="Cambria Math" w:hAnsi="Cambria Math"/>
              <w:lang w:val="en-US"/>
            </w:rPr>
            <m:t>t=</m:t>
          </m:r>
          <m:r>
            <w:rPr>
              <w:rFonts w:ascii="Cambria Math" w:hAnsi="Cambria Math"/>
            </w:rPr>
            <m:t>2,58</m:t>
          </m:r>
        </m:oMath>
      </m:oMathPara>
    </w:p>
    <w:p w14:paraId="6905E8AB" w14:textId="0314B7FD" w:rsidR="00B73DAF" w:rsidRPr="00B73DAF" w:rsidRDefault="00B73DAF" w:rsidP="00B73DAF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u≤</m:t>
          </m:r>
          <m:r>
            <w:rPr>
              <w:rFonts w:ascii="Cambria Math" w:hAnsi="Cambria Math"/>
            </w:rPr>
            <m:t>104.82</m:t>
          </m:r>
        </m:oMath>
      </m:oMathPara>
    </w:p>
    <w:p w14:paraId="123A7E24" w14:textId="24F7B289" w:rsidR="00B73DAF" w:rsidRPr="00B73DAF" w:rsidRDefault="00B73DAF" w:rsidP="00B73DAF">
      <w:pPr>
        <w:spacing w:line="257" w:lineRule="auto"/>
        <w:ind w:firstLine="709"/>
        <w:jc w:val="both"/>
      </w:pPr>
      <m:oMathPara>
        <m:oMath>
          <m:r>
            <w:rPr>
              <w:rFonts w:ascii="Cambria Math" w:hAnsi="Cambria Math"/>
              <w:lang w:val="en-US"/>
            </w:rPr>
            <m:t>u≥</m:t>
          </m:r>
          <m:r>
            <w:rPr>
              <w:rFonts w:ascii="Cambria Math" w:hAnsi="Cambria Math"/>
            </w:rPr>
            <m:t>295.18</m:t>
          </m:r>
        </m:oMath>
      </m:oMathPara>
    </w:p>
    <w:p w14:paraId="5A57F2BB" w14:textId="47F48248" w:rsidR="00B73DAF" w:rsidRPr="00B73DAF" w:rsidRDefault="00B73DAF" w:rsidP="00B73DAF">
      <w:pPr>
        <w:spacing w:line="257" w:lineRule="auto"/>
        <w:ind w:firstLine="709"/>
        <w:jc w:val="both"/>
        <w:rPr>
          <w:lang w:val="en-US"/>
        </w:rPr>
      </w:pPr>
      <w:r>
        <w:rPr>
          <w:u w:val="single"/>
        </w:rPr>
        <w:t xml:space="preserve">При </w:t>
      </w:r>
      <w:r>
        <w:rPr>
          <w:u w:val="single"/>
          <w:lang w:val="en-US"/>
        </w:rPr>
        <w:t xml:space="preserve">q = </w:t>
      </w:r>
      <w:r>
        <w:rPr>
          <w:u w:val="single"/>
          <w:lang w:val="en-US"/>
        </w:rPr>
        <w:t>5</w:t>
      </w:r>
      <w:r>
        <w:rPr>
          <w:u w:val="single"/>
          <w:lang w:val="en-US"/>
        </w:rPr>
        <w:t>%</w:t>
      </w:r>
      <w:r>
        <w:rPr>
          <w:lang w:val="en-US"/>
        </w:rPr>
        <w:t xml:space="preserve">: </w:t>
      </w:r>
    </w:p>
    <w:p w14:paraId="3379950D" w14:textId="711B7ED8" w:rsidR="00B73DAF" w:rsidRPr="00B73DAF" w:rsidRDefault="00B73DAF" w:rsidP="00B73DAF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t= </m:t>
          </m:r>
          <m:r>
            <w:rPr>
              <w:rFonts w:ascii="Cambria Math" w:hAnsi="Cambria Math"/>
              <w:lang w:val="en-US"/>
            </w:rPr>
            <m:t>1,96</m:t>
          </m:r>
        </m:oMath>
      </m:oMathPara>
    </w:p>
    <w:p w14:paraId="57835649" w14:textId="678E275C" w:rsidR="00B73DAF" w:rsidRPr="00B73DAF" w:rsidRDefault="00B73DAF" w:rsidP="00B73DAF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u≤</m:t>
          </m:r>
          <m:r>
            <w:rPr>
              <w:rFonts w:ascii="Cambria Math" w:hAnsi="Cambria Math"/>
            </w:rPr>
            <m:t>127.54</m:t>
          </m:r>
        </m:oMath>
      </m:oMathPara>
    </w:p>
    <w:p w14:paraId="1FD207D6" w14:textId="36FE17B4" w:rsidR="00B73DAF" w:rsidRPr="00B73DAF" w:rsidRDefault="00B73DAF" w:rsidP="00B73DAF">
      <w:pPr>
        <w:spacing w:line="257" w:lineRule="auto"/>
        <w:ind w:firstLine="709"/>
        <w:jc w:val="both"/>
      </w:pPr>
      <m:oMathPara>
        <m:oMath>
          <m:r>
            <w:rPr>
              <w:rFonts w:ascii="Cambria Math" w:hAnsi="Cambria Math"/>
              <w:lang w:val="en-US"/>
            </w:rPr>
            <m:t>u≥</m:t>
          </m:r>
          <m:r>
            <w:rPr>
              <w:rFonts w:ascii="Cambria Math" w:hAnsi="Cambria Math"/>
            </w:rPr>
            <m:t>272.46</m:t>
          </m:r>
        </m:oMath>
      </m:oMathPara>
    </w:p>
    <w:p w14:paraId="093DB4EF" w14:textId="0A36E86A" w:rsidR="00B73DAF" w:rsidRPr="00B73DAF" w:rsidRDefault="00B73DAF" w:rsidP="00B73DAF">
      <w:pPr>
        <w:spacing w:line="257" w:lineRule="auto"/>
        <w:ind w:firstLine="709"/>
        <w:jc w:val="both"/>
        <w:rPr>
          <w:lang w:val="en-US"/>
        </w:rPr>
      </w:pPr>
      <w:r>
        <w:rPr>
          <w:u w:val="single"/>
        </w:rPr>
        <w:t xml:space="preserve">При </w:t>
      </w:r>
      <w:r>
        <w:rPr>
          <w:u w:val="single"/>
          <w:lang w:val="en-US"/>
        </w:rPr>
        <w:t>q = 1</w:t>
      </w:r>
      <w:r>
        <w:rPr>
          <w:u w:val="single"/>
          <w:lang w:val="en-US"/>
        </w:rPr>
        <w:t>0</w:t>
      </w:r>
      <w:r>
        <w:rPr>
          <w:u w:val="single"/>
          <w:lang w:val="en-US"/>
        </w:rPr>
        <w:t>%</w:t>
      </w:r>
      <w:r>
        <w:rPr>
          <w:lang w:val="en-US"/>
        </w:rPr>
        <w:t xml:space="preserve">: </w:t>
      </w:r>
    </w:p>
    <w:p w14:paraId="2BD8E4D2" w14:textId="040C4254" w:rsidR="00B73DAF" w:rsidRPr="00B73DAF" w:rsidRDefault="00B73DAF" w:rsidP="00B73DAF">
      <w:pPr>
        <w:spacing w:line="257" w:lineRule="auto"/>
        <w:ind w:firstLine="709"/>
        <w:jc w:val="both"/>
        <w:rPr>
          <w:i/>
        </w:rPr>
      </w:pPr>
      <m:oMathPara>
        <m:oMath>
          <m:r>
            <w:rPr>
              <w:rFonts w:ascii="Cambria Math" w:hAnsi="Cambria Math"/>
              <w:lang w:val="en-US"/>
            </w:rPr>
            <m:t>t=</m:t>
          </m:r>
          <m:r>
            <w:rPr>
              <w:rFonts w:ascii="Cambria Math" w:hAnsi="Cambria Math"/>
            </w:rPr>
            <m:t>1,65</m:t>
          </m:r>
        </m:oMath>
      </m:oMathPara>
    </w:p>
    <w:p w14:paraId="3ACF283A" w14:textId="4BBBF25E" w:rsidR="00B73DAF" w:rsidRPr="00B73DAF" w:rsidRDefault="00B73DAF" w:rsidP="00B73DAF">
      <w:pPr>
        <w:spacing w:line="257" w:lineRule="auto"/>
        <w:ind w:firstLine="709"/>
        <w:jc w:val="both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u≤</m:t>
          </m:r>
          <m:r>
            <w:rPr>
              <w:rFonts w:ascii="Cambria Math" w:hAnsi="Cambria Math"/>
            </w:rPr>
            <m:t>139.19</m:t>
          </m:r>
        </m:oMath>
      </m:oMathPara>
    </w:p>
    <w:p w14:paraId="3CB51043" w14:textId="182F8E03" w:rsidR="00B73DAF" w:rsidRPr="00B73DAF" w:rsidRDefault="00B73DAF" w:rsidP="00B73DAF">
      <w:pPr>
        <w:spacing w:line="257" w:lineRule="auto"/>
        <w:ind w:firstLine="709"/>
        <w:jc w:val="both"/>
      </w:pPr>
      <m:oMathPara>
        <m:oMath>
          <m:r>
            <w:rPr>
              <w:rFonts w:ascii="Cambria Math" w:hAnsi="Cambria Math"/>
              <w:lang w:val="en-US"/>
            </w:rPr>
            <m:t>u≥</m:t>
          </m:r>
          <m:r>
            <w:rPr>
              <w:rFonts w:ascii="Cambria Math" w:hAnsi="Cambria Math"/>
            </w:rPr>
            <m:t>260.81</m:t>
          </m:r>
        </m:oMath>
      </m:oMathPara>
    </w:p>
    <w:p w14:paraId="6E916EA5" w14:textId="3482FCE9" w:rsidR="00406DDC" w:rsidRDefault="00B73DAF" w:rsidP="00B73DAF">
      <w:pPr>
        <w:spacing w:line="257" w:lineRule="auto"/>
        <w:ind w:firstLine="709"/>
        <w:jc w:val="both"/>
      </w:pPr>
      <w:r>
        <w:t xml:space="preserve">После рассмотрения всех критических значений при различных уровнях значимости </w:t>
      </w:r>
      <w:r>
        <w:rPr>
          <w:lang w:val="en-US"/>
        </w:rPr>
        <w:t>q</w:t>
      </w:r>
      <w:r>
        <w:t xml:space="preserve">, у нас нет оснований отвергнуть гипотезу </w:t>
      </w:r>
      <w:r>
        <w:rPr>
          <w:i/>
          <w:iCs/>
          <w:lang w:val="en-US"/>
        </w:rPr>
        <w:t>H</w:t>
      </w:r>
      <w:r w:rsidRPr="00B73DAF">
        <w:rPr>
          <w:i/>
          <w:iCs/>
          <w:vertAlign w:val="subscript"/>
        </w:rPr>
        <w:t>0</w:t>
      </w:r>
      <w:r w:rsidRPr="00B73DAF">
        <w:t xml:space="preserve"> </w:t>
      </w:r>
      <w:r>
        <w:t>о том, что выборка в таблице 1 является однородной</w:t>
      </w:r>
      <w:r w:rsidR="00406DDC">
        <w:t>.</w:t>
      </w:r>
    </w:p>
    <w:p w14:paraId="202D44A6" w14:textId="77777777" w:rsidR="00406DDC" w:rsidRDefault="00406DDC">
      <w:pPr>
        <w:spacing w:line="259" w:lineRule="auto"/>
      </w:pPr>
      <w:r>
        <w:br w:type="page"/>
      </w:r>
    </w:p>
    <w:p w14:paraId="4820FC7C" w14:textId="1BEF20AF" w:rsidR="00B73DAF" w:rsidRDefault="00406DDC" w:rsidP="00406DDC">
      <w:pPr>
        <w:pStyle w:val="1"/>
        <w:rPr>
          <w:rFonts w:eastAsia="Calibri"/>
        </w:rPr>
      </w:pPr>
      <w:r w:rsidRPr="00406DDC">
        <w:rPr>
          <w:rFonts w:eastAsia="Calibri"/>
        </w:rPr>
        <w:lastRenderedPageBreak/>
        <w:t>Критерий Колмогорова-Смирнова</w:t>
      </w:r>
    </w:p>
    <w:p w14:paraId="4E8DEA0F" w14:textId="77777777" w:rsidR="00406DDC" w:rsidRPr="00406DDC" w:rsidRDefault="00406DDC" w:rsidP="00406DDC"/>
    <w:p w14:paraId="51D243B2" w14:textId="77777777" w:rsidR="00B73DAF" w:rsidRPr="00B73DAF" w:rsidRDefault="00B73DAF" w:rsidP="00122F5A">
      <w:pPr>
        <w:spacing w:line="257" w:lineRule="auto"/>
        <w:ind w:firstLine="709"/>
        <w:jc w:val="both"/>
      </w:pPr>
    </w:p>
    <w:sectPr w:rsidR="00B73DAF" w:rsidRPr="00B73DAF" w:rsidSect="00EE0135">
      <w:headerReference w:type="first" r:id="rId11"/>
      <w:footerReference w:type="first" r:id="rId1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1F8DC6" w14:textId="77777777" w:rsidR="00C238D9" w:rsidRDefault="00C238D9" w:rsidP="00EE0135">
      <w:pPr>
        <w:spacing w:after="0" w:line="240" w:lineRule="auto"/>
      </w:pPr>
      <w:r>
        <w:separator/>
      </w:r>
    </w:p>
  </w:endnote>
  <w:endnote w:type="continuationSeparator" w:id="0">
    <w:p w14:paraId="0FFFDFD4" w14:textId="77777777" w:rsidR="00C238D9" w:rsidRDefault="00C238D9" w:rsidP="00EE0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67CD7" w14:textId="5DA2483C" w:rsidR="00EE0135" w:rsidRDefault="00EE0135" w:rsidP="00EE0135">
    <w:pPr>
      <w:pStyle w:val="af"/>
      <w:jc w:val="center"/>
    </w:pPr>
    <w:r>
      <w:t>Санкт-Петербург</w:t>
    </w:r>
  </w:p>
  <w:p w14:paraId="763FD220" w14:textId="096D081E" w:rsidR="00EE0135" w:rsidRDefault="00EE0135" w:rsidP="00EE0135">
    <w:pPr>
      <w:pStyle w:val="af"/>
      <w:jc w:val="center"/>
    </w:pPr>
    <w:r>
      <w:t>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8A74E" w14:textId="77777777" w:rsidR="00C238D9" w:rsidRDefault="00C238D9" w:rsidP="00EE0135">
      <w:pPr>
        <w:spacing w:after="0" w:line="240" w:lineRule="auto"/>
      </w:pPr>
      <w:r>
        <w:separator/>
      </w:r>
    </w:p>
  </w:footnote>
  <w:footnote w:type="continuationSeparator" w:id="0">
    <w:p w14:paraId="10230E11" w14:textId="77777777" w:rsidR="00C238D9" w:rsidRDefault="00C238D9" w:rsidP="00EE0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B5AE2" w14:textId="77777777" w:rsidR="00EE0135" w:rsidRPr="00C32CE3" w:rsidRDefault="00EE0135" w:rsidP="00EE0135">
    <w:pPr>
      <w:pStyle w:val="Standard"/>
      <w:jc w:val="center"/>
      <w:rPr>
        <w:sz w:val="28"/>
        <w:szCs w:val="28"/>
        <w:lang w:val="ru-RU"/>
      </w:rPr>
    </w:pPr>
    <w:r w:rsidRPr="00C32CE3">
      <w:rPr>
        <w:rFonts w:eastAsia="Times New Roman"/>
        <w:sz w:val="28"/>
        <w:szCs w:val="28"/>
        <w:lang w:val="ru-RU"/>
      </w:rPr>
      <w:t>Санкт-Петербургский политехнический университет Петра Великого</w:t>
    </w:r>
  </w:p>
  <w:p w14:paraId="6B7A65AB" w14:textId="77777777" w:rsidR="00EE0135" w:rsidRPr="00C32CE3" w:rsidRDefault="00EE0135" w:rsidP="00EE0135">
    <w:pPr>
      <w:pStyle w:val="Standard"/>
      <w:jc w:val="center"/>
      <w:rPr>
        <w:sz w:val="28"/>
        <w:szCs w:val="28"/>
        <w:lang w:val="ru-RU"/>
      </w:rPr>
    </w:pPr>
    <w:r w:rsidRPr="00C32CE3">
      <w:rPr>
        <w:rFonts w:eastAsia="Times New Roman"/>
        <w:sz w:val="28"/>
        <w:szCs w:val="28"/>
        <w:lang w:val="ru-RU"/>
      </w:rPr>
      <w:t>Институт компьютерных наук и кибербезопасности</w:t>
    </w:r>
  </w:p>
  <w:p w14:paraId="44CF2CFC" w14:textId="73FD999E" w:rsidR="00EE0135" w:rsidRPr="00EE0135" w:rsidRDefault="00EE0135" w:rsidP="00EE0135">
    <w:pPr>
      <w:pStyle w:val="Standard"/>
      <w:jc w:val="center"/>
      <w:rPr>
        <w:sz w:val="28"/>
        <w:szCs w:val="28"/>
        <w:lang w:val="ru-RU"/>
      </w:rPr>
    </w:pPr>
    <w:r w:rsidRPr="00C32CE3">
      <w:rPr>
        <w:rFonts w:eastAsia="Times New Roman"/>
        <w:sz w:val="28"/>
        <w:szCs w:val="28"/>
        <w:lang w:val="ru-RU"/>
      </w:rPr>
      <w:t>Высшая школа программной инженерии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5E4"/>
    <w:rsid w:val="0000672D"/>
    <w:rsid w:val="00017154"/>
    <w:rsid w:val="00052059"/>
    <w:rsid w:val="0009315B"/>
    <w:rsid w:val="000D0E22"/>
    <w:rsid w:val="00122F5A"/>
    <w:rsid w:val="00123B59"/>
    <w:rsid w:val="001243C8"/>
    <w:rsid w:val="00176E3C"/>
    <w:rsid w:val="00183C16"/>
    <w:rsid w:val="001F0C72"/>
    <w:rsid w:val="001F5EC3"/>
    <w:rsid w:val="00204DEE"/>
    <w:rsid w:val="00230511"/>
    <w:rsid w:val="002B4ECC"/>
    <w:rsid w:val="003C4434"/>
    <w:rsid w:val="003C5D28"/>
    <w:rsid w:val="0040001B"/>
    <w:rsid w:val="00406DDC"/>
    <w:rsid w:val="00415714"/>
    <w:rsid w:val="00437E62"/>
    <w:rsid w:val="004420D6"/>
    <w:rsid w:val="00444BAE"/>
    <w:rsid w:val="004D1979"/>
    <w:rsid w:val="005856CB"/>
    <w:rsid w:val="005C19EB"/>
    <w:rsid w:val="00695FA5"/>
    <w:rsid w:val="006C75E4"/>
    <w:rsid w:val="007260CC"/>
    <w:rsid w:val="00751783"/>
    <w:rsid w:val="00806438"/>
    <w:rsid w:val="0082016D"/>
    <w:rsid w:val="008C35C2"/>
    <w:rsid w:val="00907D85"/>
    <w:rsid w:val="00941823"/>
    <w:rsid w:val="00945A51"/>
    <w:rsid w:val="00960EA9"/>
    <w:rsid w:val="009C1FEB"/>
    <w:rsid w:val="009F23ED"/>
    <w:rsid w:val="00A0583C"/>
    <w:rsid w:val="00A44BDE"/>
    <w:rsid w:val="00AD6B65"/>
    <w:rsid w:val="00B73DAF"/>
    <w:rsid w:val="00B74EBB"/>
    <w:rsid w:val="00BD57CB"/>
    <w:rsid w:val="00BD7E04"/>
    <w:rsid w:val="00C238D9"/>
    <w:rsid w:val="00C74A4B"/>
    <w:rsid w:val="00CE26F6"/>
    <w:rsid w:val="00D17C45"/>
    <w:rsid w:val="00D25ED2"/>
    <w:rsid w:val="00DE0816"/>
    <w:rsid w:val="00E809E0"/>
    <w:rsid w:val="00ED601D"/>
    <w:rsid w:val="00EE0135"/>
    <w:rsid w:val="00EF0AAA"/>
    <w:rsid w:val="00F32F4A"/>
    <w:rsid w:val="00F823E8"/>
    <w:rsid w:val="00FC24C4"/>
    <w:rsid w:val="00FC7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4A1467"/>
  <w15:chartTrackingRefBased/>
  <w15:docId w15:val="{F8C6203A-6937-44D1-A1B1-2EE0FA426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73DAF"/>
    <w:pPr>
      <w:spacing w:line="256" w:lineRule="auto"/>
    </w:pPr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1F0C72"/>
    <w:pPr>
      <w:keepNext/>
      <w:keepLines/>
      <w:spacing w:before="240" w:after="0"/>
      <w:outlineLvl w:val="0"/>
    </w:pPr>
    <w:rPr>
      <w:rFonts w:eastAsiaTheme="majorEastAsia" w:cstheme="majorBidi"/>
      <w:b/>
      <w:sz w:val="36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183C16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75E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75E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75E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75E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75E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75E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75E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0C72"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20">
    <w:name w:val="Заголовок 2 Знак"/>
    <w:basedOn w:val="a0"/>
    <w:link w:val="2"/>
    <w:uiPriority w:val="9"/>
    <w:rsid w:val="00183C16"/>
    <w:rPr>
      <w:rFonts w:ascii="Times New Roman" w:eastAsiaTheme="majorEastAsia" w:hAnsi="Times New Roman" w:cstheme="majorBidi"/>
      <w:b/>
      <w:sz w:val="32"/>
      <w:szCs w:val="26"/>
    </w:rPr>
  </w:style>
  <w:style w:type="paragraph" w:styleId="a3">
    <w:name w:val="No Spacing"/>
    <w:uiPriority w:val="1"/>
    <w:qFormat/>
    <w:rsid w:val="00907D85"/>
    <w:pPr>
      <w:spacing w:after="0" w:line="240" w:lineRule="auto"/>
    </w:pPr>
    <w:rPr>
      <w:rFonts w:ascii="Times New Roman" w:hAnsi="Times New Roman"/>
      <w:kern w:val="0"/>
      <w:sz w:val="28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C75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75E4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6C75E4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6C75E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6C75E4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6C75E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6C75E4"/>
    <w:rPr>
      <w:rFonts w:eastAsiaTheme="majorEastAsia" w:cstheme="majorBidi"/>
      <w:color w:val="272727" w:themeColor="text1" w:themeTint="D8"/>
      <w:sz w:val="28"/>
    </w:rPr>
  </w:style>
  <w:style w:type="paragraph" w:styleId="a4">
    <w:name w:val="Title"/>
    <w:basedOn w:val="a"/>
    <w:next w:val="a"/>
    <w:link w:val="a5"/>
    <w:uiPriority w:val="10"/>
    <w:qFormat/>
    <w:rsid w:val="006C75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6C75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6C75E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6C75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75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75E4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"/>
    <w:uiPriority w:val="34"/>
    <w:qFormat/>
    <w:rsid w:val="006C75E4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6C75E4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6C75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6C75E4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c">
    <w:name w:val="Intense Reference"/>
    <w:basedOn w:val="a0"/>
    <w:uiPriority w:val="32"/>
    <w:qFormat/>
    <w:rsid w:val="006C75E4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EE013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EE0135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EE013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EE0135"/>
    <w:rPr>
      <w:rFonts w:ascii="Times New Roman" w:hAnsi="Times New Roman"/>
      <w:sz w:val="28"/>
    </w:rPr>
  </w:style>
  <w:style w:type="paragraph" w:customStyle="1" w:styleId="Standard">
    <w:name w:val="Standard"/>
    <w:rsid w:val="00EE0135"/>
    <w:pPr>
      <w:suppressAutoHyphens/>
      <w:autoSpaceDN w:val="0"/>
      <w:spacing w:after="0" w:line="240" w:lineRule="auto"/>
      <w:textAlignment w:val="baseline"/>
    </w:pPr>
    <w:rPr>
      <w:rFonts w:ascii="Liberation Serif" w:eastAsia="Noto Serif CJK SC" w:hAnsi="Liberation Serif" w:cs="Noto Sans Devanagari"/>
      <w:kern w:val="3"/>
      <w:sz w:val="24"/>
      <w:szCs w:val="24"/>
      <w:lang w:val="en-US" w:eastAsia="zh-CN" w:bidi="hi-IN"/>
      <w14:ligatures w14:val="none"/>
    </w:rPr>
  </w:style>
  <w:style w:type="table" w:styleId="af1">
    <w:name w:val="Table Grid"/>
    <w:basedOn w:val="a1"/>
    <w:uiPriority w:val="39"/>
    <w:rsid w:val="00EE01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caption"/>
    <w:basedOn w:val="a"/>
    <w:next w:val="a"/>
    <w:uiPriority w:val="35"/>
    <w:unhideWhenUsed/>
    <w:qFormat/>
    <w:rsid w:val="00EE013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3">
    <w:name w:val="Placeholder Text"/>
    <w:basedOn w:val="a0"/>
    <w:uiPriority w:val="99"/>
    <w:semiHidden/>
    <w:rsid w:val="009C1FEB"/>
    <w:rPr>
      <w:color w:val="666666"/>
    </w:rPr>
  </w:style>
  <w:style w:type="paragraph" w:styleId="af4">
    <w:name w:val="TOC Heading"/>
    <w:basedOn w:val="1"/>
    <w:next w:val="a"/>
    <w:uiPriority w:val="39"/>
    <w:unhideWhenUsed/>
    <w:qFormat/>
    <w:rsid w:val="00695FA5"/>
    <w:pPr>
      <w:spacing w:line="259" w:lineRule="auto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695FA5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695FA5"/>
    <w:pPr>
      <w:spacing w:after="100"/>
      <w:ind w:left="280"/>
    </w:pPr>
  </w:style>
  <w:style w:type="character" w:styleId="af5">
    <w:name w:val="Hyperlink"/>
    <w:basedOn w:val="a0"/>
    <w:uiPriority w:val="99"/>
    <w:unhideWhenUsed/>
    <w:rsid w:val="00695FA5"/>
    <w:rPr>
      <w:color w:val="0563C1" w:themeColor="hyperlink"/>
      <w:u w:val="single"/>
    </w:rPr>
  </w:style>
  <w:style w:type="character" w:styleId="af6">
    <w:name w:val="Unresolved Mention"/>
    <w:basedOn w:val="a0"/>
    <w:uiPriority w:val="99"/>
    <w:semiHidden/>
    <w:unhideWhenUsed/>
    <w:rsid w:val="00123B59"/>
    <w:rPr>
      <w:color w:val="605E5C"/>
      <w:shd w:val="clear" w:color="auto" w:fill="E1DFDD"/>
    </w:rPr>
  </w:style>
  <w:style w:type="character" w:styleId="af7">
    <w:name w:val="FollowedHyperlink"/>
    <w:basedOn w:val="a0"/>
    <w:uiPriority w:val="99"/>
    <w:semiHidden/>
    <w:unhideWhenUsed/>
    <w:rsid w:val="00123B5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82100-F2DD-4E6F-92F6-7D693D0262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</TotalTime>
  <Pages>18</Pages>
  <Words>2880</Words>
  <Characters>16420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Валентин Golikov</dc:creator>
  <cp:keywords/>
  <dc:description/>
  <cp:lastModifiedBy>Валентин Golikov</cp:lastModifiedBy>
  <cp:revision>4</cp:revision>
  <dcterms:created xsi:type="dcterms:W3CDTF">2025-11-11T11:42:00Z</dcterms:created>
  <dcterms:modified xsi:type="dcterms:W3CDTF">2025-11-13T11:38:00Z</dcterms:modified>
</cp:coreProperties>
</file>