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0D186E" w14:textId="77777777" w:rsidR="009609A1" w:rsidRPr="005E65B1" w:rsidRDefault="009609A1" w:rsidP="009609A1">
      <w:pPr>
        <w:jc w:val="center"/>
        <w:rPr>
          <w:b/>
          <w:sz w:val="40"/>
          <w:szCs w:val="40"/>
        </w:rPr>
      </w:pPr>
      <w:r w:rsidRPr="005E65B1">
        <w:rPr>
          <w:b/>
          <w:sz w:val="40"/>
          <w:szCs w:val="40"/>
        </w:rPr>
        <w:t>Bachelier en informatique et Système</w:t>
      </w:r>
      <w:r>
        <w:rPr>
          <w:b/>
          <w:sz w:val="40"/>
          <w:szCs w:val="40"/>
        </w:rPr>
        <w:t>s</w:t>
      </w:r>
    </w:p>
    <w:p w14:paraId="0B6F17FE" w14:textId="77777777" w:rsidR="009609A1" w:rsidRPr="005E65B1" w:rsidRDefault="009609A1" w:rsidP="009609A1">
      <w:pPr>
        <w:jc w:val="center"/>
        <w:rPr>
          <w:b/>
          <w:sz w:val="40"/>
          <w:szCs w:val="40"/>
        </w:rPr>
      </w:pPr>
      <w:r w:rsidRPr="005E65B1">
        <w:rPr>
          <w:b/>
          <w:sz w:val="40"/>
          <w:szCs w:val="40"/>
        </w:rPr>
        <w:t>Informatique industrielle</w:t>
      </w:r>
    </w:p>
    <w:p w14:paraId="3FF8318E" w14:textId="77777777" w:rsidR="009609A1" w:rsidRDefault="009609A1" w:rsidP="009609A1">
      <w:pPr>
        <w:jc w:val="center"/>
        <w:rPr>
          <w:b/>
          <w:sz w:val="40"/>
          <w:szCs w:val="40"/>
        </w:rPr>
      </w:pPr>
      <w:r>
        <w:rPr>
          <w:b/>
          <w:sz w:val="40"/>
          <w:szCs w:val="40"/>
        </w:rPr>
        <w:t>3</w:t>
      </w:r>
      <w:r w:rsidRPr="00A317D9">
        <w:rPr>
          <w:b/>
          <w:sz w:val="40"/>
          <w:szCs w:val="40"/>
          <w:vertAlign w:val="superscript"/>
        </w:rPr>
        <w:t>ème</w:t>
      </w:r>
      <w:r w:rsidRPr="005E65B1">
        <w:rPr>
          <w:b/>
          <w:sz w:val="40"/>
          <w:szCs w:val="40"/>
        </w:rPr>
        <w:t xml:space="preserve"> année</w:t>
      </w:r>
    </w:p>
    <w:p w14:paraId="2F91FCF6" w14:textId="77777777" w:rsidR="009609A1" w:rsidRDefault="009609A1" w:rsidP="009609A1"/>
    <w:p w14:paraId="0EA2442F" w14:textId="77777777" w:rsidR="009609A1" w:rsidRDefault="009609A1" w:rsidP="009609A1"/>
    <w:p w14:paraId="021E7840" w14:textId="77777777" w:rsidR="009609A1" w:rsidRDefault="009609A1" w:rsidP="009609A1"/>
    <w:p w14:paraId="65F7D310" w14:textId="77777777" w:rsidR="009609A1" w:rsidRDefault="009609A1" w:rsidP="009609A1"/>
    <w:p w14:paraId="6F690645" w14:textId="77777777" w:rsidR="009609A1" w:rsidRDefault="009609A1" w:rsidP="009609A1"/>
    <w:p w14:paraId="2B2286C5" w14:textId="77777777" w:rsidR="009609A1" w:rsidRDefault="009609A1" w:rsidP="009609A1"/>
    <w:p w14:paraId="6698F73A" w14:textId="77777777" w:rsidR="009609A1" w:rsidRDefault="009609A1" w:rsidP="009609A1"/>
    <w:p w14:paraId="155146BD" w14:textId="77777777" w:rsidR="009609A1" w:rsidRDefault="009609A1" w:rsidP="009609A1"/>
    <w:p w14:paraId="6A136BE4" w14:textId="77777777" w:rsidR="009609A1" w:rsidRDefault="009609A1" w:rsidP="009609A1">
      <w:r>
        <w:t xml:space="preserve">  </w:t>
      </w:r>
      <w:r w:rsidRPr="00E427CE">
        <w:rPr>
          <w:noProof/>
        </w:rPr>
        <mc:AlternateContent>
          <mc:Choice Requires="wps">
            <w:drawing>
              <wp:anchor distT="0" distB="0" distL="114300" distR="114300" simplePos="0" relativeHeight="251659264" behindDoc="0" locked="0" layoutInCell="1" allowOverlap="1" wp14:anchorId="27CDE087" wp14:editId="202B557D">
                <wp:simplePos x="0" y="0"/>
                <wp:positionH relativeFrom="column">
                  <wp:posOffset>3119120</wp:posOffset>
                </wp:positionH>
                <wp:positionV relativeFrom="paragraph">
                  <wp:posOffset>572135</wp:posOffset>
                </wp:positionV>
                <wp:extent cx="2466975" cy="733425"/>
                <wp:effectExtent l="9525" t="11430" r="9525" b="762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733425"/>
                        </a:xfrm>
                        <a:prstGeom prst="rect">
                          <a:avLst/>
                        </a:prstGeom>
                        <a:solidFill>
                          <a:srgbClr val="FFFFFF"/>
                        </a:solidFill>
                        <a:ln w="9525">
                          <a:solidFill>
                            <a:srgbClr val="FFFFFF"/>
                          </a:solidFill>
                          <a:miter lim="800000"/>
                          <a:headEnd/>
                          <a:tailEnd/>
                        </a:ln>
                      </wps:spPr>
                      <wps:txbx>
                        <w:txbxContent>
                          <w:p w14:paraId="48C8AC2E" w14:textId="77777777" w:rsidR="009609A1" w:rsidRPr="00216FE4" w:rsidRDefault="009609A1" w:rsidP="009609A1">
                            <w:pPr>
                              <w:rPr>
                                <w:b/>
                                <w:sz w:val="40"/>
                                <w:szCs w:val="40"/>
                              </w:rPr>
                            </w:pPr>
                            <w:r w:rsidRPr="00216FE4">
                              <w:rPr>
                                <w:b/>
                                <w:sz w:val="40"/>
                                <w:szCs w:val="40"/>
                              </w:rPr>
                              <w:t>Catégorie technique</w:t>
                            </w:r>
                          </w:p>
                          <w:p w14:paraId="55824E41" w14:textId="77777777" w:rsidR="009609A1" w:rsidRPr="00216FE4" w:rsidRDefault="009609A1" w:rsidP="009609A1">
                            <w:pPr>
                              <w:rPr>
                                <w:b/>
                                <w:sz w:val="40"/>
                                <w:szCs w:val="40"/>
                              </w:rPr>
                            </w:pPr>
                            <w:r w:rsidRPr="00216FE4">
                              <w:rPr>
                                <w:b/>
                                <w:sz w:val="40"/>
                                <w:szCs w:val="40"/>
                              </w:rPr>
                              <w:t>Charleroi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7CDE087" id="_x0000_t202" coordsize="21600,21600" o:spt="202" path="m0,0l0,21600,21600,21600,21600,0xe">
                <v:stroke joinstyle="miter"/>
                <v:path gradientshapeok="t" o:connecttype="rect"/>
              </v:shapetype>
              <v:shape id="Zone de texte 3" o:spid="_x0000_s1026" type="#_x0000_t202" style="position:absolute;margin-left:245.6pt;margin-top:45.05pt;width:194.25pt;height:5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" strokecolor="white">
                <v:textbox>
                  <w:txbxContent>
                    <w:p w14:paraId="48C8AC2E" w14:textId="77777777" w:rsidR="009609A1" w:rsidRPr="00216FE4" w:rsidRDefault="009609A1" w:rsidP="009609A1">
                      <w:pPr>
                        <w:rPr>
                          <w:b/>
                          <w:sz w:val="40"/>
                          <w:szCs w:val="40"/>
                        </w:rPr>
                      </w:pPr>
                      <w:r w:rsidRPr="00216FE4">
                        <w:rPr>
                          <w:b/>
                          <w:sz w:val="40"/>
                          <w:szCs w:val="40"/>
                        </w:rPr>
                        <w:t>Catégorie technique</w:t>
                      </w:r>
                    </w:p>
                    <w:p w14:paraId="55824E41" w14:textId="77777777" w:rsidR="009609A1" w:rsidRPr="00216FE4" w:rsidRDefault="009609A1" w:rsidP="009609A1">
                      <w:pPr>
                        <w:rPr>
                          <w:b/>
                          <w:sz w:val="40"/>
                          <w:szCs w:val="40"/>
                        </w:rPr>
                      </w:pPr>
                      <w:r w:rsidRPr="00216FE4">
                        <w:rPr>
                          <w:b/>
                          <w:sz w:val="40"/>
                          <w:szCs w:val="40"/>
                        </w:rPr>
                        <w:t>Charleroi</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97B69F6" wp14:editId="4E9CDC21">
                <wp:simplePos x="0" y="0"/>
                <wp:positionH relativeFrom="column">
                  <wp:posOffset>3004820</wp:posOffset>
                </wp:positionH>
                <wp:positionV relativeFrom="paragraph">
                  <wp:posOffset>95885</wp:posOffset>
                </wp:positionV>
                <wp:extent cx="0" cy="1057275"/>
                <wp:effectExtent l="9525" t="11430" r="9525" b="17145"/>
                <wp:wrapNone/>
                <wp:docPr id="2" name="Connecteur droit avec flèch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5727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E6D2D5A" id="_x0000_t32" coordsize="21600,21600" o:spt="32" o:oned="t" path="m0,0l21600,21600e" filled="f">
                <v:path arrowok="t" fillok="f" o:connecttype="none"/>
                <o:lock v:ext="edit" shapetype="t"/>
              </v:shapetype>
              <v:shape id="Connecteur droit avec flèche 2" o:spid="_x0000_s1026" type="#_x0000_t32" style="position:absolute;margin-left:236.6pt;margin-top:7.55pt;width:0;height:8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" strokeweight="1.5pt"/>
            </w:pict>
          </mc:Fallback>
        </mc:AlternateContent>
      </w:r>
      <w:r>
        <w:rPr>
          <w:noProof/>
        </w:rPr>
        <w:drawing>
          <wp:inline distT="0" distB="0" distL="0" distR="0" wp14:anchorId="72B5CF0D" wp14:editId="43D52999">
            <wp:extent cx="3303905" cy="1268095"/>
            <wp:effectExtent l="0" t="0" r="0" b="8255"/>
            <wp:docPr id="1" name="Image 1" descr="entete_isat_helha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te_isat_helha_11"/>
                    <pic:cNvPicPr>
                      <a:picLocks noChangeAspect="1" noChangeArrowheads="1"/>
                    </pic:cNvPicPr>
                  </pic:nvPicPr>
                  <pic:blipFill>
                    <a:blip r:embed="rId8">
                      <a:extLst>
                        <a:ext uri="{28A0092B-C50C-407E-A947-70E740481C1C}">
                          <a14:useLocalDpi xmlns:a14="http://schemas.microsoft.com/office/drawing/2010/main" val="0"/>
                        </a:ext>
                      </a:extLst>
                    </a:blip>
                    <a:srcRect r="42549"/>
                    <a:stretch>
                      <a:fillRect/>
                    </a:stretch>
                  </pic:blipFill>
                  <pic:spPr bwMode="auto">
                    <a:xfrm>
                      <a:off x="0" y="0"/>
                      <a:ext cx="3303905" cy="1268095"/>
                    </a:xfrm>
                    <a:prstGeom prst="rect">
                      <a:avLst/>
                    </a:prstGeom>
                    <a:noFill/>
                    <a:ln>
                      <a:noFill/>
                    </a:ln>
                  </pic:spPr>
                </pic:pic>
              </a:graphicData>
            </a:graphic>
          </wp:inline>
        </w:drawing>
      </w:r>
    </w:p>
    <w:p w14:paraId="061F029E" w14:textId="77777777" w:rsidR="009609A1" w:rsidRDefault="009609A1" w:rsidP="009609A1"/>
    <w:p w14:paraId="6EB41361" w14:textId="77777777" w:rsidR="009609A1" w:rsidRDefault="009609A1" w:rsidP="009609A1"/>
    <w:p w14:paraId="0D5861FC" w14:textId="77777777" w:rsidR="009609A1" w:rsidRPr="00A36356" w:rsidRDefault="009609A1" w:rsidP="009609A1">
      <w:pPr>
        <w:framePr w:w="6861" w:h="720" w:hSpace="141" w:wrap="around" w:vAnchor="text" w:hAnchor="page" w:x="2560" w:y="41"/>
        <w:pBdr>
          <w:top w:val="double" w:sz="4" w:space="1" w:color="auto"/>
          <w:left w:val="double" w:sz="4" w:space="1" w:color="auto"/>
          <w:bottom w:val="double" w:sz="4" w:space="1" w:color="auto"/>
          <w:right w:val="double" w:sz="4" w:space="1" w:color="auto"/>
        </w:pBdr>
        <w:jc w:val="center"/>
        <w:rPr>
          <w:b/>
          <w:sz w:val="28"/>
          <w:szCs w:val="28"/>
        </w:rPr>
      </w:pPr>
    </w:p>
    <w:p w14:paraId="12B3A9D6" w14:textId="77777777" w:rsidR="009609A1" w:rsidRPr="00A36356" w:rsidRDefault="00273CA2" w:rsidP="009609A1">
      <w:pPr>
        <w:framePr w:w="6861" w:h="720" w:hSpace="141" w:wrap="around" w:vAnchor="text" w:hAnchor="page" w:x="2560" w:y="41"/>
        <w:pBdr>
          <w:top w:val="double" w:sz="4" w:space="1" w:color="auto"/>
          <w:left w:val="double" w:sz="4" w:space="1" w:color="auto"/>
          <w:bottom w:val="double" w:sz="4" w:space="1" w:color="auto"/>
          <w:right w:val="double" w:sz="4" w:space="1" w:color="auto"/>
        </w:pBdr>
        <w:jc w:val="center"/>
        <w:rPr>
          <w:b/>
          <w:sz w:val="48"/>
          <w:szCs w:val="48"/>
        </w:rPr>
      </w:pPr>
      <w:r>
        <w:rPr>
          <w:b/>
          <w:sz w:val="48"/>
          <w:szCs w:val="48"/>
        </w:rPr>
        <w:t>EXAMEN LABO</w:t>
      </w:r>
    </w:p>
    <w:p w14:paraId="11872D71" w14:textId="77777777" w:rsidR="009609A1" w:rsidRPr="00A36356" w:rsidRDefault="009609A1" w:rsidP="009609A1">
      <w:pPr>
        <w:framePr w:w="6861" w:h="720" w:hSpace="141" w:wrap="around" w:vAnchor="text" w:hAnchor="page" w:x="2560" w:y="41"/>
        <w:pBdr>
          <w:top w:val="double" w:sz="4" w:space="1" w:color="auto"/>
          <w:left w:val="double" w:sz="4" w:space="1" w:color="auto"/>
          <w:bottom w:val="double" w:sz="4" w:space="1" w:color="auto"/>
          <w:right w:val="double" w:sz="4" w:space="1" w:color="auto"/>
        </w:pBdr>
        <w:jc w:val="center"/>
        <w:rPr>
          <w:sz w:val="28"/>
          <w:szCs w:val="28"/>
        </w:rPr>
      </w:pPr>
    </w:p>
    <w:p w14:paraId="09E71275" w14:textId="77777777" w:rsidR="009609A1" w:rsidRDefault="009609A1" w:rsidP="009609A1">
      <w:pPr>
        <w:jc w:val="center"/>
        <w:rPr>
          <w:b/>
          <w:sz w:val="40"/>
          <w:szCs w:val="40"/>
        </w:rPr>
      </w:pPr>
    </w:p>
    <w:p w14:paraId="00BBD425" w14:textId="77777777" w:rsidR="009609A1" w:rsidRDefault="009609A1" w:rsidP="009609A1">
      <w:pPr>
        <w:jc w:val="center"/>
        <w:rPr>
          <w:b/>
          <w:sz w:val="40"/>
          <w:szCs w:val="40"/>
        </w:rPr>
      </w:pPr>
    </w:p>
    <w:p w14:paraId="40C6476A" w14:textId="77777777" w:rsidR="009609A1" w:rsidRDefault="009609A1" w:rsidP="009609A1">
      <w:pPr>
        <w:jc w:val="center"/>
        <w:rPr>
          <w:b/>
          <w:sz w:val="40"/>
          <w:szCs w:val="40"/>
        </w:rPr>
      </w:pPr>
    </w:p>
    <w:p w14:paraId="11AE7B4A" w14:textId="77777777" w:rsidR="009609A1" w:rsidRDefault="009609A1" w:rsidP="009609A1">
      <w:pPr>
        <w:jc w:val="center"/>
        <w:rPr>
          <w:b/>
          <w:sz w:val="40"/>
          <w:szCs w:val="40"/>
        </w:rPr>
      </w:pPr>
    </w:p>
    <w:p w14:paraId="6DBC7349" w14:textId="77777777" w:rsidR="009609A1" w:rsidRDefault="009609A1" w:rsidP="009609A1">
      <w:pPr>
        <w:jc w:val="center"/>
        <w:rPr>
          <w:b/>
          <w:sz w:val="40"/>
          <w:szCs w:val="40"/>
        </w:rPr>
      </w:pPr>
    </w:p>
    <w:p w14:paraId="719FBA91" w14:textId="77777777" w:rsidR="009609A1" w:rsidRPr="0076413F" w:rsidRDefault="00273CA2" w:rsidP="009609A1">
      <w:pPr>
        <w:jc w:val="center"/>
        <w:rPr>
          <w:b/>
          <w:sz w:val="96"/>
          <w:szCs w:val="96"/>
        </w:rPr>
      </w:pPr>
      <w:r>
        <w:rPr>
          <w:b/>
          <w:sz w:val="96"/>
          <w:szCs w:val="96"/>
        </w:rPr>
        <w:t xml:space="preserve">MODIFICATION </w:t>
      </w:r>
      <w:r w:rsidR="001C366C">
        <w:rPr>
          <w:b/>
          <w:sz w:val="96"/>
          <w:szCs w:val="96"/>
        </w:rPr>
        <w:t>maquette</w:t>
      </w:r>
      <w:r w:rsidR="009609A1">
        <w:rPr>
          <w:b/>
          <w:sz w:val="96"/>
          <w:szCs w:val="96"/>
        </w:rPr>
        <w:t xml:space="preserve"> </w:t>
      </w:r>
    </w:p>
    <w:p w14:paraId="17C5410B" w14:textId="77777777" w:rsidR="009609A1" w:rsidRDefault="009609A1" w:rsidP="009609A1">
      <w:pPr>
        <w:rPr>
          <w:b/>
          <w:sz w:val="44"/>
          <w:szCs w:val="44"/>
        </w:rPr>
      </w:pPr>
    </w:p>
    <w:p w14:paraId="055CF9EC" w14:textId="77777777" w:rsidR="009609A1" w:rsidRDefault="009609A1" w:rsidP="009609A1">
      <w:pPr>
        <w:rPr>
          <w:b/>
          <w:sz w:val="44"/>
          <w:szCs w:val="44"/>
        </w:rPr>
      </w:pPr>
    </w:p>
    <w:p w14:paraId="5AEC8BAE" w14:textId="77777777" w:rsidR="009609A1" w:rsidRDefault="009609A1" w:rsidP="009609A1">
      <w:pPr>
        <w:rPr>
          <w:b/>
          <w:sz w:val="44"/>
          <w:szCs w:val="44"/>
        </w:rPr>
      </w:pPr>
    </w:p>
    <w:p w14:paraId="3FB76DD9" w14:textId="77777777" w:rsidR="009609A1" w:rsidRDefault="009609A1" w:rsidP="009609A1">
      <w:pPr>
        <w:rPr>
          <w:b/>
          <w:sz w:val="44"/>
          <w:szCs w:val="44"/>
        </w:rPr>
      </w:pPr>
    </w:p>
    <w:p w14:paraId="7AFDFD4A" w14:textId="77777777" w:rsidR="009609A1" w:rsidRDefault="009609A1" w:rsidP="009609A1">
      <w:pPr>
        <w:rPr>
          <w:b/>
          <w:sz w:val="44"/>
          <w:szCs w:val="44"/>
        </w:rPr>
      </w:pPr>
    </w:p>
    <w:p w14:paraId="7CEAE974" w14:textId="77777777" w:rsidR="009609A1" w:rsidRDefault="009609A1" w:rsidP="009609A1">
      <w:pPr>
        <w:rPr>
          <w:b/>
          <w:sz w:val="44"/>
          <w:szCs w:val="44"/>
        </w:rPr>
      </w:pPr>
    </w:p>
    <w:p w14:paraId="5B0B04CB" w14:textId="77777777" w:rsidR="009609A1" w:rsidRDefault="009609A1" w:rsidP="009609A1">
      <w:pPr>
        <w:jc w:val="center"/>
        <w:rPr>
          <w:b/>
          <w:sz w:val="44"/>
          <w:szCs w:val="44"/>
        </w:rPr>
      </w:pPr>
    </w:p>
    <w:p w14:paraId="50C3D11D" w14:textId="77777777" w:rsidR="009609A1" w:rsidRDefault="00273CA2" w:rsidP="00A071A7">
      <w:pPr>
        <w:ind w:firstLine="708"/>
        <w:rPr>
          <w:b/>
          <w:sz w:val="28"/>
          <w:u w:val="single"/>
        </w:rPr>
      </w:pPr>
      <w:r>
        <w:rPr>
          <w:b/>
          <w:sz w:val="44"/>
          <w:szCs w:val="44"/>
        </w:rPr>
        <w:t>2017 – 2018</w:t>
      </w:r>
      <w:r w:rsidR="009609A1">
        <w:rPr>
          <w:b/>
          <w:sz w:val="44"/>
          <w:szCs w:val="44"/>
        </w:rPr>
        <w:t xml:space="preserve">                               Haveaux Valentin</w:t>
      </w:r>
    </w:p>
    <w:sdt>
      <w:sdtPr>
        <w:id w:val="-843469474"/>
        <w:docPartObj>
          <w:docPartGallery w:val="Table of Contents"/>
          <w:docPartUnique/>
        </w:docPartObj>
      </w:sdtPr>
      <w:sdtEndPr>
        <w:rPr>
          <w:rFonts w:ascii="Times New Roman" w:eastAsia="Times New Roman" w:hAnsi="Times New Roman" w:cs="Times New Roman"/>
          <w:noProof/>
          <w:color w:val="auto"/>
          <w:sz w:val="24"/>
          <w:szCs w:val="24"/>
        </w:rPr>
      </w:sdtEndPr>
      <w:sdtContent>
        <w:p w14:paraId="033A188F" w14:textId="77777777" w:rsidR="00273CA2" w:rsidRDefault="00273CA2">
          <w:pPr>
            <w:pStyle w:val="En-ttedetabledesmatires"/>
          </w:pPr>
          <w:r>
            <w:t xml:space="preserve">Table des </w:t>
          </w:r>
          <w:r w:rsidRPr="00273CA2">
            <w:rPr>
              <w:b w:val="0"/>
            </w:rPr>
            <w:t>mati</w:t>
          </w:r>
          <w:r w:rsidRPr="00273CA2">
            <w:rPr>
              <w:rFonts w:ascii="Helvetica" w:eastAsia="Helvetica" w:hAnsi="Helvetica" w:cs="Helvetica"/>
              <w:b w:val="0"/>
            </w:rPr>
            <w:t>ères</w:t>
          </w:r>
        </w:p>
        <w:p w14:paraId="66CCE350" w14:textId="77777777" w:rsidR="008C1BF2" w:rsidRDefault="00273CA2">
          <w:pPr>
            <w:pStyle w:val="TM1"/>
            <w:tabs>
              <w:tab w:val="left" w:pos="480"/>
              <w:tab w:val="right" w:leader="dot" w:pos="10450"/>
            </w:tabs>
            <w:rPr>
              <w:rFonts w:eastAsiaTheme="minorEastAsia" w:cstheme="minorBidi"/>
              <w:b w:val="0"/>
              <w:bCs w:val="0"/>
              <w:noProof/>
            </w:rPr>
          </w:pPr>
          <w:r>
            <w:rPr>
              <w:b w:val="0"/>
              <w:bCs w:val="0"/>
            </w:rPr>
            <w:fldChar w:fldCharType="begin"/>
          </w:r>
          <w:r>
            <w:instrText>TOC \o "1-3" \h \z \u</w:instrText>
          </w:r>
          <w:r>
            <w:rPr>
              <w:b w:val="0"/>
              <w:bCs w:val="0"/>
            </w:rPr>
            <w:fldChar w:fldCharType="separate"/>
          </w:r>
          <w:hyperlink w:anchor="_Toc504427942" w:history="1">
            <w:r w:rsidR="008C1BF2" w:rsidRPr="001A593A">
              <w:rPr>
                <w:rStyle w:val="Lienhypertexte"/>
                <w:noProof/>
                <w:lang w:val="nl-BE"/>
              </w:rPr>
              <w:t>1)</w:t>
            </w:r>
            <w:r w:rsidR="008C1BF2">
              <w:rPr>
                <w:rFonts w:eastAsiaTheme="minorEastAsia" w:cstheme="minorBidi"/>
                <w:b w:val="0"/>
                <w:bCs w:val="0"/>
                <w:noProof/>
              </w:rPr>
              <w:tab/>
            </w:r>
            <w:r w:rsidR="008C1BF2" w:rsidRPr="001A593A">
              <w:rPr>
                <w:rStyle w:val="Lienhypertexte"/>
                <w:noProof/>
                <w:lang w:val="nl-BE"/>
              </w:rPr>
              <w:t>Maquette avant modification</w:t>
            </w:r>
            <w:r w:rsidR="008C1BF2">
              <w:rPr>
                <w:noProof/>
                <w:webHidden/>
              </w:rPr>
              <w:tab/>
            </w:r>
            <w:r w:rsidR="008C1BF2">
              <w:rPr>
                <w:noProof/>
                <w:webHidden/>
              </w:rPr>
              <w:fldChar w:fldCharType="begin"/>
            </w:r>
            <w:r w:rsidR="008C1BF2">
              <w:rPr>
                <w:noProof/>
                <w:webHidden/>
              </w:rPr>
              <w:instrText xml:space="preserve"> PAGEREF _Toc504427942 \h </w:instrText>
            </w:r>
            <w:r w:rsidR="008C1BF2">
              <w:rPr>
                <w:noProof/>
                <w:webHidden/>
              </w:rPr>
            </w:r>
            <w:r w:rsidR="008C1BF2">
              <w:rPr>
                <w:noProof/>
                <w:webHidden/>
              </w:rPr>
              <w:fldChar w:fldCharType="separate"/>
            </w:r>
            <w:r w:rsidR="008C1BF2">
              <w:rPr>
                <w:noProof/>
                <w:webHidden/>
              </w:rPr>
              <w:t>3</w:t>
            </w:r>
            <w:r w:rsidR="008C1BF2">
              <w:rPr>
                <w:noProof/>
                <w:webHidden/>
              </w:rPr>
              <w:fldChar w:fldCharType="end"/>
            </w:r>
          </w:hyperlink>
        </w:p>
        <w:p w14:paraId="5D396B33" w14:textId="77777777" w:rsidR="008C1BF2" w:rsidRDefault="008C1BF2">
          <w:pPr>
            <w:pStyle w:val="TM1"/>
            <w:tabs>
              <w:tab w:val="left" w:pos="480"/>
              <w:tab w:val="right" w:leader="dot" w:pos="10450"/>
            </w:tabs>
            <w:rPr>
              <w:rFonts w:eastAsiaTheme="minorEastAsia" w:cstheme="minorBidi"/>
              <w:b w:val="0"/>
              <w:bCs w:val="0"/>
              <w:noProof/>
            </w:rPr>
          </w:pPr>
          <w:hyperlink w:anchor="_Toc504427943" w:history="1">
            <w:r w:rsidRPr="001A593A">
              <w:rPr>
                <w:rStyle w:val="Lienhypertexte"/>
                <w:noProof/>
              </w:rPr>
              <w:t>2)</w:t>
            </w:r>
            <w:r>
              <w:rPr>
                <w:rFonts w:eastAsiaTheme="minorEastAsia" w:cstheme="minorBidi"/>
                <w:b w:val="0"/>
                <w:bCs w:val="0"/>
                <w:noProof/>
              </w:rPr>
              <w:tab/>
            </w:r>
            <w:r w:rsidRPr="001A593A">
              <w:rPr>
                <w:rStyle w:val="Lienhypertexte"/>
                <w:noProof/>
              </w:rPr>
              <w:t>Fichier de configuration d</w:t>
            </w:r>
            <w:r w:rsidRPr="001A593A">
              <w:rPr>
                <w:rStyle w:val="Lienhypertexte"/>
                <w:rFonts w:ascii="Helvetica" w:eastAsia="Helvetica" w:hAnsi="Helvetica" w:cs="Helvetica"/>
                <w:noProof/>
              </w:rPr>
              <w:t>épart de la maquette</w:t>
            </w:r>
            <w:r>
              <w:rPr>
                <w:noProof/>
                <w:webHidden/>
              </w:rPr>
              <w:tab/>
            </w:r>
            <w:r>
              <w:rPr>
                <w:noProof/>
                <w:webHidden/>
              </w:rPr>
              <w:fldChar w:fldCharType="begin"/>
            </w:r>
            <w:r>
              <w:rPr>
                <w:noProof/>
                <w:webHidden/>
              </w:rPr>
              <w:instrText xml:space="preserve"> PAGEREF _Toc504427943 \h </w:instrText>
            </w:r>
            <w:r>
              <w:rPr>
                <w:noProof/>
                <w:webHidden/>
              </w:rPr>
            </w:r>
            <w:r>
              <w:rPr>
                <w:noProof/>
                <w:webHidden/>
              </w:rPr>
              <w:fldChar w:fldCharType="separate"/>
            </w:r>
            <w:r>
              <w:rPr>
                <w:noProof/>
                <w:webHidden/>
              </w:rPr>
              <w:t>3</w:t>
            </w:r>
            <w:r>
              <w:rPr>
                <w:noProof/>
                <w:webHidden/>
              </w:rPr>
              <w:fldChar w:fldCharType="end"/>
            </w:r>
          </w:hyperlink>
        </w:p>
        <w:p w14:paraId="7ED26D06" w14:textId="77777777" w:rsidR="008C1BF2" w:rsidRDefault="008C1BF2">
          <w:pPr>
            <w:pStyle w:val="TM2"/>
            <w:tabs>
              <w:tab w:val="right" w:leader="dot" w:pos="10450"/>
            </w:tabs>
            <w:rPr>
              <w:rFonts w:eastAsiaTheme="minorEastAsia" w:cstheme="minorBidi"/>
              <w:b w:val="0"/>
              <w:bCs w:val="0"/>
              <w:noProof/>
              <w:sz w:val="24"/>
              <w:szCs w:val="24"/>
            </w:rPr>
          </w:pPr>
          <w:hyperlink w:anchor="_Toc504427944" w:history="1">
            <w:r w:rsidRPr="001A593A">
              <w:rPr>
                <w:rStyle w:val="Lienhypertexte"/>
                <w:noProof/>
              </w:rPr>
              <w:t>2.1) /etc/named.conf du serveur DHCP</w:t>
            </w:r>
            <w:r>
              <w:rPr>
                <w:noProof/>
                <w:webHidden/>
              </w:rPr>
              <w:tab/>
            </w:r>
            <w:r>
              <w:rPr>
                <w:noProof/>
                <w:webHidden/>
              </w:rPr>
              <w:fldChar w:fldCharType="begin"/>
            </w:r>
            <w:r>
              <w:rPr>
                <w:noProof/>
                <w:webHidden/>
              </w:rPr>
              <w:instrText xml:space="preserve"> PAGEREF _Toc504427944 \h </w:instrText>
            </w:r>
            <w:r>
              <w:rPr>
                <w:noProof/>
                <w:webHidden/>
              </w:rPr>
            </w:r>
            <w:r>
              <w:rPr>
                <w:noProof/>
                <w:webHidden/>
              </w:rPr>
              <w:fldChar w:fldCharType="separate"/>
            </w:r>
            <w:r>
              <w:rPr>
                <w:noProof/>
                <w:webHidden/>
              </w:rPr>
              <w:t>3</w:t>
            </w:r>
            <w:r>
              <w:rPr>
                <w:noProof/>
                <w:webHidden/>
              </w:rPr>
              <w:fldChar w:fldCharType="end"/>
            </w:r>
          </w:hyperlink>
        </w:p>
        <w:p w14:paraId="69AD75CA" w14:textId="77777777" w:rsidR="008C1BF2" w:rsidRDefault="008C1BF2">
          <w:pPr>
            <w:pStyle w:val="TM2"/>
            <w:tabs>
              <w:tab w:val="right" w:leader="dot" w:pos="10450"/>
            </w:tabs>
            <w:rPr>
              <w:rFonts w:eastAsiaTheme="minorEastAsia" w:cstheme="minorBidi"/>
              <w:b w:val="0"/>
              <w:bCs w:val="0"/>
              <w:noProof/>
              <w:sz w:val="24"/>
              <w:szCs w:val="24"/>
            </w:rPr>
          </w:pPr>
          <w:hyperlink w:anchor="_Toc504427945" w:history="1">
            <w:r w:rsidRPr="001A593A">
              <w:rPr>
                <w:rStyle w:val="Lienhypertexte"/>
                <w:noProof/>
              </w:rPr>
              <w:t>2.2) /etc/sysconfig/dhcrelay du routeur R2</w:t>
            </w:r>
            <w:r>
              <w:rPr>
                <w:noProof/>
                <w:webHidden/>
              </w:rPr>
              <w:tab/>
            </w:r>
            <w:r>
              <w:rPr>
                <w:noProof/>
                <w:webHidden/>
              </w:rPr>
              <w:fldChar w:fldCharType="begin"/>
            </w:r>
            <w:r>
              <w:rPr>
                <w:noProof/>
                <w:webHidden/>
              </w:rPr>
              <w:instrText xml:space="preserve"> PAGEREF _Toc504427945 \h </w:instrText>
            </w:r>
            <w:r>
              <w:rPr>
                <w:noProof/>
                <w:webHidden/>
              </w:rPr>
            </w:r>
            <w:r>
              <w:rPr>
                <w:noProof/>
                <w:webHidden/>
              </w:rPr>
              <w:fldChar w:fldCharType="separate"/>
            </w:r>
            <w:r>
              <w:rPr>
                <w:noProof/>
                <w:webHidden/>
              </w:rPr>
              <w:t>4</w:t>
            </w:r>
            <w:r>
              <w:rPr>
                <w:noProof/>
                <w:webHidden/>
              </w:rPr>
              <w:fldChar w:fldCharType="end"/>
            </w:r>
          </w:hyperlink>
        </w:p>
        <w:p w14:paraId="3E8CB4E7" w14:textId="77777777" w:rsidR="008C1BF2" w:rsidRDefault="008C1BF2">
          <w:pPr>
            <w:pStyle w:val="TM1"/>
            <w:tabs>
              <w:tab w:val="left" w:pos="480"/>
              <w:tab w:val="right" w:leader="dot" w:pos="10450"/>
            </w:tabs>
            <w:rPr>
              <w:rFonts w:eastAsiaTheme="minorEastAsia" w:cstheme="minorBidi"/>
              <w:b w:val="0"/>
              <w:bCs w:val="0"/>
              <w:noProof/>
            </w:rPr>
          </w:pPr>
          <w:hyperlink w:anchor="_Toc504427946" w:history="1">
            <w:r w:rsidRPr="001A593A">
              <w:rPr>
                <w:rStyle w:val="Lienhypertexte"/>
                <w:noProof/>
              </w:rPr>
              <w:t>3)</w:t>
            </w:r>
            <w:r>
              <w:rPr>
                <w:rFonts w:eastAsiaTheme="minorEastAsia" w:cstheme="minorBidi"/>
                <w:b w:val="0"/>
                <w:bCs w:val="0"/>
                <w:noProof/>
              </w:rPr>
              <w:tab/>
            </w:r>
            <w:r w:rsidRPr="001A593A">
              <w:rPr>
                <w:rStyle w:val="Lienhypertexte"/>
                <w:noProof/>
              </w:rPr>
              <w:t>Modification d</w:t>
            </w:r>
            <w:r w:rsidRPr="001A593A">
              <w:rPr>
                <w:rStyle w:val="Lienhypertexte"/>
                <w:rFonts w:ascii="Helvetica" w:eastAsia="Helvetica" w:hAnsi="Helvetica" w:cs="Helvetica"/>
                <w:noProof/>
              </w:rPr>
              <w:t>ésirée : adressage dynamique rezo DMZ</w:t>
            </w:r>
            <w:r>
              <w:rPr>
                <w:noProof/>
                <w:webHidden/>
              </w:rPr>
              <w:tab/>
            </w:r>
            <w:r>
              <w:rPr>
                <w:noProof/>
                <w:webHidden/>
              </w:rPr>
              <w:fldChar w:fldCharType="begin"/>
            </w:r>
            <w:r>
              <w:rPr>
                <w:noProof/>
                <w:webHidden/>
              </w:rPr>
              <w:instrText xml:space="preserve"> PAGEREF _Toc504427946 \h </w:instrText>
            </w:r>
            <w:r>
              <w:rPr>
                <w:noProof/>
                <w:webHidden/>
              </w:rPr>
            </w:r>
            <w:r>
              <w:rPr>
                <w:noProof/>
                <w:webHidden/>
              </w:rPr>
              <w:fldChar w:fldCharType="separate"/>
            </w:r>
            <w:r>
              <w:rPr>
                <w:noProof/>
                <w:webHidden/>
              </w:rPr>
              <w:t>4</w:t>
            </w:r>
            <w:r>
              <w:rPr>
                <w:noProof/>
                <w:webHidden/>
              </w:rPr>
              <w:fldChar w:fldCharType="end"/>
            </w:r>
          </w:hyperlink>
        </w:p>
        <w:p w14:paraId="3704D8B0" w14:textId="77777777" w:rsidR="008C1BF2" w:rsidRDefault="008C1BF2">
          <w:pPr>
            <w:pStyle w:val="TM2"/>
            <w:tabs>
              <w:tab w:val="right" w:leader="dot" w:pos="10450"/>
            </w:tabs>
            <w:rPr>
              <w:rFonts w:eastAsiaTheme="minorEastAsia" w:cstheme="minorBidi"/>
              <w:b w:val="0"/>
              <w:bCs w:val="0"/>
              <w:noProof/>
              <w:sz w:val="24"/>
              <w:szCs w:val="24"/>
            </w:rPr>
          </w:pPr>
          <w:hyperlink w:anchor="_Toc504427947" w:history="1">
            <w:r w:rsidRPr="001A593A">
              <w:rPr>
                <w:rStyle w:val="Lienhypertexte"/>
                <w:noProof/>
              </w:rPr>
              <w:t xml:space="preserve">3.1) Taches </w:t>
            </w:r>
            <w:r w:rsidRPr="001A593A">
              <w:rPr>
                <w:rStyle w:val="Lienhypertexte"/>
                <w:rFonts w:ascii="Helvetica" w:eastAsia="Helvetica" w:hAnsi="Helvetica" w:cs="Helvetica"/>
                <w:noProof/>
              </w:rPr>
              <w:t>à réa</w:t>
            </w:r>
            <w:r w:rsidRPr="001A593A">
              <w:rPr>
                <w:rStyle w:val="Lienhypertexte"/>
                <w:noProof/>
              </w:rPr>
              <w:t>liser</w:t>
            </w:r>
            <w:r>
              <w:rPr>
                <w:noProof/>
                <w:webHidden/>
              </w:rPr>
              <w:tab/>
            </w:r>
            <w:r>
              <w:rPr>
                <w:noProof/>
                <w:webHidden/>
              </w:rPr>
              <w:fldChar w:fldCharType="begin"/>
            </w:r>
            <w:r>
              <w:rPr>
                <w:noProof/>
                <w:webHidden/>
              </w:rPr>
              <w:instrText xml:space="preserve"> PAGEREF _Toc504427947 \h </w:instrText>
            </w:r>
            <w:r>
              <w:rPr>
                <w:noProof/>
                <w:webHidden/>
              </w:rPr>
            </w:r>
            <w:r>
              <w:rPr>
                <w:noProof/>
                <w:webHidden/>
              </w:rPr>
              <w:fldChar w:fldCharType="separate"/>
            </w:r>
            <w:r>
              <w:rPr>
                <w:noProof/>
                <w:webHidden/>
              </w:rPr>
              <w:t>4</w:t>
            </w:r>
            <w:r>
              <w:rPr>
                <w:noProof/>
                <w:webHidden/>
              </w:rPr>
              <w:fldChar w:fldCharType="end"/>
            </w:r>
          </w:hyperlink>
        </w:p>
        <w:p w14:paraId="4FF99873" w14:textId="77777777" w:rsidR="008C1BF2" w:rsidRDefault="008C1BF2">
          <w:pPr>
            <w:pStyle w:val="TM3"/>
            <w:tabs>
              <w:tab w:val="right" w:leader="dot" w:pos="10450"/>
            </w:tabs>
            <w:rPr>
              <w:rFonts w:eastAsiaTheme="minorEastAsia" w:cstheme="minorBidi"/>
              <w:noProof/>
              <w:sz w:val="24"/>
              <w:szCs w:val="24"/>
            </w:rPr>
          </w:pPr>
          <w:hyperlink w:anchor="_Toc504427948" w:history="1">
            <w:r w:rsidRPr="001A593A">
              <w:rPr>
                <w:rStyle w:val="Lienhypertexte"/>
                <w:noProof/>
              </w:rPr>
              <w:t>3.1.1) Sur R1</w:t>
            </w:r>
            <w:r>
              <w:rPr>
                <w:noProof/>
                <w:webHidden/>
              </w:rPr>
              <w:tab/>
            </w:r>
            <w:r>
              <w:rPr>
                <w:noProof/>
                <w:webHidden/>
              </w:rPr>
              <w:fldChar w:fldCharType="begin"/>
            </w:r>
            <w:r>
              <w:rPr>
                <w:noProof/>
                <w:webHidden/>
              </w:rPr>
              <w:instrText xml:space="preserve"> PAGEREF _Toc504427948 \h </w:instrText>
            </w:r>
            <w:r>
              <w:rPr>
                <w:noProof/>
                <w:webHidden/>
              </w:rPr>
            </w:r>
            <w:r>
              <w:rPr>
                <w:noProof/>
                <w:webHidden/>
              </w:rPr>
              <w:fldChar w:fldCharType="separate"/>
            </w:r>
            <w:r>
              <w:rPr>
                <w:noProof/>
                <w:webHidden/>
              </w:rPr>
              <w:t>4</w:t>
            </w:r>
            <w:r>
              <w:rPr>
                <w:noProof/>
                <w:webHidden/>
              </w:rPr>
              <w:fldChar w:fldCharType="end"/>
            </w:r>
          </w:hyperlink>
        </w:p>
        <w:p w14:paraId="355A5CAE" w14:textId="77777777" w:rsidR="008C1BF2" w:rsidRDefault="008C1BF2">
          <w:pPr>
            <w:pStyle w:val="TM3"/>
            <w:tabs>
              <w:tab w:val="right" w:leader="dot" w:pos="10450"/>
            </w:tabs>
            <w:rPr>
              <w:rFonts w:eastAsiaTheme="minorEastAsia" w:cstheme="minorBidi"/>
              <w:noProof/>
              <w:sz w:val="24"/>
              <w:szCs w:val="24"/>
            </w:rPr>
          </w:pPr>
          <w:hyperlink w:anchor="_Toc504427949" w:history="1">
            <w:r w:rsidRPr="001A593A">
              <w:rPr>
                <w:rStyle w:val="Lienhypertexte"/>
                <w:noProof/>
              </w:rPr>
              <w:t>3.1.2) Sur le serveur DHCP</w:t>
            </w:r>
            <w:r>
              <w:rPr>
                <w:noProof/>
                <w:webHidden/>
              </w:rPr>
              <w:tab/>
            </w:r>
            <w:r>
              <w:rPr>
                <w:noProof/>
                <w:webHidden/>
              </w:rPr>
              <w:fldChar w:fldCharType="begin"/>
            </w:r>
            <w:r>
              <w:rPr>
                <w:noProof/>
                <w:webHidden/>
              </w:rPr>
              <w:instrText xml:space="preserve"> PAGEREF _Toc504427949 \h </w:instrText>
            </w:r>
            <w:r>
              <w:rPr>
                <w:noProof/>
                <w:webHidden/>
              </w:rPr>
            </w:r>
            <w:r>
              <w:rPr>
                <w:noProof/>
                <w:webHidden/>
              </w:rPr>
              <w:fldChar w:fldCharType="separate"/>
            </w:r>
            <w:r>
              <w:rPr>
                <w:noProof/>
                <w:webHidden/>
              </w:rPr>
              <w:t>4</w:t>
            </w:r>
            <w:r>
              <w:rPr>
                <w:noProof/>
                <w:webHidden/>
              </w:rPr>
              <w:fldChar w:fldCharType="end"/>
            </w:r>
          </w:hyperlink>
        </w:p>
        <w:p w14:paraId="66A23E13" w14:textId="77777777" w:rsidR="008C1BF2" w:rsidRDefault="008C1BF2">
          <w:pPr>
            <w:pStyle w:val="TM3"/>
            <w:tabs>
              <w:tab w:val="right" w:leader="dot" w:pos="10450"/>
            </w:tabs>
            <w:rPr>
              <w:rFonts w:eastAsiaTheme="minorEastAsia" w:cstheme="minorBidi"/>
              <w:noProof/>
              <w:sz w:val="24"/>
              <w:szCs w:val="24"/>
            </w:rPr>
          </w:pPr>
          <w:hyperlink w:anchor="_Toc504427950" w:history="1">
            <w:r w:rsidRPr="001A593A">
              <w:rPr>
                <w:rStyle w:val="Lienhypertexte"/>
                <w:noProof/>
              </w:rPr>
              <w:t>3.1.3) Sur le serveur WEB</w:t>
            </w:r>
            <w:r>
              <w:rPr>
                <w:noProof/>
                <w:webHidden/>
              </w:rPr>
              <w:tab/>
            </w:r>
            <w:r>
              <w:rPr>
                <w:noProof/>
                <w:webHidden/>
              </w:rPr>
              <w:fldChar w:fldCharType="begin"/>
            </w:r>
            <w:r>
              <w:rPr>
                <w:noProof/>
                <w:webHidden/>
              </w:rPr>
              <w:instrText xml:space="preserve"> PAGEREF _Toc504427950 \h </w:instrText>
            </w:r>
            <w:r>
              <w:rPr>
                <w:noProof/>
                <w:webHidden/>
              </w:rPr>
            </w:r>
            <w:r>
              <w:rPr>
                <w:noProof/>
                <w:webHidden/>
              </w:rPr>
              <w:fldChar w:fldCharType="separate"/>
            </w:r>
            <w:r>
              <w:rPr>
                <w:noProof/>
                <w:webHidden/>
              </w:rPr>
              <w:t>5</w:t>
            </w:r>
            <w:r>
              <w:rPr>
                <w:noProof/>
                <w:webHidden/>
              </w:rPr>
              <w:fldChar w:fldCharType="end"/>
            </w:r>
          </w:hyperlink>
        </w:p>
        <w:p w14:paraId="793447F3" w14:textId="77777777" w:rsidR="008C1BF2" w:rsidRDefault="008C1BF2">
          <w:pPr>
            <w:pStyle w:val="TM2"/>
            <w:tabs>
              <w:tab w:val="right" w:leader="dot" w:pos="10450"/>
            </w:tabs>
            <w:rPr>
              <w:rFonts w:eastAsiaTheme="minorEastAsia" w:cstheme="minorBidi"/>
              <w:b w:val="0"/>
              <w:bCs w:val="0"/>
              <w:noProof/>
              <w:sz w:val="24"/>
              <w:szCs w:val="24"/>
            </w:rPr>
          </w:pPr>
          <w:hyperlink w:anchor="_Toc504427951" w:history="1">
            <w:r w:rsidRPr="001A593A">
              <w:rPr>
                <w:rStyle w:val="Lienhypertexte"/>
                <w:noProof/>
              </w:rPr>
              <w:t>3.2) Maquette apr</w:t>
            </w:r>
            <w:r w:rsidRPr="001A593A">
              <w:rPr>
                <w:rStyle w:val="Lienhypertexte"/>
                <w:rFonts w:ascii="Helvetica" w:eastAsia="Helvetica" w:hAnsi="Helvetica" w:cs="Helvetica"/>
                <w:noProof/>
              </w:rPr>
              <w:t>ès modification</w:t>
            </w:r>
            <w:r>
              <w:rPr>
                <w:noProof/>
                <w:webHidden/>
              </w:rPr>
              <w:tab/>
            </w:r>
            <w:r>
              <w:rPr>
                <w:noProof/>
                <w:webHidden/>
              </w:rPr>
              <w:fldChar w:fldCharType="begin"/>
            </w:r>
            <w:r>
              <w:rPr>
                <w:noProof/>
                <w:webHidden/>
              </w:rPr>
              <w:instrText xml:space="preserve"> PAGEREF _Toc504427951 \h </w:instrText>
            </w:r>
            <w:r>
              <w:rPr>
                <w:noProof/>
                <w:webHidden/>
              </w:rPr>
            </w:r>
            <w:r>
              <w:rPr>
                <w:noProof/>
                <w:webHidden/>
              </w:rPr>
              <w:fldChar w:fldCharType="separate"/>
            </w:r>
            <w:r>
              <w:rPr>
                <w:noProof/>
                <w:webHidden/>
              </w:rPr>
              <w:t>5</w:t>
            </w:r>
            <w:r>
              <w:rPr>
                <w:noProof/>
                <w:webHidden/>
              </w:rPr>
              <w:fldChar w:fldCharType="end"/>
            </w:r>
          </w:hyperlink>
        </w:p>
        <w:p w14:paraId="65B92871" w14:textId="77777777" w:rsidR="008C1BF2" w:rsidRDefault="008C1BF2">
          <w:pPr>
            <w:pStyle w:val="TM1"/>
            <w:tabs>
              <w:tab w:val="left" w:pos="480"/>
              <w:tab w:val="right" w:leader="dot" w:pos="10450"/>
            </w:tabs>
            <w:rPr>
              <w:rFonts w:eastAsiaTheme="minorEastAsia" w:cstheme="minorBidi"/>
              <w:b w:val="0"/>
              <w:bCs w:val="0"/>
              <w:noProof/>
            </w:rPr>
          </w:pPr>
          <w:hyperlink w:anchor="_Toc504427952" w:history="1">
            <w:r w:rsidRPr="001A593A">
              <w:rPr>
                <w:rStyle w:val="Lienhypertexte"/>
                <w:noProof/>
              </w:rPr>
              <w:t>4)</w:t>
            </w:r>
            <w:r>
              <w:rPr>
                <w:rFonts w:eastAsiaTheme="minorEastAsia" w:cstheme="minorBidi"/>
                <w:b w:val="0"/>
                <w:bCs w:val="0"/>
                <w:noProof/>
              </w:rPr>
              <w:tab/>
            </w:r>
            <w:r w:rsidRPr="001A593A">
              <w:rPr>
                <w:rStyle w:val="Lienhypertexte"/>
                <w:noProof/>
              </w:rPr>
              <w:t>Modification d</w:t>
            </w:r>
            <w:r w:rsidRPr="001A593A">
              <w:rPr>
                <w:rStyle w:val="Lienhypertexte"/>
                <w:rFonts w:ascii="Helvetica" w:eastAsia="Helvetica" w:hAnsi="Helvetica" w:cs="Helvetica"/>
                <w:noProof/>
              </w:rPr>
              <w:t>ésirée : Ajout d’</w:t>
            </w:r>
            <w:r w:rsidRPr="001A593A">
              <w:rPr>
                <w:rStyle w:val="Lienhypertexte"/>
                <w:noProof/>
              </w:rPr>
              <w:t>un serveur DNS redondant</w:t>
            </w:r>
            <w:r>
              <w:rPr>
                <w:noProof/>
                <w:webHidden/>
              </w:rPr>
              <w:tab/>
            </w:r>
            <w:r>
              <w:rPr>
                <w:noProof/>
                <w:webHidden/>
              </w:rPr>
              <w:fldChar w:fldCharType="begin"/>
            </w:r>
            <w:r>
              <w:rPr>
                <w:noProof/>
                <w:webHidden/>
              </w:rPr>
              <w:instrText xml:space="preserve"> PAGEREF _Toc504427952 \h </w:instrText>
            </w:r>
            <w:r>
              <w:rPr>
                <w:noProof/>
                <w:webHidden/>
              </w:rPr>
            </w:r>
            <w:r>
              <w:rPr>
                <w:noProof/>
                <w:webHidden/>
              </w:rPr>
              <w:fldChar w:fldCharType="separate"/>
            </w:r>
            <w:r>
              <w:rPr>
                <w:noProof/>
                <w:webHidden/>
              </w:rPr>
              <w:t>5</w:t>
            </w:r>
            <w:r>
              <w:rPr>
                <w:noProof/>
                <w:webHidden/>
              </w:rPr>
              <w:fldChar w:fldCharType="end"/>
            </w:r>
          </w:hyperlink>
        </w:p>
        <w:p w14:paraId="0B5157F0" w14:textId="77777777" w:rsidR="008C1BF2" w:rsidRDefault="008C1BF2">
          <w:pPr>
            <w:pStyle w:val="TM2"/>
            <w:tabs>
              <w:tab w:val="right" w:leader="dot" w:pos="10450"/>
            </w:tabs>
            <w:rPr>
              <w:rFonts w:eastAsiaTheme="minorEastAsia" w:cstheme="minorBidi"/>
              <w:b w:val="0"/>
              <w:bCs w:val="0"/>
              <w:noProof/>
              <w:sz w:val="24"/>
              <w:szCs w:val="24"/>
            </w:rPr>
          </w:pPr>
          <w:hyperlink w:anchor="_Toc504427953" w:history="1">
            <w:r w:rsidRPr="001A593A">
              <w:rPr>
                <w:rStyle w:val="Lienhypertexte"/>
                <w:noProof/>
              </w:rPr>
              <w:t xml:space="preserve">4.1) Taches </w:t>
            </w:r>
            <w:r w:rsidRPr="001A593A">
              <w:rPr>
                <w:rStyle w:val="Lienhypertexte"/>
                <w:rFonts w:ascii="Helvetica" w:eastAsia="Helvetica" w:hAnsi="Helvetica" w:cs="Helvetica"/>
                <w:noProof/>
              </w:rPr>
              <w:t>à réaliser</w:t>
            </w:r>
            <w:r>
              <w:rPr>
                <w:noProof/>
                <w:webHidden/>
              </w:rPr>
              <w:tab/>
            </w:r>
            <w:r>
              <w:rPr>
                <w:noProof/>
                <w:webHidden/>
              </w:rPr>
              <w:fldChar w:fldCharType="begin"/>
            </w:r>
            <w:r>
              <w:rPr>
                <w:noProof/>
                <w:webHidden/>
              </w:rPr>
              <w:instrText xml:space="preserve"> PAGEREF _Toc504427953 \h </w:instrText>
            </w:r>
            <w:r>
              <w:rPr>
                <w:noProof/>
                <w:webHidden/>
              </w:rPr>
            </w:r>
            <w:r>
              <w:rPr>
                <w:noProof/>
                <w:webHidden/>
              </w:rPr>
              <w:fldChar w:fldCharType="separate"/>
            </w:r>
            <w:r>
              <w:rPr>
                <w:noProof/>
                <w:webHidden/>
              </w:rPr>
              <w:t>6</w:t>
            </w:r>
            <w:r>
              <w:rPr>
                <w:noProof/>
                <w:webHidden/>
              </w:rPr>
              <w:fldChar w:fldCharType="end"/>
            </w:r>
          </w:hyperlink>
        </w:p>
        <w:p w14:paraId="4AA74058" w14:textId="77777777" w:rsidR="008C1BF2" w:rsidRDefault="008C1BF2">
          <w:pPr>
            <w:pStyle w:val="TM3"/>
            <w:tabs>
              <w:tab w:val="right" w:leader="dot" w:pos="10450"/>
            </w:tabs>
            <w:rPr>
              <w:rFonts w:eastAsiaTheme="minorEastAsia" w:cstheme="minorBidi"/>
              <w:noProof/>
              <w:sz w:val="24"/>
              <w:szCs w:val="24"/>
            </w:rPr>
          </w:pPr>
          <w:hyperlink w:anchor="_Toc504427954" w:history="1">
            <w:r w:rsidRPr="001A593A">
              <w:rPr>
                <w:rStyle w:val="Lienhypertexte"/>
                <w:noProof/>
              </w:rPr>
              <w:t>4.1.1) Sur le serveur DHCP</w:t>
            </w:r>
            <w:r>
              <w:rPr>
                <w:noProof/>
                <w:webHidden/>
              </w:rPr>
              <w:tab/>
            </w:r>
            <w:r>
              <w:rPr>
                <w:noProof/>
                <w:webHidden/>
              </w:rPr>
              <w:fldChar w:fldCharType="begin"/>
            </w:r>
            <w:r>
              <w:rPr>
                <w:noProof/>
                <w:webHidden/>
              </w:rPr>
              <w:instrText xml:space="preserve"> PAGEREF _Toc504427954 \h </w:instrText>
            </w:r>
            <w:r>
              <w:rPr>
                <w:noProof/>
                <w:webHidden/>
              </w:rPr>
            </w:r>
            <w:r>
              <w:rPr>
                <w:noProof/>
                <w:webHidden/>
              </w:rPr>
              <w:fldChar w:fldCharType="separate"/>
            </w:r>
            <w:r>
              <w:rPr>
                <w:noProof/>
                <w:webHidden/>
              </w:rPr>
              <w:t>6</w:t>
            </w:r>
            <w:r>
              <w:rPr>
                <w:noProof/>
                <w:webHidden/>
              </w:rPr>
              <w:fldChar w:fldCharType="end"/>
            </w:r>
          </w:hyperlink>
        </w:p>
        <w:p w14:paraId="0D5C459D" w14:textId="77777777" w:rsidR="00273CA2" w:rsidRDefault="00273CA2">
          <w:r>
            <w:rPr>
              <w:b/>
              <w:bCs/>
              <w:noProof/>
            </w:rPr>
            <w:fldChar w:fldCharType="end"/>
          </w:r>
        </w:p>
      </w:sdtContent>
    </w:sdt>
    <w:p w14:paraId="27E7631D" w14:textId="77777777" w:rsidR="00273CA2" w:rsidRDefault="00273CA2">
      <w:pPr>
        <w:rPr>
          <w:lang w:val="nl-BE"/>
        </w:rPr>
      </w:pPr>
      <w:r>
        <w:rPr>
          <w:lang w:val="nl-BE"/>
        </w:rPr>
        <w:br w:type="page"/>
      </w:r>
    </w:p>
    <w:p w14:paraId="72D22985" w14:textId="77777777" w:rsidR="00273CA2" w:rsidRDefault="00273CA2" w:rsidP="00273CA2">
      <w:pPr>
        <w:pStyle w:val="Titre1"/>
        <w:rPr>
          <w:lang w:val="nl-BE"/>
        </w:rPr>
      </w:pPr>
    </w:p>
    <w:p w14:paraId="038FD94B" w14:textId="77777777" w:rsidR="006E3F27" w:rsidRDefault="00273CA2" w:rsidP="00273CA2">
      <w:pPr>
        <w:pStyle w:val="Titre1"/>
        <w:numPr>
          <w:ilvl w:val="0"/>
          <w:numId w:val="2"/>
        </w:numPr>
        <w:rPr>
          <w:lang w:val="nl-BE"/>
        </w:rPr>
      </w:pPr>
      <w:bookmarkStart w:id="0" w:name="_Toc504427942"/>
      <w:r>
        <w:rPr>
          <w:lang w:val="nl-BE"/>
        </w:rPr>
        <w:t>Maquette avant modification</w:t>
      </w:r>
      <w:bookmarkEnd w:id="0"/>
    </w:p>
    <w:p w14:paraId="408FBD08" w14:textId="77777777" w:rsidR="00273CA2" w:rsidRDefault="00273CA2" w:rsidP="00273CA2"/>
    <w:p w14:paraId="6553AAE1" w14:textId="77777777" w:rsidR="00273CA2" w:rsidRPr="00273CA2" w:rsidRDefault="00273CA2" w:rsidP="00273CA2">
      <w:r>
        <w:rPr>
          <w:noProof/>
        </w:rPr>
        <w:drawing>
          <wp:inline distT="0" distB="0" distL="0" distR="0" wp14:anchorId="59E456FC" wp14:editId="27E9E175">
            <wp:extent cx="4961198" cy="359046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QUETTE_EX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74624" cy="3600181"/>
                    </a:xfrm>
                    <a:prstGeom prst="rect">
                      <a:avLst/>
                    </a:prstGeom>
                  </pic:spPr>
                </pic:pic>
              </a:graphicData>
            </a:graphic>
          </wp:inline>
        </w:drawing>
      </w:r>
    </w:p>
    <w:p w14:paraId="55CF64CF" w14:textId="77777777" w:rsidR="00273CA2" w:rsidRDefault="00273CA2" w:rsidP="00273CA2">
      <w:pPr>
        <w:pStyle w:val="Titre1"/>
        <w:numPr>
          <w:ilvl w:val="0"/>
          <w:numId w:val="2"/>
        </w:numPr>
      </w:pPr>
      <w:bookmarkStart w:id="1" w:name="_Toc504427943"/>
      <w:r>
        <w:t>Fichier de configuration départ de la maquette</w:t>
      </w:r>
      <w:bookmarkEnd w:id="1"/>
    </w:p>
    <w:p w14:paraId="105B48B2" w14:textId="77777777" w:rsidR="00273CA2" w:rsidRDefault="00273CA2" w:rsidP="00273CA2">
      <w:pPr>
        <w:pStyle w:val="Titre2"/>
      </w:pPr>
      <w:bookmarkStart w:id="2" w:name="_Toc504427944"/>
      <w:r>
        <w:t>2.1) /etc/named.conf du serveur DHCP</w:t>
      </w:r>
      <w:bookmarkEnd w:id="2"/>
    </w:p>
    <w:p w14:paraId="190092EF" w14:textId="77777777" w:rsidR="00273CA2" w:rsidRDefault="00273CA2" w:rsidP="00273CA2"/>
    <w:p w14:paraId="46118C21" w14:textId="77777777" w:rsidR="00EA34B6" w:rsidRPr="00EA34B6" w:rsidRDefault="00273CA2" w:rsidP="00273CA2">
      <w:pPr>
        <w:rPr>
          <w:sz w:val="16"/>
        </w:rPr>
      </w:pPr>
      <w:r w:rsidRPr="00EA34B6">
        <w:rPr>
          <w:noProof/>
          <w:sz w:val="18"/>
        </w:rPr>
        <w:drawing>
          <wp:anchor distT="0" distB="0" distL="114300" distR="114300" simplePos="0" relativeHeight="251662336" behindDoc="0" locked="0" layoutInCell="1" allowOverlap="1" wp14:anchorId="527B0C29" wp14:editId="558E65BF">
            <wp:simplePos x="0" y="0"/>
            <wp:positionH relativeFrom="column">
              <wp:align>left</wp:align>
            </wp:positionH>
            <wp:positionV relativeFrom="paragraph">
              <wp:align>top</wp:align>
            </wp:positionV>
            <wp:extent cx="2560898" cy="3841348"/>
            <wp:effectExtent l="0" t="0" r="508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hcp_conf_00_start.png"/>
                    <pic:cNvPicPr/>
                  </pic:nvPicPr>
                  <pic:blipFill rotWithShape="1">
                    <a:blip r:embed="rId10">
                      <a:extLst>
                        <a:ext uri="{28A0092B-C50C-407E-A947-70E740481C1C}">
                          <a14:useLocalDpi xmlns:a14="http://schemas.microsoft.com/office/drawing/2010/main" val="0"/>
                        </a:ext>
                      </a:extLst>
                    </a:blip>
                    <a:srcRect r="61921" b="23843"/>
                    <a:stretch/>
                  </pic:blipFill>
                  <pic:spPr bwMode="auto">
                    <a:xfrm>
                      <a:off x="0" y="0"/>
                      <a:ext cx="2560898" cy="3841348"/>
                    </a:xfrm>
                    <a:prstGeom prst="rect">
                      <a:avLst/>
                    </a:prstGeom>
                    <a:ln>
                      <a:noFill/>
                    </a:ln>
                    <a:extLst>
                      <a:ext uri="{53640926-AAD7-44D8-BBD7-CCE9431645EC}">
                        <a14:shadowObscured xmlns:a14="http://schemas.microsoft.com/office/drawing/2010/main"/>
                      </a:ext>
                    </a:extLst>
                  </pic:spPr>
                </pic:pic>
              </a:graphicData>
            </a:graphic>
          </wp:anchor>
        </w:drawing>
      </w:r>
      <w:r w:rsidR="00EA34B6" w:rsidRPr="00EA34B6">
        <w:rPr>
          <w:sz w:val="18"/>
        </w:rPr>
        <w:t>d</w:t>
      </w:r>
      <w:r w:rsidR="00EA34B6" w:rsidRPr="00EA34B6">
        <w:rPr>
          <w:sz w:val="16"/>
        </w:rPr>
        <w:t>dns-update-style none ;</w:t>
      </w:r>
    </w:p>
    <w:p w14:paraId="2A399566" w14:textId="77777777" w:rsidR="00EA34B6" w:rsidRPr="00EA34B6" w:rsidRDefault="00EA34B6" w:rsidP="00273CA2">
      <w:pPr>
        <w:rPr>
          <w:sz w:val="16"/>
        </w:rPr>
      </w:pPr>
      <w:r w:rsidRPr="00EA34B6">
        <w:rPr>
          <w:sz w:val="16"/>
        </w:rPr>
        <w:t>default-lease-time 259200 ;</w:t>
      </w:r>
    </w:p>
    <w:p w14:paraId="7E252180" w14:textId="77777777" w:rsidR="00EA34B6" w:rsidRPr="00EA34B6" w:rsidRDefault="00EA34B6" w:rsidP="00273CA2">
      <w:pPr>
        <w:rPr>
          <w:sz w:val="16"/>
        </w:rPr>
      </w:pPr>
      <w:r w:rsidRPr="00EA34B6">
        <w:rPr>
          <w:sz w:val="16"/>
        </w:rPr>
        <w:t>max-lease-time 518400 ;</w:t>
      </w:r>
    </w:p>
    <w:p w14:paraId="71831539" w14:textId="77777777" w:rsidR="00EA34B6" w:rsidRPr="00EA34B6" w:rsidRDefault="00EA34B6" w:rsidP="00273CA2">
      <w:pPr>
        <w:rPr>
          <w:sz w:val="16"/>
        </w:rPr>
      </w:pPr>
    </w:p>
    <w:p w14:paraId="4CD210EF" w14:textId="77777777" w:rsidR="00EA34B6" w:rsidRPr="00EA34B6" w:rsidRDefault="00EA34B6" w:rsidP="00273CA2">
      <w:pPr>
        <w:rPr>
          <w:sz w:val="16"/>
        </w:rPr>
      </w:pPr>
      <w:r w:rsidRPr="00EA34B6">
        <w:rPr>
          <w:sz w:val="16"/>
        </w:rPr>
        <w:t>subnet 10.0.2.0 netmask 255.255.255.0</w:t>
      </w:r>
    </w:p>
    <w:p w14:paraId="31E089F3" w14:textId="77777777" w:rsidR="00EA34B6" w:rsidRPr="00EA34B6" w:rsidRDefault="00EA34B6" w:rsidP="00273CA2">
      <w:pPr>
        <w:rPr>
          <w:sz w:val="16"/>
        </w:rPr>
      </w:pPr>
      <w:r w:rsidRPr="00EA34B6">
        <w:rPr>
          <w:sz w:val="16"/>
        </w:rPr>
        <w:t>{</w:t>
      </w:r>
    </w:p>
    <w:p w14:paraId="0E19030D" w14:textId="77777777" w:rsidR="00EA34B6" w:rsidRPr="00EA34B6" w:rsidRDefault="00EA34B6" w:rsidP="00EA34B6">
      <w:pPr>
        <w:ind w:firstLine="708"/>
        <w:rPr>
          <w:sz w:val="16"/>
        </w:rPr>
      </w:pPr>
      <w:r w:rsidRPr="00EA34B6">
        <w:rPr>
          <w:sz w:val="16"/>
        </w:rPr>
        <w:t>range 10.0.2.10 10.0.2.20 ;</w:t>
      </w:r>
    </w:p>
    <w:p w14:paraId="7096C00B" w14:textId="77777777" w:rsidR="00EA34B6" w:rsidRPr="00EA34B6" w:rsidRDefault="00EA34B6" w:rsidP="00EA34B6">
      <w:pPr>
        <w:ind w:firstLine="708"/>
        <w:rPr>
          <w:sz w:val="16"/>
        </w:rPr>
      </w:pPr>
      <w:r w:rsidRPr="00EA34B6">
        <w:rPr>
          <w:sz w:val="16"/>
        </w:rPr>
        <w:t>option subnet-mask 255.255.255.0 ;</w:t>
      </w:r>
    </w:p>
    <w:p w14:paraId="62525A48" w14:textId="77777777" w:rsidR="00EA34B6" w:rsidRPr="00EA34B6" w:rsidRDefault="00EA34B6" w:rsidP="00EA34B6">
      <w:pPr>
        <w:ind w:firstLine="708"/>
        <w:rPr>
          <w:sz w:val="16"/>
        </w:rPr>
      </w:pPr>
      <w:r w:rsidRPr="00EA34B6">
        <w:rPr>
          <w:sz w:val="16"/>
        </w:rPr>
        <w:t>option broadcast-address 10.0.2.255 ;</w:t>
      </w:r>
    </w:p>
    <w:p w14:paraId="0C5E78C4" w14:textId="77777777" w:rsidR="00EA34B6" w:rsidRPr="00EA34B6" w:rsidRDefault="00EA34B6" w:rsidP="00EA34B6">
      <w:pPr>
        <w:ind w:firstLine="708"/>
        <w:rPr>
          <w:sz w:val="16"/>
        </w:rPr>
      </w:pPr>
      <w:r w:rsidRPr="00EA34B6">
        <w:rPr>
          <w:sz w:val="16"/>
        </w:rPr>
        <w:t>option domain-name-servers 10.0.3.2 ;</w:t>
      </w:r>
    </w:p>
    <w:p w14:paraId="1F4BAD4E" w14:textId="77777777" w:rsidR="00EA34B6" w:rsidRPr="00EA34B6" w:rsidRDefault="00EA34B6" w:rsidP="00EA34B6">
      <w:pPr>
        <w:ind w:firstLine="708"/>
        <w:rPr>
          <w:sz w:val="16"/>
        </w:rPr>
      </w:pPr>
      <w:r w:rsidRPr="00EA34B6">
        <w:rPr>
          <w:sz w:val="16"/>
        </w:rPr>
        <w:t>use-host-decl-names on ;</w:t>
      </w:r>
    </w:p>
    <w:p w14:paraId="3544425B" w14:textId="77777777" w:rsidR="00EA34B6" w:rsidRPr="00EA34B6" w:rsidRDefault="00EA34B6" w:rsidP="00EA34B6">
      <w:pPr>
        <w:ind w:firstLine="708"/>
        <w:rPr>
          <w:sz w:val="16"/>
        </w:rPr>
      </w:pPr>
    </w:p>
    <w:p w14:paraId="16B27FAB" w14:textId="77777777" w:rsidR="00EA34B6" w:rsidRPr="00EA34B6" w:rsidRDefault="00EA34B6" w:rsidP="00EA34B6">
      <w:pPr>
        <w:ind w:firstLine="708"/>
        <w:rPr>
          <w:sz w:val="16"/>
        </w:rPr>
      </w:pPr>
      <w:r w:rsidRPr="00EA34B6">
        <w:rPr>
          <w:sz w:val="16"/>
        </w:rPr>
        <w:t>host WS</w:t>
      </w:r>
    </w:p>
    <w:p w14:paraId="58D87818" w14:textId="77777777" w:rsidR="00EA34B6" w:rsidRPr="00EA34B6" w:rsidRDefault="00EA34B6" w:rsidP="00EA34B6">
      <w:pPr>
        <w:ind w:firstLine="708"/>
        <w:rPr>
          <w:sz w:val="16"/>
        </w:rPr>
      </w:pPr>
      <w:r w:rsidRPr="00EA34B6">
        <w:rPr>
          <w:sz w:val="16"/>
        </w:rPr>
        <w:t>{</w:t>
      </w:r>
    </w:p>
    <w:p w14:paraId="03841AAC" w14:textId="77777777" w:rsidR="00EA34B6" w:rsidRPr="00EA34B6" w:rsidRDefault="00EA34B6" w:rsidP="00EA34B6">
      <w:pPr>
        <w:ind w:firstLine="708"/>
        <w:rPr>
          <w:sz w:val="16"/>
        </w:rPr>
      </w:pPr>
      <w:r w:rsidRPr="00EA34B6">
        <w:rPr>
          <w:sz w:val="16"/>
        </w:rPr>
        <w:tab/>
      </w:r>
      <w:r w:rsidRPr="00EA34B6">
        <w:rPr>
          <w:sz w:val="16"/>
        </w:rPr>
        <w:tab/>
        <w:t>hardware ethernet 08:00:27:21:C4:36 ;</w:t>
      </w:r>
    </w:p>
    <w:p w14:paraId="7DFFE5D0" w14:textId="77777777" w:rsidR="00EA34B6" w:rsidRPr="00EA34B6" w:rsidRDefault="00EA34B6" w:rsidP="00EA34B6">
      <w:pPr>
        <w:ind w:firstLine="708"/>
        <w:rPr>
          <w:sz w:val="16"/>
        </w:rPr>
      </w:pPr>
      <w:r w:rsidRPr="00EA34B6">
        <w:rPr>
          <w:sz w:val="16"/>
        </w:rPr>
        <w:tab/>
      </w:r>
      <w:r w:rsidRPr="00EA34B6">
        <w:rPr>
          <w:sz w:val="16"/>
        </w:rPr>
        <w:tab/>
        <w:t>fixed-address 10.0.2.2 ;</w:t>
      </w:r>
    </w:p>
    <w:p w14:paraId="5D2058A4" w14:textId="77777777" w:rsidR="00EA34B6" w:rsidRPr="00EA34B6" w:rsidRDefault="00EA34B6" w:rsidP="00EA34B6">
      <w:pPr>
        <w:ind w:firstLine="708"/>
        <w:rPr>
          <w:sz w:val="16"/>
        </w:rPr>
      </w:pPr>
      <w:r w:rsidRPr="00EA34B6">
        <w:rPr>
          <w:sz w:val="16"/>
        </w:rPr>
        <w:tab/>
      </w:r>
      <w:r w:rsidRPr="00EA34B6">
        <w:rPr>
          <w:sz w:val="16"/>
        </w:rPr>
        <w:tab/>
        <w:t>option host-name « WS » ;</w:t>
      </w:r>
    </w:p>
    <w:p w14:paraId="3CF583FD" w14:textId="77777777" w:rsidR="00EA34B6" w:rsidRPr="00EA34B6" w:rsidRDefault="00EA34B6" w:rsidP="00EA34B6">
      <w:pPr>
        <w:ind w:firstLine="708"/>
        <w:rPr>
          <w:sz w:val="16"/>
        </w:rPr>
      </w:pPr>
      <w:r w:rsidRPr="00EA34B6">
        <w:rPr>
          <w:sz w:val="16"/>
        </w:rPr>
        <w:t>}</w:t>
      </w:r>
    </w:p>
    <w:p w14:paraId="31D556C7" w14:textId="77777777" w:rsidR="00EA34B6" w:rsidRPr="00EA34B6" w:rsidRDefault="00EA34B6" w:rsidP="00273CA2">
      <w:pPr>
        <w:rPr>
          <w:sz w:val="16"/>
        </w:rPr>
      </w:pPr>
      <w:r w:rsidRPr="00EA34B6">
        <w:rPr>
          <w:sz w:val="16"/>
        </w:rPr>
        <w:t>}</w:t>
      </w:r>
    </w:p>
    <w:p w14:paraId="606EF046" w14:textId="77777777" w:rsidR="00EA34B6" w:rsidRPr="00EA34B6" w:rsidRDefault="00EA34B6" w:rsidP="00EA34B6">
      <w:pPr>
        <w:rPr>
          <w:sz w:val="16"/>
        </w:rPr>
      </w:pPr>
      <w:r>
        <w:rPr>
          <w:sz w:val="16"/>
        </w:rPr>
        <w:t>subnet 10.0.3</w:t>
      </w:r>
      <w:r w:rsidRPr="00EA34B6">
        <w:rPr>
          <w:sz w:val="16"/>
        </w:rPr>
        <w:t>.0 netmask 255.255.255.0</w:t>
      </w:r>
    </w:p>
    <w:p w14:paraId="1B04A16C" w14:textId="77777777" w:rsidR="00EA34B6" w:rsidRPr="00EA34B6" w:rsidRDefault="00EA34B6" w:rsidP="00EA34B6">
      <w:pPr>
        <w:rPr>
          <w:sz w:val="16"/>
        </w:rPr>
      </w:pPr>
      <w:r w:rsidRPr="00EA34B6">
        <w:rPr>
          <w:sz w:val="16"/>
        </w:rPr>
        <w:t>{</w:t>
      </w:r>
    </w:p>
    <w:p w14:paraId="1BB1669B" w14:textId="77777777" w:rsidR="00EA34B6" w:rsidRPr="00EA34B6" w:rsidRDefault="00EA34B6" w:rsidP="00EA34B6">
      <w:pPr>
        <w:ind w:firstLine="708"/>
        <w:rPr>
          <w:sz w:val="16"/>
        </w:rPr>
      </w:pPr>
      <w:r>
        <w:rPr>
          <w:sz w:val="16"/>
        </w:rPr>
        <w:t>range 10.0.3.10 10.0.3</w:t>
      </w:r>
      <w:r w:rsidRPr="00EA34B6">
        <w:rPr>
          <w:sz w:val="16"/>
        </w:rPr>
        <w:t>.20 ;</w:t>
      </w:r>
    </w:p>
    <w:p w14:paraId="7FBA0EE3" w14:textId="77777777" w:rsidR="00EA34B6" w:rsidRPr="00EA34B6" w:rsidRDefault="00EA34B6" w:rsidP="00EA34B6">
      <w:pPr>
        <w:ind w:firstLine="708"/>
        <w:rPr>
          <w:sz w:val="16"/>
        </w:rPr>
      </w:pPr>
      <w:r w:rsidRPr="00EA34B6">
        <w:rPr>
          <w:sz w:val="16"/>
        </w:rPr>
        <w:t>option subnet-mask 255.255.255.0 ;</w:t>
      </w:r>
    </w:p>
    <w:p w14:paraId="1FDA1EB7" w14:textId="77777777" w:rsidR="00EA34B6" w:rsidRPr="00EA34B6" w:rsidRDefault="00EA34B6" w:rsidP="00EA34B6">
      <w:pPr>
        <w:ind w:firstLine="708"/>
        <w:rPr>
          <w:sz w:val="16"/>
        </w:rPr>
      </w:pPr>
      <w:r>
        <w:rPr>
          <w:sz w:val="16"/>
        </w:rPr>
        <w:t>option broadcast-address 10.0.3</w:t>
      </w:r>
      <w:r w:rsidRPr="00EA34B6">
        <w:rPr>
          <w:sz w:val="16"/>
        </w:rPr>
        <w:t>.255 ;</w:t>
      </w:r>
    </w:p>
    <w:p w14:paraId="0DD91CE3" w14:textId="77777777" w:rsidR="00EA34B6" w:rsidRPr="00EA34B6" w:rsidRDefault="00EA34B6" w:rsidP="00EA34B6">
      <w:pPr>
        <w:ind w:firstLine="708"/>
        <w:rPr>
          <w:sz w:val="16"/>
        </w:rPr>
      </w:pPr>
      <w:r w:rsidRPr="00EA34B6">
        <w:rPr>
          <w:sz w:val="16"/>
        </w:rPr>
        <w:t>option domain-name-servers 10.0.3.2 ;</w:t>
      </w:r>
    </w:p>
    <w:p w14:paraId="5D35F21A" w14:textId="77777777" w:rsidR="00EA34B6" w:rsidRPr="00EA34B6" w:rsidRDefault="00EA34B6" w:rsidP="00EA34B6">
      <w:pPr>
        <w:ind w:firstLine="708"/>
        <w:rPr>
          <w:sz w:val="16"/>
        </w:rPr>
      </w:pPr>
      <w:r w:rsidRPr="00EA34B6">
        <w:rPr>
          <w:sz w:val="16"/>
        </w:rPr>
        <w:t>use-host-decl-names on ;</w:t>
      </w:r>
    </w:p>
    <w:p w14:paraId="7995ADC7" w14:textId="77777777" w:rsidR="00EA34B6" w:rsidRPr="00EA34B6" w:rsidRDefault="00EA34B6" w:rsidP="00EA34B6">
      <w:pPr>
        <w:ind w:firstLine="708"/>
        <w:rPr>
          <w:sz w:val="16"/>
        </w:rPr>
      </w:pPr>
    </w:p>
    <w:p w14:paraId="7E389F6E" w14:textId="77777777" w:rsidR="00EA34B6" w:rsidRPr="00EA34B6" w:rsidRDefault="00EA34B6" w:rsidP="00EA34B6">
      <w:pPr>
        <w:ind w:firstLine="708"/>
        <w:rPr>
          <w:sz w:val="16"/>
        </w:rPr>
      </w:pPr>
      <w:r>
        <w:rPr>
          <w:sz w:val="16"/>
        </w:rPr>
        <w:t>host DNS1</w:t>
      </w:r>
    </w:p>
    <w:p w14:paraId="5D492DC7" w14:textId="77777777" w:rsidR="00EA34B6" w:rsidRPr="00EA34B6" w:rsidRDefault="00EA34B6" w:rsidP="00EA34B6">
      <w:pPr>
        <w:ind w:firstLine="708"/>
        <w:rPr>
          <w:sz w:val="16"/>
        </w:rPr>
      </w:pPr>
      <w:r w:rsidRPr="00EA34B6">
        <w:rPr>
          <w:sz w:val="16"/>
        </w:rPr>
        <w:t>{</w:t>
      </w:r>
    </w:p>
    <w:p w14:paraId="5B6E1E02" w14:textId="77777777" w:rsidR="00EA34B6" w:rsidRPr="00EA34B6" w:rsidRDefault="00EA34B6" w:rsidP="00EA34B6">
      <w:pPr>
        <w:ind w:firstLine="708"/>
        <w:rPr>
          <w:sz w:val="16"/>
        </w:rPr>
      </w:pPr>
      <w:r w:rsidRPr="00EA34B6">
        <w:rPr>
          <w:sz w:val="16"/>
        </w:rPr>
        <w:tab/>
      </w:r>
      <w:r w:rsidRPr="00EA34B6">
        <w:rPr>
          <w:sz w:val="16"/>
        </w:rPr>
        <w:tab/>
        <w:t>hardware ethernet 08:00:27:</w:t>
      </w:r>
      <w:r>
        <w:rPr>
          <w:sz w:val="16"/>
        </w:rPr>
        <w:t>E4</w:t>
      </w:r>
      <w:r w:rsidRPr="00EA34B6">
        <w:rPr>
          <w:sz w:val="16"/>
        </w:rPr>
        <w:t>:</w:t>
      </w:r>
      <w:r>
        <w:rPr>
          <w:sz w:val="16"/>
        </w:rPr>
        <w:t>23</w:t>
      </w:r>
      <w:r w:rsidRPr="00EA34B6">
        <w:rPr>
          <w:sz w:val="16"/>
        </w:rPr>
        <w:t>:</w:t>
      </w:r>
      <w:r>
        <w:rPr>
          <w:sz w:val="16"/>
        </w:rPr>
        <w:t>43</w:t>
      </w:r>
      <w:r w:rsidRPr="00EA34B6">
        <w:rPr>
          <w:sz w:val="16"/>
        </w:rPr>
        <w:t>;</w:t>
      </w:r>
    </w:p>
    <w:p w14:paraId="2A821017" w14:textId="77777777" w:rsidR="00EA34B6" w:rsidRPr="00EA34B6" w:rsidRDefault="00EA34B6" w:rsidP="00EA34B6">
      <w:pPr>
        <w:ind w:firstLine="708"/>
        <w:rPr>
          <w:sz w:val="16"/>
        </w:rPr>
      </w:pPr>
      <w:r w:rsidRPr="00EA34B6">
        <w:rPr>
          <w:sz w:val="16"/>
        </w:rPr>
        <w:tab/>
      </w:r>
      <w:r w:rsidRPr="00EA34B6">
        <w:rPr>
          <w:sz w:val="16"/>
        </w:rPr>
        <w:tab/>
        <w:t>fixed-address 10.0.2.2 ;</w:t>
      </w:r>
    </w:p>
    <w:p w14:paraId="5AB00245" w14:textId="77777777" w:rsidR="00EA34B6" w:rsidRPr="00EA34B6" w:rsidRDefault="00EA34B6" w:rsidP="00EA34B6">
      <w:pPr>
        <w:ind w:firstLine="708"/>
        <w:rPr>
          <w:sz w:val="16"/>
        </w:rPr>
      </w:pPr>
      <w:r w:rsidRPr="00EA34B6">
        <w:rPr>
          <w:sz w:val="16"/>
        </w:rPr>
        <w:tab/>
      </w:r>
      <w:r w:rsidRPr="00EA34B6">
        <w:rPr>
          <w:sz w:val="16"/>
        </w:rPr>
        <w:tab/>
        <w:t>option host-name « WS » ;</w:t>
      </w:r>
    </w:p>
    <w:p w14:paraId="2D53E896" w14:textId="77777777" w:rsidR="00EA34B6" w:rsidRPr="00EA34B6" w:rsidRDefault="00EA34B6" w:rsidP="00EA34B6">
      <w:pPr>
        <w:ind w:firstLine="708"/>
        <w:rPr>
          <w:sz w:val="16"/>
        </w:rPr>
      </w:pPr>
      <w:r w:rsidRPr="00EA34B6">
        <w:rPr>
          <w:sz w:val="16"/>
        </w:rPr>
        <w:t>}</w:t>
      </w:r>
    </w:p>
    <w:p w14:paraId="070E7BF7" w14:textId="77777777" w:rsidR="00EA34B6" w:rsidRPr="00EA34B6" w:rsidRDefault="001D1386" w:rsidP="00EA34B6">
      <w:pPr>
        <w:rPr>
          <w:sz w:val="16"/>
        </w:rPr>
      </w:pPr>
      <w:r>
        <w:rPr>
          <w:sz w:val="16"/>
        </w:rPr>
        <w:t xml:space="preserve"> </w:t>
      </w:r>
      <w:r>
        <w:rPr>
          <w:sz w:val="16"/>
        </w:rPr>
        <w:tab/>
      </w:r>
      <w:r>
        <w:rPr>
          <w:sz w:val="16"/>
        </w:rPr>
        <w:tab/>
      </w:r>
      <w:r>
        <w:rPr>
          <w:sz w:val="16"/>
        </w:rPr>
        <w:tab/>
      </w:r>
      <w:r>
        <w:rPr>
          <w:sz w:val="16"/>
        </w:rPr>
        <w:tab/>
      </w:r>
      <w:r>
        <w:rPr>
          <w:sz w:val="16"/>
        </w:rPr>
        <w:tab/>
      </w:r>
      <w:r>
        <w:rPr>
          <w:sz w:val="16"/>
        </w:rPr>
        <w:tab/>
      </w:r>
      <w:r w:rsidR="00EA34B6" w:rsidRPr="00EA34B6">
        <w:rPr>
          <w:sz w:val="16"/>
        </w:rPr>
        <w:t>}</w:t>
      </w:r>
    </w:p>
    <w:p w14:paraId="51B6726B" w14:textId="77777777" w:rsidR="00C26349" w:rsidRDefault="00C26349" w:rsidP="00273CA2"/>
    <w:p w14:paraId="5F505BD8" w14:textId="77777777" w:rsidR="00C26349" w:rsidRDefault="00C26349">
      <w:r>
        <w:br w:type="page"/>
      </w:r>
    </w:p>
    <w:p w14:paraId="28E059AB" w14:textId="77777777" w:rsidR="00273CA2" w:rsidRDefault="00273CA2" w:rsidP="00273CA2"/>
    <w:p w14:paraId="41DCB3B0" w14:textId="77777777" w:rsidR="00C26349" w:rsidRDefault="00C26349" w:rsidP="00C26349">
      <w:pPr>
        <w:pStyle w:val="Titre2"/>
      </w:pPr>
      <w:bookmarkStart w:id="3" w:name="_Toc504427945"/>
      <w:r>
        <w:t>2.2) /etc/sysconfig/dhcrelay du routeur R2</w:t>
      </w:r>
      <w:bookmarkEnd w:id="3"/>
    </w:p>
    <w:p w14:paraId="4AE6341D" w14:textId="77777777" w:rsidR="00C26349" w:rsidRDefault="00C26349" w:rsidP="00C26349"/>
    <w:p w14:paraId="7C6A19D1" w14:textId="77777777" w:rsidR="00C26349" w:rsidRDefault="00E228DF" w:rsidP="00C26349">
      <w:r>
        <w:rPr>
          <w:noProof/>
        </w:rPr>
        <w:drawing>
          <wp:inline distT="0" distB="0" distL="0" distR="0" wp14:anchorId="52E23CF5" wp14:editId="4C496469">
            <wp:extent cx="2845942" cy="101663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hcp_relay_R2_start.png"/>
                    <pic:cNvPicPr/>
                  </pic:nvPicPr>
                  <pic:blipFill rotWithShape="1">
                    <a:blip r:embed="rId11">
                      <a:extLst>
                        <a:ext uri="{28A0092B-C50C-407E-A947-70E740481C1C}">
                          <a14:useLocalDpi xmlns:a14="http://schemas.microsoft.com/office/drawing/2010/main" val="0"/>
                        </a:ext>
                      </a:extLst>
                    </a:blip>
                    <a:srcRect r="46312" b="65478"/>
                    <a:stretch/>
                  </pic:blipFill>
                  <pic:spPr bwMode="auto">
                    <a:xfrm>
                      <a:off x="0" y="0"/>
                      <a:ext cx="2864306" cy="1023195"/>
                    </a:xfrm>
                    <a:prstGeom prst="rect">
                      <a:avLst/>
                    </a:prstGeom>
                    <a:ln>
                      <a:noFill/>
                    </a:ln>
                    <a:extLst>
                      <a:ext uri="{53640926-AAD7-44D8-BBD7-CCE9431645EC}">
                        <a14:shadowObscured xmlns:a14="http://schemas.microsoft.com/office/drawing/2010/main"/>
                      </a:ext>
                    </a:extLst>
                  </pic:spPr>
                </pic:pic>
              </a:graphicData>
            </a:graphic>
          </wp:inline>
        </w:drawing>
      </w:r>
    </w:p>
    <w:p w14:paraId="0D6D6C9A" w14:textId="77777777" w:rsidR="00E228DF" w:rsidRDefault="00E228DF" w:rsidP="00C26349"/>
    <w:p w14:paraId="39EC0538" w14:textId="77777777" w:rsidR="00E228DF" w:rsidRDefault="00E228DF" w:rsidP="00E228DF">
      <w:pPr>
        <w:pStyle w:val="Titre1"/>
        <w:numPr>
          <w:ilvl w:val="0"/>
          <w:numId w:val="2"/>
        </w:numPr>
      </w:pPr>
      <w:bookmarkStart w:id="4" w:name="_Toc504427946"/>
      <w:r>
        <w:t>Modification désirée</w:t>
      </w:r>
      <w:r w:rsidR="00A444F1">
        <w:t xml:space="preserve"> : </w:t>
      </w:r>
      <w:r w:rsidR="0033594A">
        <w:t>adressage dynamique rezo DMZ</w:t>
      </w:r>
      <w:bookmarkEnd w:id="4"/>
    </w:p>
    <w:p w14:paraId="2E9114CE" w14:textId="77777777" w:rsidR="00E228DF" w:rsidRDefault="00E228DF" w:rsidP="00E228DF">
      <w:pPr>
        <w:pStyle w:val="Sansinterligne"/>
      </w:pPr>
    </w:p>
    <w:p w14:paraId="0ED7E60D" w14:textId="77777777" w:rsidR="00E228DF" w:rsidRDefault="00E228DF" w:rsidP="00E228DF">
      <w:pPr>
        <w:pStyle w:val="Sansinterligne"/>
        <w:ind w:firstLine="360"/>
      </w:pPr>
      <w:r>
        <w:t xml:space="preserve">On souhaite modifier la maquette réseau, afin que le serveur WEB se trouvant dans le réseau </w:t>
      </w:r>
      <w:r w:rsidRPr="00E228DF">
        <w:rPr>
          <w:i/>
        </w:rPr>
        <w:t>dmz</w:t>
      </w:r>
      <w:r>
        <w:rPr>
          <w:i/>
        </w:rPr>
        <w:t xml:space="preserve"> </w:t>
      </w:r>
      <w:r>
        <w:t xml:space="preserve">puisse obtenir sa configuration de sa carte Ethernet via le serveur DHCP. </w:t>
      </w:r>
    </w:p>
    <w:p w14:paraId="0BA13194" w14:textId="77777777" w:rsidR="00E228DF" w:rsidRDefault="00E228DF" w:rsidP="00E228DF">
      <w:pPr>
        <w:pStyle w:val="Sansinterligne"/>
        <w:ind w:firstLine="360"/>
      </w:pPr>
      <w:r>
        <w:t>Pour cela, il va falloir installer dhcprelay sur le serveur R1. Il va falloir également configurer le serveur DHCP pour que celui-ci attribue des adresses dans le réseau dmz et plus précisément pour le serveurs WEB.</w:t>
      </w:r>
    </w:p>
    <w:p w14:paraId="41F7BEBA" w14:textId="77777777" w:rsidR="00E228DF" w:rsidRDefault="00E228DF" w:rsidP="00E228DF">
      <w:pPr>
        <w:pStyle w:val="Sansinterligne"/>
      </w:pPr>
    </w:p>
    <w:p w14:paraId="585CB5BE" w14:textId="77777777" w:rsidR="00E228DF" w:rsidRDefault="001010ED" w:rsidP="001010ED">
      <w:pPr>
        <w:pStyle w:val="Titre2"/>
      </w:pPr>
      <w:bookmarkStart w:id="5" w:name="_Toc504427947"/>
      <w:r>
        <w:t xml:space="preserve">3.1) </w:t>
      </w:r>
      <w:r w:rsidR="00E228DF">
        <w:t xml:space="preserve">Taches </w:t>
      </w:r>
      <w:r w:rsidR="00E228DF">
        <w:rPr>
          <w:rFonts w:ascii="Helvetica" w:eastAsia="Helvetica" w:hAnsi="Helvetica" w:cs="Helvetica"/>
        </w:rPr>
        <w:t>à réa</w:t>
      </w:r>
      <w:r w:rsidR="00E228DF">
        <w:t>liser</w:t>
      </w:r>
      <w:bookmarkEnd w:id="5"/>
    </w:p>
    <w:p w14:paraId="77B5217F" w14:textId="77777777" w:rsidR="00E228DF" w:rsidRDefault="001010ED" w:rsidP="001010ED">
      <w:pPr>
        <w:pStyle w:val="Titre3"/>
      </w:pPr>
      <w:bookmarkStart w:id="6" w:name="_Toc504427948"/>
      <w:r>
        <w:t>3</w:t>
      </w:r>
      <w:r w:rsidR="00E228DF">
        <w:t>.1</w:t>
      </w:r>
      <w:r>
        <w:t>.1</w:t>
      </w:r>
      <w:r w:rsidR="00E228DF">
        <w:t>)</w:t>
      </w:r>
      <w:r>
        <w:t xml:space="preserve"> </w:t>
      </w:r>
      <w:r w:rsidR="00E228DF">
        <w:t>Sur R1</w:t>
      </w:r>
      <w:bookmarkEnd w:id="6"/>
    </w:p>
    <w:p w14:paraId="7AD2FF6B" w14:textId="77777777" w:rsidR="00E228DF" w:rsidRDefault="00E228DF" w:rsidP="00E228DF">
      <w:pPr>
        <w:pStyle w:val="Sansinterligne"/>
      </w:pPr>
    </w:p>
    <w:p w14:paraId="0B9D967F" w14:textId="77777777" w:rsidR="00E228DF" w:rsidRDefault="00E228DF" w:rsidP="00E228DF">
      <w:pPr>
        <w:pStyle w:val="Sansinterligne"/>
      </w:pPr>
      <w:r>
        <w:t xml:space="preserve">La première chose à faire sur R1 est d’installer dhcp via la commande </w:t>
      </w:r>
      <w:r>
        <w:sym w:font="Wingdings" w:char="F0E0"/>
      </w:r>
      <w:r>
        <w:t xml:space="preserve"> </w:t>
      </w:r>
      <w:r w:rsidRPr="000809E6">
        <w:rPr>
          <w:highlight w:val="yellow"/>
        </w:rPr>
        <w:t># yum install dhcp –y</w:t>
      </w:r>
    </w:p>
    <w:p w14:paraId="37A34BE5" w14:textId="77777777" w:rsidR="00E228DF" w:rsidRDefault="00E228DF" w:rsidP="00E228DF">
      <w:pPr>
        <w:pStyle w:val="Sansinterligne"/>
      </w:pPr>
      <w:r>
        <w:t xml:space="preserve">Ensuite, il vaudra modifier le fichier </w:t>
      </w:r>
      <w:r w:rsidRPr="000809E6">
        <w:rPr>
          <w:highlight w:val="yellow"/>
        </w:rPr>
        <w:t>/etc/sysconfig/dhcrelay</w:t>
      </w:r>
      <w:r>
        <w:t xml:space="preserve"> afin d’y ajouter les interfaces de relais et l’adresse ip du serveur DHCP. Le fichier devait ressembler à ça :   </w:t>
      </w:r>
    </w:p>
    <w:p w14:paraId="0EA36E28" w14:textId="77777777" w:rsidR="0033594A" w:rsidRDefault="0033594A" w:rsidP="00E228DF">
      <w:pPr>
        <w:pStyle w:val="Sansinterligne"/>
      </w:pPr>
    </w:p>
    <w:p w14:paraId="2EC59F77" w14:textId="77777777" w:rsidR="0033594A" w:rsidRDefault="0033594A" w:rsidP="00E228DF">
      <w:pPr>
        <w:pStyle w:val="Sansinterligne"/>
      </w:pPr>
      <w:r>
        <w:rPr>
          <w:noProof/>
        </w:rPr>
        <w:drawing>
          <wp:inline distT="0" distB="0" distL="0" distR="0" wp14:anchorId="369DEF14" wp14:editId="63E9B16C">
            <wp:extent cx="3595955" cy="1232535"/>
            <wp:effectExtent l="0" t="0" r="11430" b="1206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hcp_relay_R1_modif.png"/>
                    <pic:cNvPicPr/>
                  </pic:nvPicPr>
                  <pic:blipFill rotWithShape="1">
                    <a:blip r:embed="rId12">
                      <a:extLst>
                        <a:ext uri="{28A0092B-C50C-407E-A947-70E740481C1C}">
                          <a14:useLocalDpi xmlns:a14="http://schemas.microsoft.com/office/drawing/2010/main" val="0"/>
                        </a:ext>
                      </a:extLst>
                    </a:blip>
                    <a:srcRect r="45845" b="66588"/>
                    <a:stretch/>
                  </pic:blipFill>
                  <pic:spPr bwMode="auto">
                    <a:xfrm>
                      <a:off x="0" y="0"/>
                      <a:ext cx="3597014" cy="1232898"/>
                    </a:xfrm>
                    <a:prstGeom prst="rect">
                      <a:avLst/>
                    </a:prstGeom>
                    <a:ln>
                      <a:noFill/>
                    </a:ln>
                    <a:extLst>
                      <a:ext uri="{53640926-AAD7-44D8-BBD7-CCE9431645EC}">
                        <a14:shadowObscured xmlns:a14="http://schemas.microsoft.com/office/drawing/2010/main"/>
                      </a:ext>
                    </a:extLst>
                  </pic:spPr>
                </pic:pic>
              </a:graphicData>
            </a:graphic>
          </wp:inline>
        </w:drawing>
      </w:r>
    </w:p>
    <w:p w14:paraId="6E837524" w14:textId="77777777" w:rsidR="0033594A" w:rsidRDefault="0033594A" w:rsidP="00E228DF">
      <w:pPr>
        <w:pStyle w:val="Sansinterligne"/>
      </w:pPr>
    </w:p>
    <w:p w14:paraId="4431C8E9" w14:textId="77777777" w:rsidR="0033594A" w:rsidRDefault="0033594A" w:rsidP="00E228DF">
      <w:pPr>
        <w:pStyle w:val="Sansinterligne"/>
      </w:pPr>
      <w:r>
        <w:t xml:space="preserve">Et pour finir, il faudra lancer le service dhcrelay via la commande </w:t>
      </w:r>
      <w:r>
        <w:sym w:font="Wingdings" w:char="F0E0"/>
      </w:r>
      <w:r>
        <w:t xml:space="preserve"> </w:t>
      </w:r>
      <w:r w:rsidRPr="000809E6">
        <w:rPr>
          <w:highlight w:val="yellow"/>
        </w:rPr>
        <w:t>#service dhcrelay start</w:t>
      </w:r>
    </w:p>
    <w:p w14:paraId="44F55C99" w14:textId="77777777" w:rsidR="0033594A" w:rsidRDefault="0033594A" w:rsidP="00E228DF">
      <w:pPr>
        <w:pStyle w:val="Sansinterligne"/>
      </w:pPr>
    </w:p>
    <w:p w14:paraId="13EE3E24" w14:textId="77777777" w:rsidR="0033594A" w:rsidRDefault="001010ED" w:rsidP="001010ED">
      <w:pPr>
        <w:pStyle w:val="Titre3"/>
      </w:pPr>
      <w:bookmarkStart w:id="7" w:name="_Toc504427949"/>
      <w:r>
        <w:t>3.1.2</w:t>
      </w:r>
      <w:r w:rsidR="0033594A">
        <w:t xml:space="preserve">) </w:t>
      </w:r>
      <w:r w:rsidR="0033594A" w:rsidRPr="001010ED">
        <w:t>Sur le serveur DHCP</w:t>
      </w:r>
      <w:bookmarkEnd w:id="7"/>
    </w:p>
    <w:p w14:paraId="35D2956A" w14:textId="77777777" w:rsidR="0033594A" w:rsidRDefault="0033594A" w:rsidP="0033594A"/>
    <w:p w14:paraId="6ABACF09" w14:textId="77777777" w:rsidR="0033594A" w:rsidRDefault="0033594A" w:rsidP="0033594A">
      <w:pPr>
        <w:pStyle w:val="Sansinterligne"/>
      </w:pPr>
      <w:r>
        <w:t xml:space="preserve">Sur le serveur dhcp, il faudra modifier le fichier de configuration </w:t>
      </w:r>
      <w:r w:rsidRPr="000809E6">
        <w:rPr>
          <w:highlight w:val="yellow"/>
        </w:rPr>
        <w:t>/etc/dhcp/dhcpd.conf</w:t>
      </w:r>
      <w:r>
        <w:t xml:space="preserve"> afin d’y ajouter le subnet dmz ainsi que le host WEB. La syntaxe devra ressembler à ça : </w:t>
      </w:r>
    </w:p>
    <w:p w14:paraId="1BA569B5" w14:textId="77777777" w:rsidR="0033594A" w:rsidRDefault="0033594A" w:rsidP="0033594A">
      <w:pPr>
        <w:pStyle w:val="Sansinterligne"/>
      </w:pPr>
    </w:p>
    <w:p w14:paraId="33D50BA3" w14:textId="77777777" w:rsidR="001D1386" w:rsidRPr="00EA34B6" w:rsidRDefault="0033594A" w:rsidP="001D1386">
      <w:pPr>
        <w:rPr>
          <w:sz w:val="16"/>
        </w:rPr>
      </w:pPr>
      <w:r>
        <w:rPr>
          <w:noProof/>
        </w:rPr>
        <w:drawing>
          <wp:anchor distT="0" distB="0" distL="114300" distR="114300" simplePos="0" relativeHeight="251661312" behindDoc="0" locked="0" layoutInCell="1" allowOverlap="1" wp14:anchorId="1748704D" wp14:editId="5108FB4F">
            <wp:simplePos x="0" y="0"/>
            <wp:positionH relativeFrom="column">
              <wp:align>left</wp:align>
            </wp:positionH>
            <wp:positionV relativeFrom="paragraph">
              <wp:align>top</wp:align>
            </wp:positionV>
            <wp:extent cx="3058229" cy="1898122"/>
            <wp:effectExtent l="0" t="0" r="0" b="6985"/>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hcp_conf_01_with_web.png"/>
                    <pic:cNvPicPr/>
                  </pic:nvPicPr>
                  <pic:blipFill rotWithShape="1">
                    <a:blip r:embed="rId13">
                      <a:extLst>
                        <a:ext uri="{28A0092B-C50C-407E-A947-70E740481C1C}">
                          <a14:useLocalDpi xmlns:a14="http://schemas.microsoft.com/office/drawing/2010/main" val="0"/>
                        </a:ext>
                      </a:extLst>
                    </a:blip>
                    <a:srcRect r="41291" b="51416"/>
                    <a:stretch/>
                  </pic:blipFill>
                  <pic:spPr bwMode="auto">
                    <a:xfrm>
                      <a:off x="0" y="0"/>
                      <a:ext cx="3058229" cy="1898122"/>
                    </a:xfrm>
                    <a:prstGeom prst="rect">
                      <a:avLst/>
                    </a:prstGeom>
                    <a:ln>
                      <a:noFill/>
                    </a:ln>
                    <a:extLst>
                      <a:ext uri="{53640926-AAD7-44D8-BBD7-CCE9431645EC}">
                        <a14:shadowObscured xmlns:a14="http://schemas.microsoft.com/office/drawing/2010/main"/>
                      </a:ext>
                    </a:extLst>
                  </pic:spPr>
                </pic:pic>
              </a:graphicData>
            </a:graphic>
          </wp:anchor>
        </w:drawing>
      </w:r>
      <w:r w:rsidR="001D1386">
        <w:tab/>
      </w:r>
      <w:r w:rsidR="001D1386" w:rsidRPr="00EA34B6">
        <w:rPr>
          <w:sz w:val="16"/>
        </w:rPr>
        <w:t>subnet 10.0.2.0 netmask 255.255.255.0</w:t>
      </w:r>
    </w:p>
    <w:p w14:paraId="0F2C3F9D" w14:textId="77777777" w:rsidR="001D1386" w:rsidRPr="00EA34B6" w:rsidRDefault="001D1386" w:rsidP="001D1386">
      <w:pPr>
        <w:ind w:firstLine="708"/>
        <w:rPr>
          <w:sz w:val="16"/>
        </w:rPr>
      </w:pPr>
      <w:r w:rsidRPr="00EA34B6">
        <w:rPr>
          <w:sz w:val="16"/>
        </w:rPr>
        <w:t>{</w:t>
      </w:r>
    </w:p>
    <w:p w14:paraId="2F9123E2" w14:textId="77777777" w:rsidR="001D1386" w:rsidRPr="00EA34B6" w:rsidRDefault="001D1386" w:rsidP="001D1386">
      <w:pPr>
        <w:ind w:left="3540" w:firstLine="708"/>
        <w:rPr>
          <w:sz w:val="16"/>
        </w:rPr>
      </w:pPr>
      <w:r>
        <w:rPr>
          <w:sz w:val="16"/>
        </w:rPr>
        <w:t xml:space="preserve">     </w:t>
      </w:r>
      <w:r w:rsidRPr="00EA34B6">
        <w:rPr>
          <w:sz w:val="16"/>
        </w:rPr>
        <w:t>range 10.0.2.10 10.0.2.20 ;</w:t>
      </w:r>
    </w:p>
    <w:p w14:paraId="6E1A5144" w14:textId="77777777" w:rsidR="001D1386" w:rsidRPr="00EA34B6" w:rsidRDefault="001D1386" w:rsidP="001D1386">
      <w:pPr>
        <w:ind w:firstLine="708"/>
        <w:rPr>
          <w:sz w:val="16"/>
        </w:rPr>
      </w:pPr>
      <w:r>
        <w:rPr>
          <w:sz w:val="16"/>
        </w:rPr>
        <w:t xml:space="preserve">     </w:t>
      </w:r>
      <w:r w:rsidRPr="00EA34B6">
        <w:rPr>
          <w:sz w:val="16"/>
        </w:rPr>
        <w:t>option subnet-mask 255.255.255.0 ;</w:t>
      </w:r>
    </w:p>
    <w:p w14:paraId="02AC9871" w14:textId="77777777" w:rsidR="001D1386" w:rsidRPr="00EA34B6" w:rsidRDefault="001D1386" w:rsidP="001D1386">
      <w:pPr>
        <w:ind w:firstLine="708"/>
        <w:rPr>
          <w:sz w:val="16"/>
        </w:rPr>
      </w:pPr>
      <w:r>
        <w:rPr>
          <w:sz w:val="16"/>
        </w:rPr>
        <w:t xml:space="preserve">     </w:t>
      </w:r>
      <w:r w:rsidRPr="00EA34B6">
        <w:rPr>
          <w:sz w:val="16"/>
        </w:rPr>
        <w:t>option broadcast-address 10.0.2.255 ;</w:t>
      </w:r>
    </w:p>
    <w:p w14:paraId="3260C88B" w14:textId="77777777" w:rsidR="001D1386" w:rsidRPr="00EA34B6" w:rsidRDefault="001D1386" w:rsidP="001D1386">
      <w:pPr>
        <w:ind w:firstLine="708"/>
        <w:rPr>
          <w:sz w:val="16"/>
        </w:rPr>
      </w:pPr>
      <w:r>
        <w:rPr>
          <w:sz w:val="16"/>
        </w:rPr>
        <w:t xml:space="preserve">     </w:t>
      </w:r>
      <w:r w:rsidRPr="00EA34B6">
        <w:rPr>
          <w:sz w:val="16"/>
        </w:rPr>
        <w:t>option domain-name-servers 10.0.3.2 ;</w:t>
      </w:r>
    </w:p>
    <w:p w14:paraId="45FA5DC1" w14:textId="77777777" w:rsidR="001D1386" w:rsidRPr="00EA34B6" w:rsidRDefault="001D1386" w:rsidP="001D1386">
      <w:pPr>
        <w:ind w:firstLine="708"/>
        <w:rPr>
          <w:sz w:val="16"/>
        </w:rPr>
      </w:pPr>
      <w:r>
        <w:rPr>
          <w:sz w:val="16"/>
        </w:rPr>
        <w:t xml:space="preserve">     </w:t>
      </w:r>
      <w:r w:rsidRPr="00EA34B6">
        <w:rPr>
          <w:sz w:val="16"/>
        </w:rPr>
        <w:t>use-host-decl-names on ;</w:t>
      </w:r>
    </w:p>
    <w:p w14:paraId="30EB9D1D" w14:textId="77777777" w:rsidR="001D1386" w:rsidRPr="00EA34B6" w:rsidRDefault="001D1386" w:rsidP="001D1386">
      <w:pPr>
        <w:ind w:firstLine="708"/>
        <w:rPr>
          <w:sz w:val="16"/>
        </w:rPr>
      </w:pPr>
    </w:p>
    <w:p w14:paraId="59F73FDE" w14:textId="77777777" w:rsidR="001D1386" w:rsidRPr="00EA34B6" w:rsidRDefault="001D1386" w:rsidP="001D1386">
      <w:pPr>
        <w:ind w:firstLine="708"/>
        <w:rPr>
          <w:sz w:val="16"/>
        </w:rPr>
      </w:pPr>
      <w:r>
        <w:rPr>
          <w:sz w:val="16"/>
        </w:rPr>
        <w:t xml:space="preserve">     </w:t>
      </w:r>
      <w:r w:rsidRPr="00EA34B6">
        <w:rPr>
          <w:sz w:val="16"/>
        </w:rPr>
        <w:t>host WS</w:t>
      </w:r>
    </w:p>
    <w:p w14:paraId="7D5A1BC9" w14:textId="77777777" w:rsidR="001D1386" w:rsidRPr="00EA34B6" w:rsidRDefault="001D1386" w:rsidP="001D1386">
      <w:pPr>
        <w:ind w:firstLine="708"/>
        <w:rPr>
          <w:sz w:val="16"/>
        </w:rPr>
      </w:pPr>
      <w:r>
        <w:rPr>
          <w:sz w:val="16"/>
        </w:rPr>
        <w:t xml:space="preserve">     </w:t>
      </w:r>
      <w:r w:rsidRPr="00EA34B6">
        <w:rPr>
          <w:sz w:val="16"/>
        </w:rPr>
        <w:t>{</w:t>
      </w:r>
    </w:p>
    <w:p w14:paraId="04E8DCB1" w14:textId="77777777" w:rsidR="001D1386" w:rsidRPr="00EA34B6" w:rsidRDefault="001D1386" w:rsidP="001D1386">
      <w:pPr>
        <w:ind w:firstLine="708"/>
        <w:rPr>
          <w:sz w:val="16"/>
        </w:rPr>
      </w:pPr>
      <w:r>
        <w:rPr>
          <w:sz w:val="16"/>
        </w:rPr>
        <w:tab/>
      </w:r>
      <w:r w:rsidRPr="00EA34B6">
        <w:rPr>
          <w:sz w:val="16"/>
        </w:rPr>
        <w:t>hardware ethernet 08:00:27:21:C4:36 ;</w:t>
      </w:r>
    </w:p>
    <w:p w14:paraId="746730B7" w14:textId="77777777" w:rsidR="001D1386" w:rsidRPr="00EA34B6" w:rsidRDefault="001D1386" w:rsidP="001D1386">
      <w:pPr>
        <w:ind w:firstLine="708"/>
        <w:rPr>
          <w:sz w:val="16"/>
        </w:rPr>
      </w:pPr>
      <w:r>
        <w:rPr>
          <w:sz w:val="16"/>
        </w:rPr>
        <w:tab/>
      </w:r>
      <w:r w:rsidRPr="00EA34B6">
        <w:rPr>
          <w:sz w:val="16"/>
        </w:rPr>
        <w:t>fixed-address 10.0.2.2 ;</w:t>
      </w:r>
    </w:p>
    <w:p w14:paraId="35C4C216" w14:textId="77777777" w:rsidR="001D1386" w:rsidRPr="00EA34B6" w:rsidRDefault="001D1386" w:rsidP="001D1386">
      <w:pPr>
        <w:ind w:firstLine="708"/>
        <w:rPr>
          <w:sz w:val="16"/>
        </w:rPr>
      </w:pPr>
      <w:r>
        <w:rPr>
          <w:sz w:val="16"/>
        </w:rPr>
        <w:tab/>
      </w:r>
      <w:r w:rsidRPr="00EA34B6">
        <w:rPr>
          <w:sz w:val="16"/>
        </w:rPr>
        <w:t>option host-name « WS » ;</w:t>
      </w:r>
    </w:p>
    <w:p w14:paraId="58568528" w14:textId="77777777" w:rsidR="001D1386" w:rsidRPr="00EA34B6" w:rsidRDefault="001D1386" w:rsidP="001D1386">
      <w:pPr>
        <w:ind w:firstLine="708"/>
        <w:rPr>
          <w:sz w:val="16"/>
        </w:rPr>
      </w:pPr>
      <w:r>
        <w:rPr>
          <w:sz w:val="16"/>
        </w:rPr>
        <w:t xml:space="preserve">     </w:t>
      </w:r>
      <w:r w:rsidRPr="00EA34B6">
        <w:rPr>
          <w:sz w:val="16"/>
        </w:rPr>
        <w:t>}</w:t>
      </w:r>
    </w:p>
    <w:p w14:paraId="0A3F2E18" w14:textId="77777777" w:rsidR="001D1386" w:rsidRPr="00EA34B6" w:rsidRDefault="001D1386" w:rsidP="001D1386">
      <w:pPr>
        <w:ind w:firstLine="708"/>
        <w:rPr>
          <w:sz w:val="16"/>
        </w:rPr>
      </w:pPr>
      <w:r w:rsidRPr="00EA34B6">
        <w:rPr>
          <w:sz w:val="16"/>
        </w:rPr>
        <w:t>}</w:t>
      </w:r>
    </w:p>
    <w:p w14:paraId="34D80B09" w14:textId="77777777" w:rsidR="001C366C" w:rsidRDefault="0033594A" w:rsidP="001D1386">
      <w:pPr>
        <w:pStyle w:val="Sansinterligne"/>
        <w:tabs>
          <w:tab w:val="left" w:pos="809"/>
        </w:tabs>
        <w:rPr>
          <w:highlight w:val="yellow"/>
        </w:rPr>
      </w:pPr>
      <w:r>
        <w:br w:type="textWrapping" w:clear="all"/>
        <w:t xml:space="preserve">Il faudra alors relancer le serveur DHCP via la commande </w:t>
      </w:r>
      <w:r>
        <w:sym w:font="Wingdings" w:char="F0E0"/>
      </w:r>
      <w:r>
        <w:t xml:space="preserve"> </w:t>
      </w:r>
      <w:r w:rsidRPr="000809E6">
        <w:rPr>
          <w:highlight w:val="yellow"/>
        </w:rPr>
        <w:t>#service dhcpd restart</w:t>
      </w:r>
    </w:p>
    <w:p w14:paraId="5F2C3A93" w14:textId="77777777" w:rsidR="001C366C" w:rsidRDefault="001C366C">
      <w:pPr>
        <w:rPr>
          <w:highlight w:val="yellow"/>
        </w:rPr>
      </w:pPr>
      <w:r>
        <w:rPr>
          <w:highlight w:val="yellow"/>
        </w:rPr>
        <w:br w:type="page"/>
      </w:r>
    </w:p>
    <w:p w14:paraId="3ECFFF3B" w14:textId="77777777" w:rsidR="0033594A" w:rsidRDefault="001010ED" w:rsidP="001010ED">
      <w:pPr>
        <w:pStyle w:val="Titre3"/>
      </w:pPr>
      <w:bookmarkStart w:id="8" w:name="_Toc504427950"/>
      <w:r>
        <w:t>3.1</w:t>
      </w:r>
      <w:r w:rsidR="0033594A">
        <w:t>.3) Sur le serveur WEB</w:t>
      </w:r>
      <w:bookmarkEnd w:id="8"/>
    </w:p>
    <w:p w14:paraId="4C7F4E81" w14:textId="77777777" w:rsidR="0033594A" w:rsidRDefault="0033594A" w:rsidP="0033594A">
      <w:pPr>
        <w:pStyle w:val="Sansinterligne"/>
      </w:pPr>
    </w:p>
    <w:p w14:paraId="4AF37D0F" w14:textId="77777777" w:rsidR="0033594A" w:rsidRDefault="0033594A" w:rsidP="0033594A">
      <w:pPr>
        <w:pStyle w:val="Sansinterligne"/>
      </w:pPr>
      <w:r>
        <w:t xml:space="preserve">Sur le serveur WEB, il faudra modifier le fichier </w:t>
      </w:r>
      <w:r w:rsidRPr="000809E6">
        <w:rPr>
          <w:highlight w:val="yellow"/>
        </w:rPr>
        <w:t>/etc/sysconfig/network-scipts/ifcfg-eth0</w:t>
      </w:r>
      <w:r>
        <w:t xml:space="preserve"> afin que sa configuration soit via DHCP et non plus static</w:t>
      </w:r>
      <w:r w:rsidR="000809E6">
        <w:t>.</w:t>
      </w:r>
    </w:p>
    <w:p w14:paraId="7A118C40" w14:textId="77777777" w:rsidR="000809E6" w:rsidRDefault="000809E6" w:rsidP="0033594A">
      <w:pPr>
        <w:pStyle w:val="Sansinterligne"/>
      </w:pPr>
    </w:p>
    <w:p w14:paraId="0E3E715C" w14:textId="77777777" w:rsidR="000809E6" w:rsidRDefault="000809E6" w:rsidP="0033594A">
      <w:pPr>
        <w:pStyle w:val="Sansinterligne"/>
      </w:pPr>
      <w:r>
        <w:rPr>
          <w:noProof/>
        </w:rPr>
        <w:drawing>
          <wp:inline distT="0" distB="0" distL="0" distR="0" wp14:anchorId="609DEE86" wp14:editId="25D468F1">
            <wp:extent cx="4972692" cy="1202076"/>
            <wp:effectExtent l="0" t="0" r="571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P_conf_WEB.png"/>
                    <pic:cNvPicPr/>
                  </pic:nvPicPr>
                  <pic:blipFill rotWithShape="1">
                    <a:blip r:embed="rId14">
                      <a:extLst>
                        <a:ext uri="{28A0092B-C50C-407E-A947-70E740481C1C}">
                          <a14:useLocalDpi xmlns:a14="http://schemas.microsoft.com/office/drawing/2010/main" val="0"/>
                        </a:ext>
                      </a:extLst>
                    </a:blip>
                    <a:srcRect r="25134" b="67423"/>
                    <a:stretch/>
                  </pic:blipFill>
                  <pic:spPr bwMode="auto">
                    <a:xfrm>
                      <a:off x="0" y="0"/>
                      <a:ext cx="4972692" cy="1202076"/>
                    </a:xfrm>
                    <a:prstGeom prst="rect">
                      <a:avLst/>
                    </a:prstGeom>
                    <a:ln>
                      <a:noFill/>
                    </a:ln>
                    <a:extLst>
                      <a:ext uri="{53640926-AAD7-44D8-BBD7-CCE9431645EC}">
                        <a14:shadowObscured xmlns:a14="http://schemas.microsoft.com/office/drawing/2010/main"/>
                      </a:ext>
                    </a:extLst>
                  </pic:spPr>
                </pic:pic>
              </a:graphicData>
            </a:graphic>
          </wp:inline>
        </w:drawing>
      </w:r>
    </w:p>
    <w:p w14:paraId="0C8F7E83" w14:textId="77777777" w:rsidR="000809E6" w:rsidRDefault="000809E6" w:rsidP="0033594A">
      <w:pPr>
        <w:pStyle w:val="Sansinterligne"/>
      </w:pPr>
    </w:p>
    <w:p w14:paraId="77F521E2" w14:textId="77777777" w:rsidR="000809E6" w:rsidRDefault="000809E6" w:rsidP="0033594A">
      <w:pPr>
        <w:pStyle w:val="Sansinterligne"/>
      </w:pPr>
      <w:r>
        <w:t xml:space="preserve">Pour terminer il faudra relancer la demande d’adressage via la commande </w:t>
      </w:r>
      <w:r>
        <w:sym w:font="Wingdings" w:char="F0E0"/>
      </w:r>
      <w:r>
        <w:t xml:space="preserve"> </w:t>
      </w:r>
      <w:r w:rsidRPr="000809E6">
        <w:rPr>
          <w:highlight w:val="yellow"/>
        </w:rPr>
        <w:t>#service network restart</w:t>
      </w:r>
    </w:p>
    <w:p w14:paraId="1221C115" w14:textId="77777777" w:rsidR="001C366C" w:rsidRDefault="001C366C" w:rsidP="0033594A">
      <w:pPr>
        <w:pStyle w:val="Sansinterligne"/>
      </w:pPr>
    </w:p>
    <w:p w14:paraId="33F8FE59" w14:textId="77777777" w:rsidR="001C366C" w:rsidRDefault="001C366C" w:rsidP="001C366C">
      <w:pPr>
        <w:pStyle w:val="Titre2"/>
      </w:pPr>
      <w:bookmarkStart w:id="9" w:name="_Toc504427951"/>
      <w:r>
        <w:t>3.2) Maquette après modification</w:t>
      </w:r>
      <w:bookmarkEnd w:id="9"/>
    </w:p>
    <w:p w14:paraId="72426D40" w14:textId="77777777" w:rsidR="001C366C" w:rsidRDefault="001C366C" w:rsidP="001C366C"/>
    <w:p w14:paraId="7966370B" w14:textId="77777777" w:rsidR="001C366C" w:rsidRDefault="001C366C" w:rsidP="001C366C">
      <w:pPr>
        <w:pStyle w:val="Sansinterligne"/>
      </w:pPr>
      <w:r>
        <w:t>Après cette modification, la maquette ressemblera à ceci :</w:t>
      </w:r>
    </w:p>
    <w:p w14:paraId="615A9881" w14:textId="77777777" w:rsidR="001C366C" w:rsidRDefault="001C366C" w:rsidP="001C366C">
      <w:pPr>
        <w:pStyle w:val="Sansinterligne"/>
      </w:pPr>
      <w:r>
        <w:rPr>
          <w:noProof/>
        </w:rPr>
        <w:drawing>
          <wp:inline distT="0" distB="0" distL="0" distR="0" wp14:anchorId="60CAAC5B" wp14:editId="5A4311D9">
            <wp:extent cx="4265646" cy="3098914"/>
            <wp:effectExtent l="0" t="0" r="190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QUETTE_EXAM_MODIF_DHCP.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70500" cy="3102441"/>
                    </a:xfrm>
                    <a:prstGeom prst="rect">
                      <a:avLst/>
                    </a:prstGeom>
                  </pic:spPr>
                </pic:pic>
              </a:graphicData>
            </a:graphic>
          </wp:inline>
        </w:drawing>
      </w:r>
    </w:p>
    <w:p w14:paraId="6B998246" w14:textId="77777777" w:rsidR="00A444F1" w:rsidRDefault="001C366C" w:rsidP="00A444F1">
      <w:pPr>
        <w:pStyle w:val="Sansinterligne"/>
        <w:ind w:firstLine="708"/>
      </w:pPr>
      <w:r>
        <w:t>On peut voir que les deux routeurs R1 et R2 sont en DHCP RELAY et que le serveur WEB n’a plus une adresse statique (s) mais dynamique (d).</w:t>
      </w:r>
    </w:p>
    <w:p w14:paraId="7B27A978" w14:textId="77777777" w:rsidR="00A444F1" w:rsidRDefault="00A444F1" w:rsidP="00A444F1">
      <w:pPr>
        <w:pStyle w:val="Titre1"/>
        <w:numPr>
          <w:ilvl w:val="0"/>
          <w:numId w:val="2"/>
        </w:numPr>
      </w:pPr>
      <w:bookmarkStart w:id="10" w:name="_Toc504427952"/>
      <w:r>
        <w:t>Modification désirée : Ajout d</w:t>
      </w:r>
      <w:r>
        <w:rPr>
          <w:rFonts w:ascii="Helvetica" w:eastAsia="Helvetica" w:hAnsi="Helvetica" w:cs="Helvetica"/>
        </w:rPr>
        <w:t>’</w:t>
      </w:r>
      <w:r>
        <w:t>un serveur DNS redondant</w:t>
      </w:r>
      <w:bookmarkEnd w:id="10"/>
    </w:p>
    <w:p w14:paraId="3B9D4C1E" w14:textId="77777777" w:rsidR="00A444F1" w:rsidRDefault="00A444F1" w:rsidP="00A444F1"/>
    <w:p w14:paraId="1C7DE78D" w14:textId="77777777" w:rsidR="00A444F1" w:rsidRDefault="00A444F1" w:rsidP="00A444F1">
      <w:pPr>
        <w:pStyle w:val="Sansinterligne"/>
        <w:ind w:left="360"/>
      </w:pPr>
      <w:r>
        <w:t>On souhaite ajouter un serveur DNS esclave du serveur DNS1. Ce serveur DNS3 sera placé sur le réseau srvint1. Ce serveur aura pour objectif d’assurer la résolution de noms si jamais le serveurs DNS1 maitre venait à cracher.</w:t>
      </w:r>
      <w:r w:rsidR="002569B4">
        <w:t xml:space="preserve"> Si l’on souhaite que la maquette soit fonctionnelle, il faudra également modifier le serveur DHCP afin que celui-ci indique le serveur esclave dans la configuration.</w:t>
      </w:r>
    </w:p>
    <w:p w14:paraId="2528DF18" w14:textId="77777777" w:rsidR="00894EE9" w:rsidRDefault="00894EE9" w:rsidP="00A444F1">
      <w:pPr>
        <w:pStyle w:val="Sansinterligne"/>
        <w:ind w:left="360"/>
      </w:pPr>
    </w:p>
    <w:p w14:paraId="2C037183" w14:textId="77777777" w:rsidR="00894EE9" w:rsidRDefault="00894EE9">
      <w:r>
        <w:br w:type="page"/>
      </w:r>
    </w:p>
    <w:p w14:paraId="1B26879B" w14:textId="77777777" w:rsidR="00894EE9" w:rsidRDefault="00894EE9" w:rsidP="008C1BF2">
      <w:pPr>
        <w:pStyle w:val="Titre2"/>
      </w:pPr>
      <w:bookmarkStart w:id="11" w:name="_Toc504427953"/>
      <w:r>
        <w:t xml:space="preserve">4.1) </w:t>
      </w:r>
      <w:r w:rsidR="008C1BF2">
        <w:t>Taches à réaliser</w:t>
      </w:r>
      <w:bookmarkEnd w:id="11"/>
    </w:p>
    <w:p w14:paraId="302D170F" w14:textId="77777777" w:rsidR="008C1BF2" w:rsidRPr="008C1BF2" w:rsidRDefault="008C1BF2" w:rsidP="008C1BF2">
      <w:pPr>
        <w:pStyle w:val="Titre3"/>
      </w:pPr>
      <w:bookmarkStart w:id="12" w:name="_Toc504427954"/>
      <w:r>
        <w:t>4.1.1) Sur le serveur DHCP</w:t>
      </w:r>
      <w:bookmarkEnd w:id="12"/>
    </w:p>
    <w:p w14:paraId="4CDA5471" w14:textId="77777777" w:rsidR="00894EE9" w:rsidRDefault="00894EE9" w:rsidP="00894EE9"/>
    <w:p w14:paraId="6EE66384" w14:textId="77777777" w:rsidR="00D85401" w:rsidRDefault="00D85401" w:rsidP="00894EE9">
      <w:r>
        <w:tab/>
        <w:t xml:space="preserve">Sur le serveur DHCP, nous allons modifier le fichier de configuration afin que celui-ci attribue une adresse fixe à notre nouveau serveur DNS3. </w:t>
      </w:r>
    </w:p>
    <w:p w14:paraId="1784B172" w14:textId="77777777" w:rsidR="00D85401" w:rsidRDefault="00D85401" w:rsidP="00894EE9">
      <w:r>
        <w:tab/>
        <w:t xml:space="preserve">Nous allons aussi modifier le fichier afin que le paramètre </w:t>
      </w:r>
      <w:r>
        <w:rPr>
          <w:i/>
        </w:rPr>
        <w:t xml:space="preserve">option </w:t>
      </w:r>
      <w:r w:rsidRPr="00C333BE">
        <w:rPr>
          <w:i/>
          <w:highlight w:val="yellow"/>
        </w:rPr>
        <w:t>domain-name-servers</w:t>
      </w:r>
      <w:r w:rsidR="00C333BE">
        <w:t xml:space="preserve"> (en y ajoutant le nouveau serveur </w:t>
      </w:r>
      <w:r w:rsidR="00C333BE" w:rsidRPr="00C333BE">
        <w:rPr>
          <w:highlight w:val="yellow"/>
        </w:rPr>
        <w:t>10.0.3.4</w:t>
      </w:r>
      <w:r w:rsidR="00C333BE">
        <w:t>) a</w:t>
      </w:r>
      <w:r>
        <w:t xml:space="preserve">insi que le paramètre </w:t>
      </w:r>
      <w:r w:rsidRPr="00C333BE">
        <w:rPr>
          <w:i/>
          <w:highlight w:val="yellow"/>
        </w:rPr>
        <w:t>use-host-decl-names</w:t>
      </w:r>
      <w:r>
        <w:t xml:space="preserve"> soient en global vu que ces paramètres sont communs à tous nos subnets, par besoin de les recopier. </w:t>
      </w:r>
    </w:p>
    <w:p w14:paraId="58982ADE" w14:textId="77777777" w:rsidR="00C333BE" w:rsidRDefault="00C333BE" w:rsidP="00894EE9"/>
    <w:p w14:paraId="60B17949" w14:textId="77777777" w:rsidR="00C333BE" w:rsidRDefault="00C333BE" w:rsidP="00894EE9">
      <w:r>
        <w:rPr>
          <w:noProof/>
        </w:rPr>
        <w:drawing>
          <wp:inline distT="0" distB="0" distL="0" distR="0" wp14:anchorId="23641862" wp14:editId="52083E25">
            <wp:extent cx="3475298" cy="3519758"/>
            <wp:effectExtent l="0" t="0" r="5080" b="1143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hcp_conf_modif_DNS3.png"/>
                    <pic:cNvPicPr/>
                  </pic:nvPicPr>
                  <pic:blipFill>
                    <a:blip r:embed="rId16">
                      <a:extLst>
                        <a:ext uri="{28A0092B-C50C-407E-A947-70E740481C1C}">
                          <a14:useLocalDpi xmlns:a14="http://schemas.microsoft.com/office/drawing/2010/main" val="0"/>
                        </a:ext>
                      </a:extLst>
                    </a:blip>
                    <a:stretch>
                      <a:fillRect/>
                    </a:stretch>
                  </pic:blipFill>
                  <pic:spPr>
                    <a:xfrm>
                      <a:off x="0" y="0"/>
                      <a:ext cx="3512035" cy="3556965"/>
                    </a:xfrm>
                    <a:prstGeom prst="rect">
                      <a:avLst/>
                    </a:prstGeom>
                  </pic:spPr>
                </pic:pic>
              </a:graphicData>
            </a:graphic>
          </wp:inline>
        </w:drawing>
      </w:r>
    </w:p>
    <w:p w14:paraId="1386E247" w14:textId="77777777" w:rsidR="00C333BE" w:rsidRDefault="00C333BE" w:rsidP="00894EE9"/>
    <w:p w14:paraId="38A381D4" w14:textId="77777777" w:rsidR="00C333BE" w:rsidRDefault="00C333BE" w:rsidP="00894EE9">
      <w:r>
        <w:tab/>
        <w:t>Après il faudra relancer le serveur DHCP et lancer la machine serveur DNS3</w:t>
      </w:r>
      <w:r w:rsidR="005E16F8">
        <w:t>.</w:t>
      </w:r>
    </w:p>
    <w:p w14:paraId="73B87928" w14:textId="77777777" w:rsidR="005E16F8" w:rsidRDefault="005E16F8" w:rsidP="00894EE9"/>
    <w:p w14:paraId="070CD6E4" w14:textId="77777777" w:rsidR="005E16F8" w:rsidRDefault="005E16F8" w:rsidP="005E16F8">
      <w:pPr>
        <w:pStyle w:val="Titre3"/>
      </w:pPr>
      <w:r>
        <w:t>4.1.2) Sur le serveur DNS2</w:t>
      </w:r>
    </w:p>
    <w:p w14:paraId="129C96EA" w14:textId="77777777" w:rsidR="005E16F8" w:rsidRDefault="005E16F8" w:rsidP="005E16F8"/>
    <w:p w14:paraId="1C563752" w14:textId="77777777" w:rsidR="005E16F8" w:rsidRDefault="005E16F8" w:rsidP="005E16F8">
      <w:r>
        <w:tab/>
        <w:t xml:space="preserve">Sur le serveur DNS2, il va falloir modifier le fichier /etc/named.conf afin </w:t>
      </w:r>
      <w:r w:rsidR="00D46CC5">
        <w:t xml:space="preserve">d’y indiquer qu’il doit transférer les fichiers de zone via 10.0.3.4 ainsi que d’activer les </w:t>
      </w:r>
      <w:r w:rsidR="00544E53">
        <w:t xml:space="preserve">notify. Il faudra donc ajouter les paramètres : </w:t>
      </w:r>
      <w:r w:rsidR="00544E53">
        <w:tab/>
        <w:t>notify yes;</w:t>
      </w:r>
    </w:p>
    <w:p w14:paraId="329513FD" w14:textId="77777777" w:rsidR="00544E53" w:rsidRDefault="00544E53" w:rsidP="005E16F8">
      <w:r>
        <w:tab/>
      </w:r>
      <w:r>
        <w:tab/>
        <w:t>Also-notify {10.0.3.4;};</w:t>
      </w:r>
    </w:p>
    <w:p w14:paraId="1C2CAA87" w14:textId="77777777" w:rsidR="00544E53" w:rsidRDefault="00544E53" w:rsidP="005E16F8">
      <w:r>
        <w:tab/>
      </w:r>
      <w:r>
        <w:tab/>
        <w:t>Allow-transfer {10.0.3.4;};</w:t>
      </w:r>
    </w:p>
    <w:p w14:paraId="7896B9CF" w14:textId="77777777" w:rsidR="00544E53" w:rsidRDefault="00544E53" w:rsidP="005E16F8">
      <w:r>
        <w:t xml:space="preserve">Dans chaque la zone exam.men et la zone 0.10.in-addr.arpa </w:t>
      </w:r>
    </w:p>
    <w:p w14:paraId="49631FF4" w14:textId="77777777" w:rsidR="00544E53" w:rsidRDefault="00544E53" w:rsidP="005E16F8"/>
    <w:p w14:paraId="7ACDA0E3" w14:textId="77777777" w:rsidR="00544E53" w:rsidRDefault="00544E53" w:rsidP="005E16F8">
      <w:r>
        <w:rPr>
          <w:noProof/>
        </w:rPr>
        <w:drawing>
          <wp:inline distT="0" distB="0" distL="0" distR="0" wp14:anchorId="2144E36A" wp14:editId="6AD52868">
            <wp:extent cx="2843802" cy="2125438"/>
            <wp:effectExtent l="0" t="0" r="1270" b="825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irtualBox_EXAM_DNS1_22_01_2018_23_46_28.png"/>
                    <pic:cNvPicPr/>
                  </pic:nvPicPr>
                  <pic:blipFill rotWithShape="1">
                    <a:blip r:embed="rId17">
                      <a:extLst>
                        <a:ext uri="{28A0092B-C50C-407E-A947-70E740481C1C}">
                          <a14:useLocalDpi xmlns:a14="http://schemas.microsoft.com/office/drawing/2010/main" val="0"/>
                        </a:ext>
                      </a:extLst>
                    </a:blip>
                    <a:srcRect t="37465" r="51575" b="27190"/>
                    <a:stretch/>
                  </pic:blipFill>
                  <pic:spPr bwMode="auto">
                    <a:xfrm>
                      <a:off x="0" y="0"/>
                      <a:ext cx="2859079" cy="2136856"/>
                    </a:xfrm>
                    <a:prstGeom prst="rect">
                      <a:avLst/>
                    </a:prstGeom>
                    <a:ln>
                      <a:noFill/>
                    </a:ln>
                    <a:extLst>
                      <a:ext uri="{53640926-AAD7-44D8-BBD7-CCE9431645EC}">
                        <a14:shadowObscured xmlns:a14="http://schemas.microsoft.com/office/drawing/2010/main"/>
                      </a:ext>
                    </a:extLst>
                  </pic:spPr>
                </pic:pic>
              </a:graphicData>
            </a:graphic>
          </wp:inline>
        </w:drawing>
      </w:r>
    </w:p>
    <w:p w14:paraId="3DA22F15" w14:textId="77777777" w:rsidR="00544E53" w:rsidRDefault="00544E53" w:rsidP="005E16F8"/>
    <w:p w14:paraId="11F513F8" w14:textId="77777777" w:rsidR="00544E53" w:rsidRDefault="00544E53" w:rsidP="005E16F8">
      <w:r>
        <w:tab/>
        <w:t xml:space="preserve">Ensuite, il faudra modifier les fichiers de zone /var/named/db.exam.men et /var/named/db.exam.men.rev afin d’y indique le nouveau serveur DNS3 </w:t>
      </w:r>
      <w:r w:rsidR="00B40146">
        <w:t>et ajouter un RR de type name server (NS).</w:t>
      </w:r>
    </w:p>
    <w:p w14:paraId="020BD4AF" w14:textId="77777777" w:rsidR="00F43031" w:rsidRDefault="00F43031" w:rsidP="005E16F8"/>
    <w:p w14:paraId="1AEAEAE9" w14:textId="77777777" w:rsidR="00F43031" w:rsidRDefault="004522B1" w:rsidP="005E16F8">
      <w:r>
        <w:rPr>
          <w:noProof/>
        </w:rPr>
        <w:drawing>
          <wp:inline distT="0" distB="0" distL="0" distR="0" wp14:anchorId="0E7C01E4" wp14:editId="46612EB7">
            <wp:extent cx="3822397" cy="2324500"/>
            <wp:effectExtent l="0" t="0" r="0" b="1270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b_EXAM_with_DNS3_DNS2.png"/>
                    <pic:cNvPicPr/>
                  </pic:nvPicPr>
                  <pic:blipFill>
                    <a:blip r:embed="rId18">
                      <a:extLst>
                        <a:ext uri="{28A0092B-C50C-407E-A947-70E740481C1C}">
                          <a14:useLocalDpi xmlns:a14="http://schemas.microsoft.com/office/drawing/2010/main" val="0"/>
                        </a:ext>
                      </a:extLst>
                    </a:blip>
                    <a:stretch>
                      <a:fillRect/>
                    </a:stretch>
                  </pic:blipFill>
                  <pic:spPr>
                    <a:xfrm>
                      <a:off x="0" y="0"/>
                      <a:ext cx="3868895" cy="2352777"/>
                    </a:xfrm>
                    <a:prstGeom prst="rect">
                      <a:avLst/>
                    </a:prstGeom>
                  </pic:spPr>
                </pic:pic>
              </a:graphicData>
            </a:graphic>
          </wp:inline>
        </w:drawing>
      </w:r>
    </w:p>
    <w:p w14:paraId="41429C00" w14:textId="77777777" w:rsidR="004522B1" w:rsidRDefault="004522B1" w:rsidP="005E16F8"/>
    <w:p w14:paraId="3367950D" w14:textId="77777777" w:rsidR="004522B1" w:rsidRPr="005E16F8" w:rsidRDefault="00F6281E" w:rsidP="005E16F8">
      <w:r>
        <w:rPr>
          <w:noProof/>
        </w:rPr>
        <w:drawing>
          <wp:inline distT="0" distB="0" distL="0" distR="0" wp14:anchorId="194A06BD" wp14:editId="47F1357C">
            <wp:extent cx="3818198" cy="1621457"/>
            <wp:effectExtent l="0" t="0" r="0" b="444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b_EXAM_REV_with_DNS3_DNS2.png"/>
                    <pic:cNvPicPr/>
                  </pic:nvPicPr>
                  <pic:blipFill>
                    <a:blip r:embed="rId19">
                      <a:extLst>
                        <a:ext uri="{28A0092B-C50C-407E-A947-70E740481C1C}">
                          <a14:useLocalDpi xmlns:a14="http://schemas.microsoft.com/office/drawing/2010/main" val="0"/>
                        </a:ext>
                      </a:extLst>
                    </a:blip>
                    <a:stretch>
                      <a:fillRect/>
                    </a:stretch>
                  </pic:blipFill>
                  <pic:spPr>
                    <a:xfrm>
                      <a:off x="0" y="0"/>
                      <a:ext cx="3858301" cy="1638487"/>
                    </a:xfrm>
                    <a:prstGeom prst="rect">
                      <a:avLst/>
                    </a:prstGeom>
                  </pic:spPr>
                </pic:pic>
              </a:graphicData>
            </a:graphic>
          </wp:inline>
        </w:drawing>
      </w:r>
      <w:bookmarkStart w:id="13" w:name="_GoBack"/>
      <w:bookmarkEnd w:id="13"/>
    </w:p>
    <w:sectPr w:rsidR="004522B1" w:rsidRPr="005E16F8" w:rsidSect="009609A1">
      <w:footerReference w:type="even" r:id="rId20"/>
      <w:footerReference w:type="default" r:id="rId21"/>
      <w:pgSz w:w="11900" w:h="16840"/>
      <w:pgMar w:top="720" w:right="720" w:bottom="720" w:left="720" w:header="708" w:footer="708" w:gutter="0"/>
      <w:pgBorders>
        <w:top w:val="thinThickThinSmallGap" w:sz="24" w:space="1" w:color="auto"/>
        <w:left w:val="thinThickThinSmallGap" w:sz="24" w:space="4" w:color="auto"/>
        <w:bottom w:val="thinThickThinSmallGap" w:sz="24" w:space="1" w:color="auto"/>
        <w:right w:val="thinThickThinSmallGap" w:sz="24" w:space="4" w:color="auto"/>
      </w:pgBorder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2CAC16" w14:textId="77777777" w:rsidR="00BF2D3D" w:rsidRDefault="00BF2D3D" w:rsidP="00A071A7">
      <w:r>
        <w:separator/>
      </w:r>
    </w:p>
  </w:endnote>
  <w:endnote w:type="continuationSeparator" w:id="0">
    <w:p w14:paraId="1ABD71EC" w14:textId="77777777" w:rsidR="00BF2D3D" w:rsidRDefault="00BF2D3D" w:rsidP="00A07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17CB9A" w14:textId="77777777" w:rsidR="00A071A7" w:rsidRDefault="00A071A7" w:rsidP="00573442">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6EA9BC6" w14:textId="77777777" w:rsidR="00A071A7" w:rsidRDefault="00A071A7" w:rsidP="00A071A7">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2DB697" w14:textId="77777777" w:rsidR="00A071A7" w:rsidRDefault="00A071A7" w:rsidP="00573442">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BF2D3D">
      <w:rPr>
        <w:rStyle w:val="Numrodepage"/>
        <w:noProof/>
      </w:rPr>
      <w:t>1</w:t>
    </w:r>
    <w:r>
      <w:rPr>
        <w:rStyle w:val="Numrodepage"/>
      </w:rPr>
      <w:fldChar w:fldCharType="end"/>
    </w:r>
  </w:p>
  <w:p w14:paraId="68C2655E" w14:textId="77777777" w:rsidR="00A071A7" w:rsidRDefault="00A071A7" w:rsidP="00A071A7">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C555DA" w14:textId="77777777" w:rsidR="00BF2D3D" w:rsidRDefault="00BF2D3D" w:rsidP="00A071A7">
      <w:r>
        <w:separator/>
      </w:r>
    </w:p>
  </w:footnote>
  <w:footnote w:type="continuationSeparator" w:id="0">
    <w:p w14:paraId="7B790841" w14:textId="77777777" w:rsidR="00BF2D3D" w:rsidRDefault="00BF2D3D" w:rsidP="00A071A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C15967"/>
    <w:multiLevelType w:val="hybridMultilevel"/>
    <w:tmpl w:val="FC1C879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002741E"/>
    <w:multiLevelType w:val="hybridMultilevel"/>
    <w:tmpl w:val="05A27012"/>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attachedTemplate r:id="rId1"/>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CA2"/>
    <w:rsid w:val="000809E6"/>
    <w:rsid w:val="001010ED"/>
    <w:rsid w:val="00143154"/>
    <w:rsid w:val="001C366C"/>
    <w:rsid w:val="001D1386"/>
    <w:rsid w:val="002569B4"/>
    <w:rsid w:val="00273CA2"/>
    <w:rsid w:val="0033594A"/>
    <w:rsid w:val="0037341D"/>
    <w:rsid w:val="004522B1"/>
    <w:rsid w:val="00544E53"/>
    <w:rsid w:val="005E16F8"/>
    <w:rsid w:val="00652B3E"/>
    <w:rsid w:val="006E3F27"/>
    <w:rsid w:val="00894EE9"/>
    <w:rsid w:val="008C1BF2"/>
    <w:rsid w:val="009609A1"/>
    <w:rsid w:val="00A071A7"/>
    <w:rsid w:val="00A444F1"/>
    <w:rsid w:val="00A46FCA"/>
    <w:rsid w:val="00A775D2"/>
    <w:rsid w:val="00B40146"/>
    <w:rsid w:val="00BF2D3D"/>
    <w:rsid w:val="00C26349"/>
    <w:rsid w:val="00C333BE"/>
    <w:rsid w:val="00D46CC5"/>
    <w:rsid w:val="00D85401"/>
    <w:rsid w:val="00E228DF"/>
    <w:rsid w:val="00EA34B6"/>
    <w:rsid w:val="00F43031"/>
    <w:rsid w:val="00F628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2EA3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609A1"/>
    <w:rPr>
      <w:rFonts w:ascii="Times New Roman" w:eastAsia="Times New Roman" w:hAnsi="Times New Roman" w:cs="Times New Roman"/>
      <w:lang w:eastAsia="fr-FR"/>
    </w:rPr>
  </w:style>
  <w:style w:type="paragraph" w:styleId="Titre1">
    <w:name w:val="heading 1"/>
    <w:basedOn w:val="Normal"/>
    <w:next w:val="Normal"/>
    <w:link w:val="Titre1Car"/>
    <w:uiPriority w:val="9"/>
    <w:qFormat/>
    <w:rsid w:val="006E3F27"/>
    <w:pPr>
      <w:keepNext/>
      <w:keepLines/>
      <w:spacing w:before="240"/>
      <w:outlineLvl w:val="0"/>
    </w:pPr>
    <w:rPr>
      <w:rFonts w:asciiTheme="majorHAnsi" w:eastAsiaTheme="majorEastAsia" w:hAnsiTheme="majorHAnsi" w:cstheme="majorBidi"/>
      <w:color w:val="2E74B5" w:themeColor="accent1" w:themeShade="BF"/>
      <w:sz w:val="32"/>
      <w:szCs w:val="32"/>
      <w:lang w:eastAsia="en-US"/>
    </w:rPr>
  </w:style>
  <w:style w:type="paragraph" w:styleId="Titre2">
    <w:name w:val="heading 2"/>
    <w:basedOn w:val="Normal"/>
    <w:next w:val="Normal"/>
    <w:link w:val="Titre2Car"/>
    <w:uiPriority w:val="9"/>
    <w:unhideWhenUsed/>
    <w:qFormat/>
    <w:rsid w:val="006E3F27"/>
    <w:pPr>
      <w:keepNext/>
      <w:keepLines/>
      <w:spacing w:before="40"/>
      <w:outlineLvl w:val="1"/>
    </w:pPr>
    <w:rPr>
      <w:rFonts w:asciiTheme="majorHAnsi" w:eastAsiaTheme="majorEastAsia" w:hAnsiTheme="majorHAnsi" w:cstheme="majorBidi"/>
      <w:color w:val="2E74B5" w:themeColor="accent1" w:themeShade="BF"/>
      <w:sz w:val="26"/>
      <w:szCs w:val="26"/>
      <w:lang w:eastAsia="en-US"/>
    </w:rPr>
  </w:style>
  <w:style w:type="paragraph" w:styleId="Titre3">
    <w:name w:val="heading 3"/>
    <w:basedOn w:val="Normal"/>
    <w:next w:val="Normal"/>
    <w:link w:val="Titre3Car"/>
    <w:uiPriority w:val="9"/>
    <w:unhideWhenUsed/>
    <w:qFormat/>
    <w:rsid w:val="006E3F27"/>
    <w:pPr>
      <w:keepNext/>
      <w:keepLines/>
      <w:spacing w:before="40"/>
      <w:outlineLvl w:val="2"/>
    </w:pPr>
    <w:rPr>
      <w:rFonts w:asciiTheme="majorHAnsi" w:eastAsiaTheme="majorEastAsia" w:hAnsiTheme="majorHAnsi" w:cstheme="majorBidi"/>
      <w:color w:val="1F4D78" w:themeColor="accent1" w:themeShade="7F"/>
      <w:lang w:eastAsia="en-US"/>
    </w:rPr>
  </w:style>
  <w:style w:type="paragraph" w:styleId="Titre4">
    <w:name w:val="heading 4"/>
    <w:basedOn w:val="Normal"/>
    <w:next w:val="Normal"/>
    <w:link w:val="Titre4Car"/>
    <w:uiPriority w:val="9"/>
    <w:unhideWhenUsed/>
    <w:qFormat/>
    <w:rsid w:val="006E3F27"/>
    <w:pPr>
      <w:keepNext/>
      <w:keepLines/>
      <w:spacing w:before="40"/>
      <w:outlineLvl w:val="3"/>
    </w:pPr>
    <w:rPr>
      <w:rFonts w:asciiTheme="majorHAnsi" w:eastAsiaTheme="majorEastAsia" w:hAnsiTheme="majorHAnsi" w:cstheme="majorBidi"/>
      <w:i/>
      <w:iCs/>
      <w:color w:val="2E74B5" w:themeColor="accent1" w:themeShade="BF"/>
      <w:lang w:eastAsia="en-US"/>
    </w:rPr>
  </w:style>
  <w:style w:type="paragraph" w:styleId="Titre5">
    <w:name w:val="heading 5"/>
    <w:basedOn w:val="Normal"/>
    <w:next w:val="Normal"/>
    <w:link w:val="Titre5Car"/>
    <w:uiPriority w:val="9"/>
    <w:unhideWhenUsed/>
    <w:qFormat/>
    <w:rsid w:val="006E3F27"/>
    <w:pPr>
      <w:keepNext/>
      <w:keepLines/>
      <w:spacing w:before="40"/>
      <w:outlineLvl w:val="4"/>
    </w:pPr>
    <w:rPr>
      <w:rFonts w:asciiTheme="majorHAnsi" w:eastAsiaTheme="majorEastAsia" w:hAnsiTheme="majorHAnsi" w:cstheme="majorBidi"/>
      <w:color w:val="2E74B5" w:themeColor="accent1" w:themeShade="BF"/>
      <w:lang w:eastAsia="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2">
    <w:name w:val="toc 2"/>
    <w:basedOn w:val="Normal"/>
    <w:next w:val="Normal"/>
    <w:autoRedefine/>
    <w:uiPriority w:val="39"/>
    <w:unhideWhenUsed/>
    <w:rsid w:val="006E3F27"/>
    <w:pPr>
      <w:ind w:left="240"/>
    </w:pPr>
    <w:rPr>
      <w:rFonts w:asciiTheme="minorHAnsi" w:hAnsiTheme="minorHAnsi"/>
      <w:b/>
      <w:bCs/>
      <w:sz w:val="22"/>
      <w:szCs w:val="22"/>
    </w:rPr>
  </w:style>
  <w:style w:type="paragraph" w:styleId="TM1">
    <w:name w:val="toc 1"/>
    <w:basedOn w:val="Normal"/>
    <w:next w:val="Normal"/>
    <w:autoRedefine/>
    <w:uiPriority w:val="39"/>
    <w:unhideWhenUsed/>
    <w:rsid w:val="006E3F27"/>
    <w:pPr>
      <w:spacing w:before="120"/>
    </w:pPr>
    <w:rPr>
      <w:rFonts w:asciiTheme="minorHAnsi" w:hAnsiTheme="minorHAnsi"/>
      <w:b/>
      <w:bCs/>
    </w:rPr>
  </w:style>
  <w:style w:type="paragraph" w:styleId="TM3">
    <w:name w:val="toc 3"/>
    <w:basedOn w:val="Normal"/>
    <w:next w:val="Normal"/>
    <w:autoRedefine/>
    <w:uiPriority w:val="39"/>
    <w:unhideWhenUsed/>
    <w:rsid w:val="006E3F27"/>
    <w:pPr>
      <w:ind w:left="480"/>
    </w:pPr>
    <w:rPr>
      <w:rFonts w:asciiTheme="minorHAnsi" w:hAnsiTheme="minorHAnsi"/>
      <w:sz w:val="22"/>
      <w:szCs w:val="22"/>
    </w:rPr>
  </w:style>
  <w:style w:type="paragraph" w:styleId="TM4">
    <w:name w:val="toc 4"/>
    <w:basedOn w:val="Normal"/>
    <w:next w:val="Normal"/>
    <w:autoRedefine/>
    <w:uiPriority w:val="39"/>
    <w:unhideWhenUsed/>
    <w:rsid w:val="006E3F27"/>
    <w:pPr>
      <w:ind w:left="720"/>
    </w:pPr>
    <w:rPr>
      <w:rFonts w:asciiTheme="minorHAnsi" w:hAnsiTheme="minorHAnsi"/>
      <w:sz w:val="20"/>
      <w:szCs w:val="20"/>
    </w:rPr>
  </w:style>
  <w:style w:type="paragraph" w:styleId="TM5">
    <w:name w:val="toc 5"/>
    <w:basedOn w:val="Normal"/>
    <w:next w:val="Normal"/>
    <w:autoRedefine/>
    <w:uiPriority w:val="39"/>
    <w:unhideWhenUsed/>
    <w:rsid w:val="006E3F27"/>
    <w:pPr>
      <w:ind w:left="960"/>
    </w:pPr>
    <w:rPr>
      <w:rFonts w:asciiTheme="minorHAnsi" w:hAnsiTheme="minorHAnsi"/>
      <w:sz w:val="20"/>
      <w:szCs w:val="20"/>
    </w:rPr>
  </w:style>
  <w:style w:type="paragraph" w:styleId="TM6">
    <w:name w:val="toc 6"/>
    <w:basedOn w:val="Normal"/>
    <w:next w:val="Normal"/>
    <w:autoRedefine/>
    <w:uiPriority w:val="39"/>
    <w:unhideWhenUsed/>
    <w:rsid w:val="006E3F27"/>
    <w:pPr>
      <w:ind w:left="1200"/>
    </w:pPr>
    <w:rPr>
      <w:rFonts w:asciiTheme="minorHAnsi" w:hAnsiTheme="minorHAnsi"/>
      <w:sz w:val="20"/>
      <w:szCs w:val="20"/>
    </w:rPr>
  </w:style>
  <w:style w:type="paragraph" w:styleId="TM7">
    <w:name w:val="toc 7"/>
    <w:basedOn w:val="Normal"/>
    <w:next w:val="Normal"/>
    <w:autoRedefine/>
    <w:uiPriority w:val="39"/>
    <w:unhideWhenUsed/>
    <w:rsid w:val="006E3F27"/>
    <w:pPr>
      <w:ind w:left="1440"/>
    </w:pPr>
    <w:rPr>
      <w:rFonts w:asciiTheme="minorHAnsi" w:hAnsiTheme="minorHAnsi"/>
      <w:sz w:val="20"/>
      <w:szCs w:val="20"/>
    </w:rPr>
  </w:style>
  <w:style w:type="paragraph" w:styleId="TM8">
    <w:name w:val="toc 8"/>
    <w:basedOn w:val="Normal"/>
    <w:next w:val="Normal"/>
    <w:autoRedefine/>
    <w:uiPriority w:val="39"/>
    <w:unhideWhenUsed/>
    <w:rsid w:val="006E3F27"/>
    <w:pPr>
      <w:ind w:left="1680"/>
    </w:pPr>
    <w:rPr>
      <w:rFonts w:asciiTheme="minorHAnsi" w:hAnsiTheme="minorHAnsi"/>
      <w:sz w:val="20"/>
      <w:szCs w:val="20"/>
    </w:rPr>
  </w:style>
  <w:style w:type="paragraph" w:styleId="TM9">
    <w:name w:val="toc 9"/>
    <w:basedOn w:val="Normal"/>
    <w:next w:val="Normal"/>
    <w:autoRedefine/>
    <w:uiPriority w:val="39"/>
    <w:unhideWhenUsed/>
    <w:rsid w:val="006E3F27"/>
    <w:pPr>
      <w:ind w:left="1920"/>
    </w:pPr>
    <w:rPr>
      <w:rFonts w:asciiTheme="minorHAnsi" w:hAnsiTheme="minorHAnsi"/>
      <w:sz w:val="20"/>
      <w:szCs w:val="20"/>
    </w:rPr>
  </w:style>
  <w:style w:type="paragraph" w:styleId="Pardeliste">
    <w:name w:val="List Paragraph"/>
    <w:basedOn w:val="Normal"/>
    <w:uiPriority w:val="34"/>
    <w:qFormat/>
    <w:rsid w:val="006E3F27"/>
    <w:pPr>
      <w:ind w:left="720"/>
      <w:contextualSpacing/>
    </w:pPr>
    <w:rPr>
      <w:rFonts w:asciiTheme="minorHAnsi" w:eastAsiaTheme="minorHAnsi" w:hAnsiTheme="minorHAnsi" w:cstheme="minorBidi"/>
      <w:lang w:eastAsia="en-US"/>
    </w:rPr>
  </w:style>
  <w:style w:type="character" w:customStyle="1" w:styleId="Titre2Car">
    <w:name w:val="Titre 2 Car"/>
    <w:basedOn w:val="Policepardfaut"/>
    <w:link w:val="Titre2"/>
    <w:uiPriority w:val="9"/>
    <w:rsid w:val="006E3F27"/>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rsid w:val="006E3F27"/>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6E3F27"/>
    <w:pPr>
      <w:spacing w:before="480" w:line="276" w:lineRule="auto"/>
      <w:outlineLvl w:val="9"/>
    </w:pPr>
    <w:rPr>
      <w:b/>
      <w:bCs/>
      <w:sz w:val="28"/>
      <w:szCs w:val="28"/>
      <w:lang w:eastAsia="fr-FR"/>
    </w:rPr>
  </w:style>
  <w:style w:type="character" w:styleId="Lienhypertexte">
    <w:name w:val="Hyperlink"/>
    <w:basedOn w:val="Policepardfaut"/>
    <w:uiPriority w:val="99"/>
    <w:unhideWhenUsed/>
    <w:rsid w:val="006E3F27"/>
    <w:rPr>
      <w:color w:val="0563C1" w:themeColor="hyperlink"/>
      <w:u w:val="single"/>
    </w:rPr>
  </w:style>
  <w:style w:type="character" w:customStyle="1" w:styleId="Titre3Car">
    <w:name w:val="Titre 3 Car"/>
    <w:basedOn w:val="Policepardfaut"/>
    <w:link w:val="Titre3"/>
    <w:uiPriority w:val="9"/>
    <w:rsid w:val="006E3F27"/>
    <w:rPr>
      <w:rFonts w:asciiTheme="majorHAnsi" w:eastAsiaTheme="majorEastAsia" w:hAnsiTheme="majorHAnsi" w:cstheme="majorBidi"/>
      <w:color w:val="1F4D78" w:themeColor="accent1" w:themeShade="7F"/>
    </w:rPr>
  </w:style>
  <w:style w:type="character" w:customStyle="1" w:styleId="Titre4Car">
    <w:name w:val="Titre 4 Car"/>
    <w:basedOn w:val="Policepardfaut"/>
    <w:link w:val="Titre4"/>
    <w:uiPriority w:val="9"/>
    <w:rsid w:val="006E3F27"/>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6E3F27"/>
    <w:rPr>
      <w:rFonts w:asciiTheme="majorHAnsi" w:eastAsiaTheme="majorEastAsia" w:hAnsiTheme="majorHAnsi" w:cstheme="majorBidi"/>
      <w:color w:val="2E74B5" w:themeColor="accent1" w:themeShade="BF"/>
    </w:rPr>
  </w:style>
  <w:style w:type="paragraph" w:styleId="Sansinterligne">
    <w:name w:val="No Spacing"/>
    <w:uiPriority w:val="1"/>
    <w:qFormat/>
    <w:rsid w:val="00E228DF"/>
    <w:rPr>
      <w:rFonts w:ascii="Times New Roman" w:eastAsia="Times New Roman" w:hAnsi="Times New Roman" w:cs="Times New Roman"/>
      <w:lang w:eastAsia="fr-FR"/>
    </w:rPr>
  </w:style>
  <w:style w:type="paragraph" w:styleId="Pieddepage">
    <w:name w:val="footer"/>
    <w:basedOn w:val="Normal"/>
    <w:link w:val="PieddepageCar"/>
    <w:uiPriority w:val="99"/>
    <w:unhideWhenUsed/>
    <w:rsid w:val="00A071A7"/>
    <w:pPr>
      <w:tabs>
        <w:tab w:val="center" w:pos="4536"/>
        <w:tab w:val="right" w:pos="9072"/>
      </w:tabs>
    </w:pPr>
  </w:style>
  <w:style w:type="character" w:customStyle="1" w:styleId="PieddepageCar">
    <w:name w:val="Pied de page Car"/>
    <w:basedOn w:val="Policepardfaut"/>
    <w:link w:val="Pieddepage"/>
    <w:uiPriority w:val="99"/>
    <w:rsid w:val="00A071A7"/>
    <w:rPr>
      <w:rFonts w:ascii="Times New Roman" w:eastAsia="Times New Roman" w:hAnsi="Times New Roman" w:cs="Times New Roman"/>
      <w:lang w:eastAsia="fr-FR"/>
    </w:rPr>
  </w:style>
  <w:style w:type="character" w:styleId="Numrodepage">
    <w:name w:val="page number"/>
    <w:basedOn w:val="Policepardfaut"/>
    <w:uiPriority w:val="99"/>
    <w:semiHidden/>
    <w:unhideWhenUsed/>
    <w:rsid w:val="00A071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valentin/Library/Group%20Containers/UBF8T346G9.Office/User%20Content.localized/Templates.localized/Bachelier%20en%20informatique%20et%20Syste&#768;mes.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64DFF0-A35B-1041-B7E4-90BEA8DE2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Bachelier en informatique et Systèmes.dotx</Template>
  <TotalTime>92</TotalTime>
  <Pages>7</Pages>
  <Words>926</Words>
  <Characters>5098</Characters>
  <Application>Microsoft Macintosh Word</Application>
  <DocSecurity>0</DocSecurity>
  <Lines>42</Lines>
  <Paragraphs>12</Paragraphs>
  <ScaleCrop>false</ScaleCrop>
  <HeadingPairs>
    <vt:vector size="4" baseType="variant">
      <vt:variant>
        <vt:lpstr>Titre</vt:lpstr>
      </vt:variant>
      <vt:variant>
        <vt:i4>1</vt:i4>
      </vt:variant>
      <vt:variant>
        <vt:lpstr>Headings</vt:lpstr>
      </vt:variant>
      <vt:variant>
        <vt:i4>15</vt:i4>
      </vt:variant>
    </vt:vector>
  </HeadingPairs>
  <TitlesOfParts>
    <vt:vector size="16" baseType="lpstr">
      <vt:lpstr/>
      <vt:lpstr/>
      <vt:lpstr>Maquette avant modification</vt:lpstr>
      <vt:lpstr>Fichier de configuration départ de la maquette</vt:lpstr>
      <vt:lpstr>    2.1) /etc/named.conf du serveur DHCP</vt:lpstr>
      <vt:lpstr>    2.2) /etc/sysconfig/dhcrelay du routeur R2</vt:lpstr>
      <vt:lpstr>Modification désirée : adressage dynamique rezo DMZ</vt:lpstr>
      <vt:lpstr>    3.1) Taches à réaliser</vt:lpstr>
      <vt:lpstr>        3.1.1) Sur R1</vt:lpstr>
      <vt:lpstr>        3.1.2) Sur le serveur DHCP</vt:lpstr>
      <vt:lpstr>        3.1.3) Sur le serveur WEB</vt:lpstr>
      <vt:lpstr>    3.2) Maquette après modification</vt:lpstr>
      <vt:lpstr>Modification désirée : Ajout d’un serveur DNS redondant</vt:lpstr>
      <vt:lpstr>    4.1) Taches à réaliser</vt:lpstr>
      <vt:lpstr>        4.1.1) Sur le serveur DHCP</vt:lpstr>
      <vt:lpstr>        4.1.2) Sur le serveur DNS2</vt:lpstr>
    </vt:vector>
  </TitlesOfParts>
  <LinksUpToDate>false</LinksUpToDate>
  <CharactersWithSpaces>6012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Haveaux</dc:creator>
  <cp:keywords/>
  <dc:description/>
  <cp:lastModifiedBy>Valentin Haveaux</cp:lastModifiedBy>
  <cp:revision>1</cp:revision>
  <cp:lastPrinted>2018-01-22T22:02:00Z</cp:lastPrinted>
  <dcterms:created xsi:type="dcterms:W3CDTF">2018-01-22T21:07:00Z</dcterms:created>
  <dcterms:modified xsi:type="dcterms:W3CDTF">2018-01-22T23:15:00Z</dcterms:modified>
</cp:coreProperties>
</file>