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518" w:rsidRDefault="00000000" w14:paraId="47E32062" w14:textId="77777777">
      <w:pPr>
        <w:ind w:right="30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СОГЛАСИЕ на присоединение к АГЕНТСКОМУ ДОГОВОРУ </w:t>
      </w:r>
    </w:p>
    <w:p w:rsidR="00A61518" w:rsidRDefault="00000000" w14:paraId="6F5E2637" w14:textId="77777777">
      <w:pPr>
        <w:ind w:right="30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с ТОО «</w:t>
      </w:r>
      <w:proofErr w:type="spellStart"/>
      <w:r>
        <w:rPr>
          <w:rFonts w:ascii="Times New Roman" w:hAnsi="Times New Roman" w:eastAsia="Times New Roman" w:cs="Times New Roman"/>
          <w:b/>
        </w:rPr>
        <w:t>Denser</w:t>
      </w:r>
      <w:proofErr w:type="spellEnd"/>
      <w:r>
        <w:rPr>
          <w:rFonts w:ascii="Times New Roman" w:hAnsi="Times New Roman" w:eastAsia="Times New Roman" w:cs="Times New Roman"/>
          <w:b/>
        </w:rPr>
        <w:t xml:space="preserve"> Technologies», </w:t>
      </w:r>
    </w:p>
    <w:p w:rsidR="00A61518" w:rsidRDefault="00000000" w14:paraId="09ED0B4A" w14:textId="77777777">
      <w:pPr>
        <w:ind w:right="30"/>
        <w:jc w:val="center"/>
        <w:rPr>
          <w:rFonts w:ascii="Times New Roman" w:hAnsi="Times New Roman" w:eastAsia="Times New Roman" w:cs="Times New Roman"/>
          <w:b/>
          <w:u w:val="single"/>
        </w:rPr>
      </w:pPr>
      <w:r w:rsidRPr="3121ACD1" w:rsidR="3121ACD1">
        <w:rPr>
          <w:rFonts w:ascii="Times New Roman" w:hAnsi="Times New Roman" w:eastAsia="Times New Roman" w:cs="Times New Roman"/>
          <w:b w:val="1"/>
          <w:bCs w:val="1"/>
        </w:rPr>
        <w:t xml:space="preserve">БИН 210740017984, размещенного на Интернет-площадке в международной глобальной компьютерной сети Интернет по адресу </w:t>
      </w:r>
      <w:hyperlink r:id="Rc29f2cf34b854170">
        <w:r w:rsidRPr="3121ACD1" w:rsidR="3121ACD1">
          <w:rPr>
            <w:rFonts w:ascii="Times New Roman" w:hAnsi="Times New Roman" w:eastAsia="Times New Roman" w:cs="Times New Roman"/>
            <w:b w:val="1"/>
            <w:bCs w:val="1"/>
            <w:u w:val="single"/>
          </w:rPr>
          <w:t>https://www.daribаr.kz/dogovor.pdf</w:t>
        </w:r>
      </w:hyperlink>
    </w:p>
    <w:p w:rsidR="3121ACD1" w:rsidP="3121ACD1" w:rsidRDefault="3121ACD1" w14:paraId="77A6FB90" w14:textId="40E245FF">
      <w:pPr>
        <w:pStyle w:val="a"/>
        <w:ind w:right="30"/>
        <w:jc w:val="center"/>
        <w:rPr>
          <w:rFonts w:ascii="Times New Roman" w:hAnsi="Times New Roman" w:eastAsia="Times New Roman" w:cs="Times New Roman"/>
          <w:b w:val="1"/>
          <w:bCs w:val="1"/>
          <w:u w:val="single"/>
        </w:rPr>
      </w:pPr>
    </w:p>
    <w:tbl>
      <w:tblPr>
        <w:tblStyle w:val="a5"/>
        <w:tblW w:w="0" w:type="auto"/>
        <w:tblBorders>
          <w:top w:val="none" w:color="E7E6E6" w:themeColor="background2" w:sz="4"/>
          <w:left w:val="none" w:color="E7E6E6" w:themeColor="background2" w:sz="4"/>
          <w:bottom w:val="none" w:color="E7E6E6" w:themeColor="background2" w:sz="4"/>
          <w:right w:val="none" w:color="E7E6E6" w:themeColor="background2" w:sz="4"/>
          <w:insideH w:val="none" w:color="E7E6E6" w:themeColor="background2" w:sz="4"/>
          <w:insideV w:val="none" w:color="E7E6E6" w:themeColor="background2" w:sz="4"/>
        </w:tblBorders>
        <w:tblLayout w:type="fixed"/>
        <w:tblLook w:val="06A0" w:firstRow="1" w:lastRow="0" w:firstColumn="1" w:lastColumn="0" w:noHBand="1" w:noVBand="1"/>
      </w:tblPr>
      <w:tblGrid>
        <w:gridCol w:w="4462"/>
        <w:gridCol w:w="4593"/>
      </w:tblGrid>
      <w:tr w:rsidR="3121ACD1" w:rsidTr="47B74A19" w14:paraId="55F51421">
        <w:trPr>
          <w:trHeight w:val="300"/>
        </w:trPr>
        <w:tc>
          <w:tcPr>
            <w:tcW w:w="4462" w:type="dxa"/>
            <w:tcMar/>
          </w:tcPr>
          <w:p w:rsidR="3121ACD1" w:rsidP="47B74A19" w:rsidRDefault="3121ACD1" w14:paraId="59F6A9A9" w14:textId="0F52C201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7B74A19" w:rsidR="47B74A19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г.{{City}}</w:t>
            </w:r>
          </w:p>
        </w:tc>
        <w:tc>
          <w:tcPr>
            <w:tcW w:w="4593" w:type="dxa"/>
            <w:tcMar/>
          </w:tcPr>
          <w:p w:rsidR="3121ACD1" w:rsidP="47B74A19" w:rsidRDefault="3121ACD1" w14:paraId="3E0D3AE2" w14:textId="5C7D1B85">
            <w:pPr>
              <w:pStyle w:val="a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7B74A19" w:rsidR="47B74A19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{{</w:t>
            </w:r>
            <w:r w:rsidRPr="47B74A19" w:rsidR="47B74A19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str_date</w:t>
            </w:r>
            <w:r w:rsidRPr="47B74A19" w:rsidR="47B74A19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}}</w:t>
            </w:r>
          </w:p>
        </w:tc>
      </w:tr>
    </w:tbl>
    <w:p w:rsidR="00A61518" w:rsidRDefault="00A61518" w14:paraId="3EC2D7FA" w14:textId="77777777">
      <w:pPr>
        <w:ind w:right="30"/>
        <w:rPr>
          <w:rFonts w:ascii="Times New Roman" w:hAnsi="Times New Roman" w:eastAsia="Times New Roman" w:cs="Times New Roman"/>
        </w:rPr>
      </w:pPr>
    </w:p>
    <w:p w:rsidR="00A61518" w:rsidRDefault="00000000" w14:paraId="53E461EB" w14:textId="0F006591">
      <w:pPr>
        <w:widowControl w:val="0"/>
        <w:ind w:right="30" w:firstLine="720"/>
        <w:jc w:val="both"/>
        <w:rPr>
          <w:rFonts w:ascii="Times New Roman" w:hAnsi="Times New Roman" w:eastAsia="Times New Roman" w:cs="Times New Roman"/>
        </w:rPr>
      </w:pPr>
      <w:r w:rsidRPr="68FA8AF5" w:rsidR="68FA8AF5">
        <w:rPr>
          <w:rFonts w:ascii="Times New Roman" w:hAnsi="Times New Roman" w:eastAsia="Times New Roman" w:cs="Times New Roman"/>
        </w:rPr>
        <w:t>В соответствии со статьей 389 Гражданского кодекса Республики Казахстан, ТОО {{</w:t>
      </w:r>
      <w:r w:rsidRPr="68FA8AF5" w:rsidR="68FA8AF5">
        <w:rPr>
          <w:rFonts w:ascii="Times New Roman" w:hAnsi="Times New Roman" w:eastAsia="Times New Roman" w:cs="Times New Roman"/>
        </w:rPr>
        <w:t>name_TOO</w:t>
      </w:r>
      <w:r w:rsidRPr="68FA8AF5" w:rsidR="68FA8AF5">
        <w:rPr>
          <w:rFonts w:ascii="Times New Roman" w:hAnsi="Times New Roman" w:eastAsia="Times New Roman" w:cs="Times New Roman"/>
        </w:rPr>
        <w:t>}} БИН {{BIN}}, именуемое в дальнейшем «</w:t>
      </w:r>
      <w:r w:rsidRPr="68FA8AF5" w:rsidR="68FA8AF5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Принципал</w:t>
      </w:r>
      <w:r w:rsidRPr="68FA8AF5" w:rsidR="68FA8AF5">
        <w:rPr>
          <w:rFonts w:ascii="Times New Roman" w:hAnsi="Times New Roman" w:eastAsia="Times New Roman" w:cs="Times New Roman"/>
        </w:rPr>
        <w:t>» в лице Директора {{</w:t>
      </w:r>
      <w:r w:rsidRPr="68FA8AF5" w:rsidR="68FA8AF5">
        <w:rPr>
          <w:rFonts w:ascii="Times New Roman" w:hAnsi="Times New Roman" w:eastAsia="Times New Roman" w:cs="Times New Roman"/>
        </w:rPr>
        <w:t>name_director</w:t>
      </w:r>
      <w:r w:rsidRPr="68FA8AF5" w:rsidR="68FA8AF5">
        <w:rPr>
          <w:rFonts w:ascii="Times New Roman" w:hAnsi="Times New Roman" w:eastAsia="Times New Roman" w:cs="Times New Roman"/>
        </w:rPr>
        <w:t xml:space="preserve">}}, действующего на основании {{action}} в полном объеме присоединяется  к стандартным условиям Агентского Договора </w:t>
      </w:r>
      <w:r w:rsidRPr="68FA8AF5" w:rsidR="68FA8AF5">
        <w:rPr>
          <w:rFonts w:ascii="Times New Roman" w:hAnsi="Times New Roman" w:eastAsia="Times New Roman" w:cs="Times New Roman"/>
          <w:i w:val="1"/>
          <w:iCs w:val="1"/>
        </w:rPr>
        <w:t>(далее – Стандартные условия)</w:t>
      </w:r>
      <w:r w:rsidRPr="68FA8AF5" w:rsidR="68FA8AF5">
        <w:rPr>
          <w:rFonts w:ascii="Times New Roman" w:hAnsi="Times New Roman" w:eastAsia="Times New Roman" w:cs="Times New Roman"/>
        </w:rPr>
        <w:t xml:space="preserve">, в редакции, размещенной </w:t>
      </w:r>
      <w:r w:rsidRPr="68FA8AF5" w:rsidR="68FA8AF5">
        <w:rPr>
          <w:rFonts w:ascii="Times New Roman" w:hAnsi="Times New Roman" w:eastAsia="Times New Roman" w:cs="Times New Roman"/>
          <w:b w:val="1"/>
          <w:bCs w:val="1"/>
        </w:rPr>
        <w:t xml:space="preserve">на Интернет-площадке в международной глобальной компьютерной сети Интернет под доменным именем </w:t>
      </w:r>
      <w:hyperlink r:id="Rbd81988ff18e42d9">
        <w:r w:rsidRPr="68FA8AF5" w:rsidR="68FA8AF5">
          <w:rPr>
            <w:rFonts w:ascii="Times New Roman" w:hAnsi="Times New Roman" w:eastAsia="Times New Roman" w:cs="Times New Roman"/>
            <w:b w:val="1"/>
            <w:bCs w:val="1"/>
          </w:rPr>
          <w:t>https://www.daribаr.kz</w:t>
        </w:r>
      </w:hyperlink>
      <w:r w:rsidRPr="68FA8AF5" w:rsidR="68FA8AF5">
        <w:rPr>
          <w:rFonts w:ascii="Times New Roman" w:hAnsi="Times New Roman" w:eastAsia="Times New Roman" w:cs="Times New Roman"/>
          <w:color w:val="0563C1"/>
        </w:rPr>
        <w:t xml:space="preserve">  </w:t>
      </w:r>
      <w:r w:rsidRPr="68FA8AF5" w:rsidR="68FA8AF5">
        <w:rPr>
          <w:rFonts w:ascii="Times New Roman" w:hAnsi="Times New Roman" w:eastAsia="Times New Roman" w:cs="Times New Roman"/>
        </w:rPr>
        <w:t>по состоянию на день его подписания, и подтверждает, что:</w:t>
      </w:r>
    </w:p>
    <w:p w:rsidRPr="009D1DEF" w:rsidR="009D1DEF" w:rsidP="3121ACD1" w:rsidRDefault="00000000" w14:paraId="1F2E7A01" w14:textId="77777777" w14:noSpellErr="1">
      <w:pPr>
        <w:pStyle w:val="af3"/>
        <w:spacing w:before="0" w:beforeAutospacing="off" w:after="0" w:afterAutospacing="off"/>
        <w:ind w:right="30"/>
        <w:jc w:val="both"/>
        <w:rPr>
          <w:color w:val="000000" w:themeColor="text1" w:themeTint="FF" w:themeShade="FF"/>
        </w:rPr>
      </w:pPr>
      <w:r>
        <w:tab/>
      </w:r>
      <w:r w:rsidRPr="009D1DEF" w:rsidR="009D1DEF">
        <w:rPr>
          <w:color w:val="000000"/>
        </w:rPr>
        <w:t>1) Агентский Договор прочитан, принят Принципалом в полном объеме, без каких-либо замечаний и возражений, не содержит каких-либо обременительных для Принципала условий, которые, исходя из разумно понимаемых интересов Принципала, не были бы приняты;</w:t>
      </w:r>
    </w:p>
    <w:p w:rsidR="009D1DEF" w:rsidP="009D1DEF" w:rsidRDefault="009D1DEF" w14:paraId="0DFA432A" w14:textId="77777777" w14:noSpellErr="1">
      <w:pPr>
        <w:tabs>
          <w:tab w:val="left" w:pos="709"/>
        </w:tabs>
        <w:ind w:right="30"/>
        <w:jc w:val="both"/>
        <w:rPr>
          <w:rFonts w:ascii="Times New Roman" w:hAnsi="Times New Roman" w:eastAsia="Times New Roman" w:cs="Times New Roman"/>
          <w:color w:val="000000"/>
        </w:rPr>
      </w:pPr>
      <w:r w:rsidRPr="009D1DEF">
        <w:rPr>
          <w:rFonts w:ascii="Times New Roman" w:hAnsi="Times New Roman" w:eastAsia="Times New Roman" w:cs="Times New Roman"/>
          <w:color w:val="000000"/>
        </w:rPr>
        <w:tab/>
      </w:r>
      <w:r w:rsidRPr="009D1DEF">
        <w:rPr>
          <w:rFonts w:ascii="Times New Roman" w:hAnsi="Times New Roman" w:eastAsia="Times New Roman" w:cs="Times New Roman"/>
          <w:color w:val="000000"/>
        </w:rPr>
        <w:t xml:space="preserve">2) настоящее Согласие о присоединении в совокупности со стандартными условиями является Агентским Договором на предоставление Принципалу права размещения информации о Товарах Принципала на Интернет-площадке </w:t>
      </w:r>
      <w:hyperlink w:history="1" r:id="R0ac3bbffc76f49f4">
        <w:r w:rsidRPr="009D1DEF">
          <w:rPr>
            <w:rFonts w:ascii="Times New Roman" w:hAnsi="Times New Roman" w:eastAsia="Times New Roman" w:cs="Times New Roman"/>
            <w:b w:val="1"/>
            <w:bCs w:val="1"/>
            <w:color w:val="000000"/>
            <w:u w:val="single"/>
          </w:rPr>
          <w:t>https://www.daribаr.kz</w:t>
        </w:r>
      </w:hyperlink>
      <w:r w:rsidRPr="009D1DEF">
        <w:rPr>
          <w:rFonts w:ascii="Times New Roman" w:hAnsi="Times New Roman" w:eastAsia="Times New Roman" w:cs="Times New Roman"/>
          <w:color w:val="000000"/>
        </w:rPr>
        <w:t xml:space="preserve">  </w:t>
      </w:r>
      <w:r w:rsidRPr="3121ACD1">
        <w:rPr>
          <w:rFonts w:ascii="Times New Roman" w:hAnsi="Times New Roman" w:eastAsia="Times New Roman" w:cs="Times New Roman"/>
          <w:i w:val="1"/>
          <w:iCs w:val="1"/>
          <w:color w:val="000000"/>
          <w:sz w:val="22"/>
          <w:szCs w:val="22"/>
        </w:rPr>
        <w:t>(далее - Услуги)</w:t>
      </w:r>
      <w:r w:rsidRPr="009D1DEF">
        <w:rPr>
          <w:rFonts w:ascii="Times New Roman" w:hAnsi="Times New Roman" w:eastAsia="Times New Roman" w:cs="Times New Roman"/>
          <w:color w:val="000000"/>
        </w:rPr>
        <w:t xml:space="preserve">, а также предоставляет физическим лицам-посетителям интернет-площадки </w:t>
      </w:r>
      <w:r w:rsidRPr="3121ACD1">
        <w:rPr>
          <w:rFonts w:ascii="Times New Roman" w:hAnsi="Times New Roman" w:eastAsia="Times New Roman" w:cs="Times New Roman"/>
          <w:i w:val="1"/>
          <w:iCs w:val="1"/>
          <w:color w:val="000000"/>
          <w:sz w:val="22"/>
          <w:szCs w:val="22"/>
        </w:rPr>
        <w:t>(далее - Покупатели</w:t>
      </w:r>
      <w:r w:rsidRPr="009D1DEF">
        <w:rPr>
          <w:rFonts w:ascii="Times New Roman" w:hAnsi="Times New Roman" w:eastAsia="Times New Roman" w:cs="Times New Roman"/>
          <w:color w:val="000000"/>
          <w:sz w:val="22"/>
          <w:szCs w:val="22"/>
        </w:rPr>
        <w:t>)</w:t>
      </w:r>
      <w:r w:rsidRPr="009D1DEF">
        <w:rPr>
          <w:rFonts w:ascii="Times New Roman" w:hAnsi="Times New Roman" w:eastAsia="Times New Roman" w:cs="Times New Roman"/>
          <w:color w:val="000000"/>
        </w:rPr>
        <w:t xml:space="preserve"> доступ к оформлению заказа и приобретению Товаров Принципала на Интернет-площадке </w:t>
      </w:r>
      <w:r w:rsidRPr="3121ACD1">
        <w:rPr>
          <w:rFonts w:ascii="Times New Roman" w:hAnsi="Times New Roman" w:eastAsia="Times New Roman" w:cs="Times New Roman"/>
          <w:i w:val="1"/>
          <w:iCs w:val="1"/>
          <w:color w:val="000000"/>
          <w:sz w:val="22"/>
          <w:szCs w:val="22"/>
        </w:rPr>
        <w:t>(далее - Договор)</w:t>
      </w:r>
      <w:r w:rsidRPr="009D1DEF">
        <w:rPr>
          <w:rFonts w:ascii="Times New Roman" w:hAnsi="Times New Roman" w:eastAsia="Times New Roman" w:cs="Times New Roman"/>
          <w:color w:val="000000"/>
        </w:rPr>
        <w:t>;</w:t>
      </w:r>
    </w:p>
    <w:p w:rsidR="001C157B" w:rsidP="009D1DEF" w:rsidRDefault="009D1DEF" w14:paraId="689D0319" w14:textId="54EF4EEA">
      <w:pPr>
        <w:tabs>
          <w:tab w:val="left" w:pos="709"/>
        </w:tabs>
        <w:ind w:right="3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 w:rsidR="001C157B">
        <w:rPr>
          <w:rFonts w:ascii="Times New Roman" w:hAnsi="Times New Roman" w:eastAsia="Times New Roman" w:cs="Times New Roman"/>
        </w:rPr>
        <w:t>3) согласен на изменение и дополнение со стороны ТОО «</w:t>
      </w:r>
      <w:r w:rsidR="001C157B">
        <w:rPr>
          <w:rFonts w:ascii="Times New Roman" w:hAnsi="Times New Roman" w:eastAsia="Times New Roman" w:cs="Times New Roman"/>
        </w:rPr>
        <w:t>Denser</w:t>
      </w:r>
      <w:r w:rsidR="001C157B">
        <w:rPr>
          <w:rFonts w:ascii="Times New Roman" w:hAnsi="Times New Roman" w:eastAsia="Times New Roman" w:cs="Times New Roman"/>
        </w:rPr>
        <w:t xml:space="preserve"> Technologies» Договора в одностороннем порядке путем размещения Договора с учетом внесенных изменений и/или дополнений или в новой редакции, на интернет-ресурсе ТОО «</w:t>
      </w:r>
      <w:r w:rsidR="001C157B">
        <w:rPr>
          <w:rFonts w:ascii="Times New Roman" w:hAnsi="Times New Roman" w:eastAsia="Times New Roman" w:cs="Times New Roman"/>
        </w:rPr>
        <w:t>Denser</w:t>
      </w:r>
      <w:r w:rsidR="001C157B">
        <w:rPr>
          <w:rFonts w:ascii="Times New Roman" w:hAnsi="Times New Roman" w:eastAsia="Times New Roman" w:cs="Times New Roman"/>
        </w:rPr>
        <w:t xml:space="preserve"> Technologies» по адресу </w:t>
      </w:r>
      <w:hyperlink r:id="Re6d5a761d2174a8e">
        <w:r w:rsidR="001C157B">
          <w:rPr>
            <w:rFonts w:ascii="Times New Roman" w:hAnsi="Times New Roman" w:eastAsia="Times New Roman" w:cs="Times New Roman"/>
          </w:rPr>
          <w:t>https://www.daribаr.kz/</w:t>
        </w:r>
      </w:hyperlink>
      <w:r w:rsidR="001C157B">
        <w:rPr>
          <w:rFonts w:ascii="Times New Roman" w:hAnsi="Times New Roman" w:eastAsia="Times New Roman" w:cs="Times New Roman"/>
          <w:u w:val="single"/>
        </w:rPr>
        <w:t>dogovor.pdf</w:t>
      </w:r>
      <w:r w:rsidR="001C157B">
        <w:rPr>
          <w:rFonts w:ascii="Times New Roman" w:hAnsi="Times New Roman" w:eastAsia="Times New Roman" w:cs="Times New Roman"/>
        </w:rPr>
        <w:t>;</w:t>
      </w:r>
    </w:p>
    <w:p w:rsidR="001C157B" w:rsidP="001C157B" w:rsidRDefault="001C157B" w14:paraId="6A8CC054" w14:textId="0134CB7D">
      <w:pPr>
        <w:tabs>
          <w:tab w:val="left" w:pos="709"/>
        </w:tabs>
        <w:ind w:right="3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4) не вправе ссылаться на отсутствие подписи на Договоре, как доказательство того, что Договор не был Принципалом прочитан/принят, если у ТОО «</w:t>
      </w:r>
      <w:r>
        <w:rPr>
          <w:rFonts w:ascii="Times New Roman" w:hAnsi="Times New Roman" w:eastAsia="Times New Roman" w:cs="Times New Roman"/>
        </w:rPr>
        <w:t>Denser</w:t>
      </w:r>
      <w:r>
        <w:rPr>
          <w:rFonts w:ascii="Times New Roman" w:hAnsi="Times New Roman" w:eastAsia="Times New Roman" w:cs="Times New Roman"/>
        </w:rPr>
        <w:t xml:space="preserve"> Technologies» имеется настоящее Согласие о присоединении;</w:t>
      </w:r>
    </w:p>
    <w:p w:rsidR="001C157B" w:rsidP="001C157B" w:rsidRDefault="001C157B" w14:paraId="34BB4616" w14:textId="033A1861">
      <w:pPr>
        <w:tabs>
          <w:tab w:val="left" w:pos="709"/>
        </w:tabs>
        <w:ind w:right="3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5) ТОО «</w:t>
      </w:r>
      <w:r>
        <w:rPr>
          <w:rFonts w:ascii="Times New Roman" w:hAnsi="Times New Roman" w:eastAsia="Times New Roman" w:cs="Times New Roman"/>
        </w:rPr>
        <w:t>Denser</w:t>
      </w:r>
      <w:r>
        <w:rPr>
          <w:rFonts w:ascii="Times New Roman" w:hAnsi="Times New Roman" w:eastAsia="Times New Roman" w:cs="Times New Roman"/>
        </w:rPr>
        <w:t xml:space="preserve"> Technologies» была предоставлена Принципалу исчерпывающая информация об условиях предоставления Услуг по Договору, об ответственности и возможных рисках в случае невыполнения обязательств по Договору;</w:t>
      </w:r>
    </w:p>
    <w:p w:rsidR="001C157B" w:rsidP="3121ACD1" w:rsidRDefault="001C157B" w14:paraId="0F7C7F3B" w14:textId="17D659A9">
      <w:pPr>
        <w:tabs>
          <w:tab w:val="left" w:leader="none" w:pos="720"/>
          <w:tab w:val="left" w:leader="none" w:pos="1701"/>
        </w:tabs>
        <w:ind w:right="3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6) в соответствии с Законом Республики Казахстан «О персональных данных и их защите», Принципал  дает согласие ТОО «</w:t>
      </w:r>
      <w:r>
        <w:rPr>
          <w:rFonts w:ascii="Times New Roman" w:hAnsi="Times New Roman" w:eastAsia="Times New Roman" w:cs="Times New Roman"/>
        </w:rPr>
        <w:t>Denser</w:t>
      </w:r>
      <w:r>
        <w:rPr>
          <w:rFonts w:ascii="Times New Roman" w:hAnsi="Times New Roman" w:eastAsia="Times New Roman" w:cs="Times New Roman"/>
        </w:rPr>
        <w:t xml:space="preserve"> Technologies»  на сбор, обработку и хранение персональных данных в связи с возникновением, в том числе в будущем, любых правоотношений между Принципалом и ТОО «</w:t>
      </w:r>
      <w:r>
        <w:rPr>
          <w:rFonts w:ascii="Times New Roman" w:hAnsi="Times New Roman" w:eastAsia="Times New Roman" w:cs="Times New Roman"/>
        </w:rPr>
        <w:t>Denser</w:t>
      </w:r>
      <w:r>
        <w:rPr>
          <w:rFonts w:ascii="Times New Roman" w:hAnsi="Times New Roman" w:eastAsia="Times New Roman" w:cs="Times New Roman"/>
        </w:rPr>
        <w:t xml:space="preserve"> Technologies»  и третьими лицами. </w:t>
      </w:r>
      <w:r>
        <w:rPr>
          <w:rFonts w:ascii="Times New Roman" w:hAnsi="Times New Roman" w:eastAsia="Times New Roman" w:cs="Times New Roman"/>
        </w:rPr>
        <w:t xml:space="preserve">На основании данного Согласия,</w:t>
      </w:r>
      <w:r>
        <w:rPr>
          <w:rFonts w:ascii="Times New Roman" w:hAnsi="Times New Roman" w:eastAsia="Times New Roman" w:cs="Times New Roman"/>
        </w:rPr>
        <w:t xml:space="preserve"> ТОО «</w:t>
      </w:r>
      <w:r>
        <w:rPr>
          <w:rFonts w:ascii="Times New Roman" w:hAnsi="Times New Roman" w:eastAsia="Times New Roman" w:cs="Times New Roman"/>
        </w:rPr>
        <w:t>Denser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Technologies»  по</w:t>
      </w:r>
      <w:r>
        <w:rPr>
          <w:rFonts w:ascii="Times New Roman" w:hAnsi="Times New Roman" w:eastAsia="Times New Roman" w:cs="Times New Roman"/>
        </w:rPr>
        <w:t xml:space="preserve"> своему усмотрению вправе передавать персональные данные третьим лицам, уполномоченным государственным органам, а также осуществлять трансграничную передачу персональных данных.                                                                                                   </w:t>
      </w:r>
    </w:p>
    <w:p w:rsidR="001C157B" w:rsidP="3121ACD1" w:rsidRDefault="001C157B" w14:paraId="3629A79E" w14:textId="77777777" w14:noSpellErr="1">
      <w:pPr>
        <w:tabs>
          <w:tab w:val="left" w:leader="none" w:pos="720"/>
          <w:tab w:val="left" w:leader="none" w:pos="1701"/>
        </w:tabs>
        <w:ind w:right="3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7) вознаграждение Агенту, выплачиваемое Принципалом, исчисляется в тенге и составляет 2% (два процента) от суммы Заказа до уведомления о повышении ставки вознаграждения; </w:t>
      </w:r>
      <w:r w:rsidRPr="00697AC5">
        <w:rPr>
          <w:rFonts w:ascii="Times New Roman" w:hAnsi="Times New Roman" w:eastAsia="Times New Roman" w:cs="Times New Roman"/>
        </w:rPr>
        <w:t xml:space="preserve">далее вознаграждение Агенту увеличивается до </w:t>
      </w:r>
      <w:r>
        <w:rPr>
          <w:rFonts w:ascii="Times New Roman" w:hAnsi="Times New Roman" w:eastAsia="Times New Roman" w:cs="Times New Roman"/>
        </w:rPr>
        <w:t>4</w:t>
      </w:r>
      <w:r w:rsidRPr="00697AC5">
        <w:rPr>
          <w:rFonts w:ascii="Times New Roman" w:hAnsi="Times New Roman" w:eastAsia="Times New Roman" w:cs="Times New Roman"/>
        </w:rPr>
        <w:t>% (</w:t>
      </w:r>
      <w:r>
        <w:rPr>
          <w:rFonts w:ascii="Times New Roman" w:hAnsi="Times New Roman" w:eastAsia="Times New Roman" w:cs="Times New Roman"/>
        </w:rPr>
        <w:t>четырех</w:t>
      </w:r>
      <w:r w:rsidRPr="00697AC5">
        <w:rPr>
          <w:rFonts w:ascii="Times New Roman" w:hAnsi="Times New Roman" w:eastAsia="Times New Roman" w:cs="Times New Roman"/>
        </w:rPr>
        <w:t xml:space="preserve"> процентов)</w:t>
      </w:r>
      <w:r>
        <w:rPr>
          <w:rFonts w:ascii="Times New Roman" w:hAnsi="Times New Roman" w:eastAsia="Times New Roman" w:cs="Times New Roman"/>
        </w:rPr>
        <w:t xml:space="preserve">. Вознаграждение рассчитывается в процентах от суммы реализованного Товара, определяемой в Заказе на Интернет-площадке Агента. </w:t>
      </w:r>
    </w:p>
    <w:p w:rsidR="001C157B" w:rsidP="3121ACD1" w:rsidRDefault="001C157B" w14:paraId="7710202D" w14:textId="62A5FC07" w14:noSpellErr="1">
      <w:pPr>
        <w:tabs>
          <w:tab w:val="left" w:leader="none" w:pos="720"/>
          <w:tab w:val="left" w:leader="none" w:pos="1701"/>
        </w:tabs>
        <w:ind w:right="3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8) </w:t>
      </w:r>
      <w:r w:rsidRPr="00790B33" w:rsidR="00790B33">
        <w:rPr>
          <w:rFonts w:ascii="Times New Roman" w:hAnsi="Times New Roman" w:eastAsia="Times New Roman" w:cs="Times New Roman"/>
        </w:rPr>
        <w:t>Принципал выплачивает Агенту процент вознаграждения</w:t>
      </w:r>
      <w:r w:rsidR="00790B33">
        <w:rPr>
          <w:rFonts w:ascii="Times New Roman" w:hAnsi="Times New Roman" w:eastAsia="Times New Roman" w:cs="Times New Roman"/>
        </w:rPr>
        <w:t xml:space="preserve"> </w:t>
      </w:r>
      <w:r w:rsidRPr="00790B33" w:rsidR="00790B33">
        <w:rPr>
          <w:rFonts w:ascii="Times New Roman" w:hAnsi="Times New Roman" w:eastAsia="Times New Roman" w:cs="Times New Roman"/>
        </w:rPr>
        <w:t xml:space="preserve">2% </w:t>
      </w:r>
      <w:r w:rsidR="00790B33">
        <w:rPr>
          <w:rFonts w:ascii="Times New Roman" w:hAnsi="Times New Roman" w:eastAsia="Times New Roman" w:cs="Times New Roman"/>
        </w:rPr>
        <w:t>(</w:t>
      </w:r>
      <w:r w:rsidRPr="00790B33" w:rsidR="00790B33">
        <w:rPr>
          <w:rFonts w:ascii="Times New Roman" w:hAnsi="Times New Roman" w:eastAsia="Times New Roman" w:cs="Times New Roman"/>
        </w:rPr>
        <w:t>после соответствующего уведомления 4%</w:t>
      </w:r>
      <w:r w:rsidR="00790B33">
        <w:rPr>
          <w:rFonts w:ascii="Times New Roman" w:hAnsi="Times New Roman" w:eastAsia="Times New Roman" w:cs="Times New Roman"/>
        </w:rPr>
        <w:t>)</w:t>
      </w:r>
      <w:r w:rsidRPr="00790B33" w:rsidR="00790B33">
        <w:rPr>
          <w:rFonts w:ascii="Times New Roman" w:hAnsi="Times New Roman" w:eastAsia="Times New Roman" w:cs="Times New Roman"/>
        </w:rPr>
        <w:t xml:space="preserve"> и комиссии электронной платежной системы по установленным тарифам платежной системы</w:t>
      </w:r>
      <w:r w:rsidR="0091785F">
        <w:rPr>
          <w:rFonts w:ascii="Times New Roman" w:hAnsi="Times New Roman" w:eastAsia="Times New Roman" w:cs="Times New Roman"/>
        </w:rPr>
        <w:t>,</w:t>
      </w:r>
      <w:r w:rsidRPr="00790B33" w:rsidR="00790B33">
        <w:rPr>
          <w:rFonts w:ascii="Times New Roman" w:hAnsi="Times New Roman" w:eastAsia="Times New Roman" w:cs="Times New Roman"/>
        </w:rPr>
        <w:t xml:space="preserve"> </w:t>
      </w:r>
      <w:r w:rsidR="00790B33">
        <w:rPr>
          <w:rFonts w:ascii="Times New Roman" w:hAnsi="Times New Roman" w:eastAsia="Times New Roman" w:cs="Times New Roman"/>
        </w:rPr>
        <w:t xml:space="preserve">от </w:t>
      </w:r>
      <w:r>
        <w:rPr>
          <w:rFonts w:ascii="Times New Roman" w:hAnsi="Times New Roman" w:eastAsia="Times New Roman" w:cs="Times New Roman"/>
        </w:rPr>
        <w:t xml:space="preserve">суммы оплаты, полученные на счет </w:t>
      </w:r>
      <w:r w:rsidR="00954109">
        <w:rPr>
          <w:rFonts w:ascii="Times New Roman" w:hAnsi="Times New Roman" w:eastAsia="Times New Roman" w:cs="Times New Roman"/>
        </w:rPr>
        <w:t>Принципала за</w:t>
      </w:r>
      <w:r>
        <w:rPr>
          <w:rFonts w:ascii="Times New Roman" w:hAnsi="Times New Roman" w:eastAsia="Times New Roman" w:cs="Times New Roman"/>
        </w:rPr>
        <w:t xml:space="preserve"> Заказы от </w:t>
      </w:r>
      <w:r w:rsidR="00954109">
        <w:rPr>
          <w:rFonts w:ascii="Times New Roman" w:hAnsi="Times New Roman" w:eastAsia="Times New Roman" w:cs="Times New Roman"/>
        </w:rPr>
        <w:t xml:space="preserve">Покупателей, </w:t>
      </w:r>
      <w:r w:rsidRPr="00790B33" w:rsidR="00954109">
        <w:rPr>
          <w:rFonts w:ascii="Times New Roman" w:hAnsi="Times New Roman" w:eastAsia="Times New Roman" w:cs="Times New Roman"/>
        </w:rPr>
        <w:t>в</w:t>
      </w:r>
      <w:r w:rsidRPr="00790B33" w:rsidR="00790B33">
        <w:rPr>
          <w:rFonts w:ascii="Times New Roman" w:hAnsi="Times New Roman" w:eastAsia="Times New Roman" w:cs="Times New Roman"/>
        </w:rPr>
        <w:t xml:space="preserve"> срок не позднее 3 (трех) банковских дней после подписания Акта сверки</w:t>
      </w:r>
      <w:r w:rsidR="00790B33">
        <w:rPr>
          <w:rFonts w:ascii="Times New Roman" w:hAnsi="Times New Roman" w:eastAsia="Times New Roman" w:cs="Times New Roman"/>
        </w:rPr>
        <w:t>.</w:t>
      </w:r>
      <w:r>
        <w:rPr>
          <w:rFonts w:ascii="Times New Roman" w:hAnsi="Times New Roman" w:eastAsia="Times New Roman" w:cs="Times New Roman"/>
        </w:rPr>
        <w:t xml:space="preserve"> </w:t>
      </w:r>
    </w:p>
    <w:p w:rsidR="001C157B" w:rsidP="3121ACD1" w:rsidRDefault="001C157B" w14:paraId="40AF5F00" w14:textId="77777777" w14:noSpellErr="1">
      <w:pPr>
        <w:tabs>
          <w:tab w:val="left" w:leader="none" w:pos="720"/>
          <w:tab w:val="left" w:leader="none" w:pos="1701"/>
        </w:tabs>
        <w:ind w:right="3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9) конечная сумма за Заказ может быть указана с учетом дополнительной скидки на товар в размере вознаграждения Агенту, установленному в пункте 7) Согласия.</w:t>
      </w:r>
    </w:p>
    <w:p w:rsidRPr="00954109" w:rsidR="001C157B" w:rsidP="3121ACD1" w:rsidRDefault="001C157B" w14:paraId="22DC5832" w14:textId="77777777" w14:noSpellErr="1">
      <w:pPr>
        <w:tabs>
          <w:tab w:val="left" w:leader="none" w:pos="720"/>
          <w:tab w:val="left" w:leader="none" w:pos="1701"/>
        </w:tabs>
        <w:ind w:right="3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 w:rsidRPr="00954109">
        <w:rPr>
          <w:rFonts w:ascii="Times New Roman" w:hAnsi="Times New Roman" w:eastAsia="Times New Roman" w:cs="Times New Roman"/>
        </w:rPr>
        <w:t>10) При согласованности сторон между Агентом и Принципалом принято следующее:</w:t>
      </w:r>
    </w:p>
    <w:p w:rsidR="001C157B" w:rsidP="3121ACD1" w:rsidRDefault="001C157B" w14:paraId="7A303DCB" w14:textId="2D35243F" w14:noSpellErr="1">
      <w:pPr>
        <w:tabs>
          <w:tab w:val="left" w:leader="none" w:pos="1134"/>
          <w:tab w:val="left" w:leader="none" w:pos="1701"/>
        </w:tabs>
        <w:ind w:right="30"/>
        <w:jc w:val="both"/>
        <w:rPr>
          <w:rFonts w:ascii="Times New Roman" w:hAnsi="Times New Roman" w:eastAsia="Times New Roman" w:cs="Times New Roman"/>
        </w:rPr>
      </w:pPr>
      <w:r w:rsidRPr="3121ACD1" w:rsidR="3121ACD1">
        <w:rPr>
          <w:rFonts w:ascii="Times New Roman" w:hAnsi="Times New Roman" w:eastAsia="Times New Roman" w:cs="Times New Roman"/>
        </w:rPr>
        <w:t xml:space="preserve">Агенту предоставляется возможность от имени Принципала выставлять счета Покупателю для оплаты Заказов. А также делать возврат по выставленным Агентом счетам. </w:t>
      </w:r>
      <w:r w:rsidRPr="3121ACD1" w:rsidR="3121ACD1">
        <w:rPr>
          <w:rFonts w:ascii="Times New Roman" w:hAnsi="Times New Roman" w:eastAsia="Times New Roman" w:cs="Times New Roman"/>
        </w:rPr>
        <w:t>В случае выставления счетов от имени Принципала</w:t>
      </w:r>
      <w:r w:rsidRPr="3121ACD1" w:rsidR="3121ACD1">
        <w:rPr>
          <w:rFonts w:ascii="Times New Roman" w:hAnsi="Times New Roman" w:eastAsia="Times New Roman" w:cs="Times New Roman"/>
        </w:rPr>
        <w:t xml:space="preserve"> Принципал обязан перечислить сумму вознаграждения Агента за Заказы, совершенные на Интернет-площадке Агента, до пятого числа месяца, следующего </w:t>
      </w:r>
      <w:r w:rsidRPr="3121ACD1" w:rsidR="3121ACD1">
        <w:rPr>
          <w:rFonts w:ascii="Times New Roman" w:hAnsi="Times New Roman" w:eastAsia="Times New Roman" w:cs="Times New Roman"/>
        </w:rPr>
        <w:t>за месяцем,</w:t>
      </w:r>
      <w:r w:rsidRPr="3121ACD1" w:rsidR="3121ACD1">
        <w:rPr>
          <w:rFonts w:ascii="Times New Roman" w:hAnsi="Times New Roman" w:eastAsia="Times New Roman" w:cs="Times New Roman"/>
        </w:rPr>
        <w:t xml:space="preserve"> в котором были совершены Заказы.</w:t>
      </w:r>
    </w:p>
    <w:p w:rsidR="001C157B" w:rsidP="3121ACD1" w:rsidRDefault="001C157B" w14:paraId="27BF8777" w14:textId="77777777" w14:noSpellErr="1">
      <w:pPr>
        <w:tabs>
          <w:tab w:val="left" w:leader="none" w:pos="1134"/>
          <w:tab w:val="left" w:leader="none" w:pos="1701"/>
        </w:tabs>
        <w:ind w:right="30"/>
        <w:jc w:val="both"/>
        <w:rPr>
          <w:rFonts w:ascii="Times New Roman" w:hAnsi="Times New Roman" w:eastAsia="Times New Roman" w:cs="Times New Roman"/>
        </w:rPr>
      </w:pPr>
      <w:r w:rsidRPr="3121ACD1" w:rsidR="3121ACD1">
        <w:rPr>
          <w:rFonts w:ascii="Times New Roman" w:hAnsi="Times New Roman" w:eastAsia="Times New Roman" w:cs="Times New Roman"/>
        </w:rPr>
        <w:t xml:space="preserve">За нарушение сроков платежей, сроков приема надлежащим образом фактически оказанных Агентом Услуг, Принципал уплачивает Агенту пеню в размере 0,1% (одной десятой процента) от несвоевременно оплаченной, несвоевременно возвращенной суммы или от суммы несвоевременно принятых Услуг за каждый день просрочки, но не более 10% от несвоевременно оплаченной суммы, или от суммы несвоевременно принятых Услуг. </w:t>
      </w:r>
    </w:p>
    <w:p w:rsidR="001C157B" w:rsidP="3121ACD1" w:rsidRDefault="001C157B" w14:paraId="79BC974D" w14:textId="78E86992" w14:noSpellErr="1">
      <w:pPr>
        <w:tabs>
          <w:tab w:val="left" w:leader="none" w:pos="1134"/>
          <w:tab w:val="left" w:leader="none" w:pos="1701"/>
        </w:tabs>
        <w:ind w:right="30"/>
        <w:jc w:val="both"/>
        <w:rPr>
          <w:rFonts w:ascii="Times New Roman" w:hAnsi="Times New Roman" w:eastAsia="Times New Roman" w:cs="Times New Roman"/>
        </w:rPr>
      </w:pPr>
      <w:r w:rsidRPr="3121ACD1" w:rsidR="3121ACD1">
        <w:rPr>
          <w:rFonts w:ascii="Times New Roman" w:hAnsi="Times New Roman" w:eastAsia="Times New Roman" w:cs="Times New Roman"/>
        </w:rPr>
        <w:t xml:space="preserve">В случае просрочки оплаты более 30 календарных дней, Агент сохраняет за собой право отключать торговые точки </w:t>
      </w:r>
      <w:r w:rsidRPr="3121ACD1" w:rsidR="3121ACD1">
        <w:rPr>
          <w:rFonts w:ascii="Times New Roman" w:hAnsi="Times New Roman" w:eastAsia="Times New Roman" w:cs="Times New Roman"/>
        </w:rPr>
        <w:t>П</w:t>
      </w:r>
      <w:r w:rsidRPr="3121ACD1" w:rsidR="3121ACD1">
        <w:rPr>
          <w:rFonts w:ascii="Times New Roman" w:hAnsi="Times New Roman" w:eastAsia="Times New Roman" w:cs="Times New Roman"/>
        </w:rPr>
        <w:t xml:space="preserve">ринципала от интернет-площадки. </w:t>
      </w:r>
    </w:p>
    <w:p w:rsidR="00F86F97" w:rsidP="009D1DEF" w:rsidRDefault="001C157B" w14:paraId="795BE479" w14:textId="62711801" w14:noSpellErr="1">
      <w:pPr>
        <w:tabs>
          <w:tab w:val="left" w:pos="709"/>
        </w:tabs>
        <w:ind w:right="3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11) Любые изменения, дополнения или корректировки отношений Сторон по настоящему Согласию должны быть совершены только в письменной форме, подписаны уполномоченным представителем каждой из Сторон и будут иметь силу лишь при наличии в них прямой ссылки на настоящее Согласие.</w:t>
      </w:r>
    </w:p>
    <w:p w:rsidR="00A61518" w:rsidP="3121ACD1" w:rsidRDefault="00A61518" w14:paraId="226156AF" w14:textId="77777777" w14:noSpellErr="1">
      <w:pPr>
        <w:tabs>
          <w:tab w:val="left" w:leader="none" w:pos="1134"/>
          <w:tab w:val="left" w:leader="none" w:pos="1701"/>
        </w:tabs>
        <w:ind w:right="737" w:firstLine="425"/>
        <w:jc w:val="both"/>
        <w:rPr>
          <w:rFonts w:ascii="Times New Roman" w:hAnsi="Times New Roman" w:eastAsia="Times New Roman" w:cs="Times New Roman"/>
        </w:rPr>
      </w:pPr>
    </w:p>
    <w:p w:rsidR="00A61518" w:rsidP="3121ACD1" w:rsidRDefault="00000000" w14:paraId="0B474F05" w14:textId="77777777" w14:noSpellErr="1">
      <w:pPr>
        <w:ind w:right="737"/>
        <w:rPr>
          <w:rFonts w:ascii="Times New Roman" w:hAnsi="Times New Roman" w:eastAsia="Times New Roman" w:cs="Times New Roman"/>
          <w:b w:val="1"/>
          <w:bCs w:val="1"/>
        </w:rPr>
      </w:pPr>
      <w:r w:rsidRPr="3121ACD1" w:rsidR="3121ACD1">
        <w:rPr>
          <w:rFonts w:ascii="Times New Roman" w:hAnsi="Times New Roman" w:eastAsia="Times New Roman" w:cs="Times New Roman"/>
          <w:b w:val="1"/>
          <w:bCs w:val="1"/>
        </w:rPr>
        <w:t>Реквизиты сторон:</w:t>
      </w:r>
    </w:p>
    <w:tbl>
      <w:tblPr>
        <w:tblStyle w:val="ac"/>
        <w:tblW w:w="9690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35"/>
        <w:gridCol w:w="5055"/>
      </w:tblGrid>
      <w:tr w:rsidR="00A61518" w:rsidTr="38619270" w14:paraId="62C64522" w14:textId="77777777">
        <w:tc>
          <w:tcPr>
            <w:tcW w:w="4635" w:type="dxa"/>
            <w:tcMar/>
          </w:tcPr>
          <w:p w:rsidRPr="009B2BE6" w:rsidR="00A61518" w:rsidP="3121ACD1" w:rsidRDefault="00000000" w14:paraId="5F377E99" w14:textId="77777777" w14:noSpellErr="1">
            <w:pPr>
              <w:widowControl w:val="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single"/>
                <w:lang w:val="en-US"/>
              </w:rPr>
            </w:pPr>
            <w:r w:rsidRPr="3121ACD1" w:rsidR="3121A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single"/>
              </w:rPr>
              <w:t>Агент</w:t>
            </w:r>
            <w:r w:rsidRPr="3121ACD1" w:rsidR="3121A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single"/>
                <w:lang w:val="en-US"/>
              </w:rPr>
              <w:t>:</w:t>
            </w:r>
          </w:p>
          <w:p w:rsidRPr="009B2BE6" w:rsidR="00A61518" w:rsidP="3121ACD1" w:rsidRDefault="00000000" w14:paraId="6F009C2E" w14:textId="77777777" w14:noSpellErr="1">
            <w:pPr>
              <w:widowControl w:val="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3121ACD1" w:rsidR="3121A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ТОО</w:t>
            </w:r>
            <w:r w:rsidRPr="3121ACD1" w:rsidR="3121A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 «Denser Technologies»</w:t>
            </w:r>
          </w:p>
          <w:p w:rsidRPr="009B2BE6" w:rsidR="00A61518" w:rsidRDefault="00000000" w14:paraId="0574806F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1ACD1" w:rsidR="3121ACD1">
              <w:rPr>
                <w:rFonts w:ascii="Times New Roman" w:hAnsi="Times New Roman" w:eastAsia="Times New Roman" w:cs="Times New Roman"/>
                <w:sz w:val="24"/>
                <w:szCs w:val="24"/>
              </w:rPr>
              <w:t>БИН</w:t>
            </w:r>
            <w:r w:rsidRPr="3121ACD1" w:rsidR="3121ACD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: 210740017984</w:t>
            </w:r>
          </w:p>
          <w:p w:rsidR="00A61518" w:rsidRDefault="00000000" w14:paraId="616FCF34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1ACD1" w:rsidR="3121ACD1">
              <w:rPr>
                <w:rFonts w:ascii="Times New Roman" w:hAnsi="Times New Roman" w:eastAsia="Times New Roman" w:cs="Times New Roman"/>
                <w:sz w:val="24"/>
                <w:szCs w:val="24"/>
              </w:rPr>
              <w:t>Адрес: Республика Казахстан, г. Алматы, Медеуский Район, Микрорайон Самал-1, дом 9А</w:t>
            </w:r>
          </w:p>
          <w:p w:rsidR="00A61518" w:rsidRDefault="00000000" w14:paraId="196CF687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1ACD1" w:rsidR="3121ACD1">
              <w:rPr>
                <w:rFonts w:ascii="Times New Roman" w:hAnsi="Times New Roman" w:eastAsia="Times New Roman" w:cs="Times New Roman"/>
                <w:sz w:val="24"/>
                <w:szCs w:val="24"/>
              </w:rPr>
              <w:t>ИИК: KZ90821FX54X10000001 (KZT)</w:t>
            </w:r>
          </w:p>
          <w:p w:rsidR="00A61518" w:rsidRDefault="00000000" w14:paraId="043A5D75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1ACD1" w:rsidR="3121ACD1">
              <w:rPr>
                <w:rFonts w:ascii="Times New Roman" w:hAnsi="Times New Roman" w:eastAsia="Times New Roman" w:cs="Times New Roman"/>
                <w:sz w:val="24"/>
                <w:szCs w:val="24"/>
              </w:rPr>
              <w:t>БИК: KINCKZKA</w:t>
            </w:r>
          </w:p>
          <w:p w:rsidR="00A61518" w:rsidRDefault="00000000" w14:paraId="4E1FFEC3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1ACD1" w:rsidR="3121AC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банка: АО «Bank </w:t>
            </w:r>
            <w:r w:rsidRPr="3121ACD1" w:rsidR="3121ACD1">
              <w:rPr>
                <w:rFonts w:ascii="Times New Roman" w:hAnsi="Times New Roman" w:eastAsia="Times New Roman" w:cs="Times New Roman"/>
                <w:sz w:val="24"/>
                <w:szCs w:val="24"/>
              </w:rPr>
              <w:t>RBK»</w:t>
            </w:r>
            <w:r>
              <w:tab/>
            </w:r>
          </w:p>
          <w:p w:rsidR="00A61518" w:rsidRDefault="00000000" w14:paraId="3C7D4D97" w14:textId="77777777" w14:noSpellErr="1"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1ACD1" w:rsidR="3121ACD1">
              <w:rPr>
                <w:rFonts w:ascii="Times New Roman" w:hAnsi="Times New Roman" w:eastAsia="Times New Roman" w:cs="Times New Roman"/>
                <w:sz w:val="24"/>
                <w:szCs w:val="24"/>
              </w:rPr>
              <w:t>Тел.: +7 700 000 14 64</w:t>
            </w:r>
          </w:p>
          <w:p w:rsidR="00A61518" w:rsidRDefault="00A61518" w14:paraId="2E167006" w14:textId="77777777" w14:noSpellErr="1"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61518" w:rsidP="3121ACD1" w:rsidRDefault="00A61518" w14:paraId="591B3424" w14:textId="0A3761FD">
            <w:pPr>
              <w:widowControl w:val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8619270" w:rsidR="386192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Директор</w:t>
            </w:r>
          </w:p>
          <w:p w:rsidR="38619270" w:rsidP="38619270" w:rsidRDefault="38619270" w14:paraId="2F4A664D" w14:textId="21CFE3CF">
            <w:pPr>
              <w:pStyle w:val="a"/>
              <w:widowControl w:val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  <w:p w:rsidR="00A61518" w:rsidP="3121ACD1" w:rsidRDefault="00000000" w14:paraId="03AC27F1" w14:textId="77777777">
            <w:pPr>
              <w:ind w:right="183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121ACD1" w:rsidR="3121AC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_______________ </w:t>
            </w:r>
            <w:r w:rsidRPr="3121ACD1" w:rsidR="3121ACD1">
              <w:rPr>
                <w:rFonts w:ascii="Times New Roman" w:hAnsi="Times New Roman" w:eastAsia="Times New Roman" w:cs="Times New Roman"/>
                <w:sz w:val="24"/>
                <w:szCs w:val="24"/>
              </w:rPr>
              <w:t>Сермухамедов</w:t>
            </w:r>
            <w:r w:rsidRPr="3121ACD1" w:rsidR="3121AC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Д.А. </w:t>
            </w:r>
          </w:p>
          <w:p w:rsidR="00A61518" w:rsidRDefault="00A61518" w14:paraId="7E84FA60" w14:textId="77777777" w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tcMar/>
          </w:tcPr>
          <w:p w:rsidR="00A61518" w:rsidP="68FA8AF5" w:rsidRDefault="00000000" w14:paraId="598ED865" w14:textId="46B98526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single"/>
              </w:rPr>
            </w:pPr>
            <w:r w:rsidRPr="68FA8AF5" w:rsidR="68FA8A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single"/>
              </w:rPr>
              <w:t>Принципал:</w:t>
            </w:r>
          </w:p>
          <w:p w:rsidR="00A61518" w:rsidP="3121ACD1" w:rsidRDefault="00000000" w14:paraId="0D3FCED0" w14:textId="78DC77EE">
            <w:pPr>
              <w:pStyle w:val="a"/>
            </w:pPr>
            <w:r w:rsidRPr="6159B0F4" w:rsidR="6159B0F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ТОО </w:t>
            </w:r>
            <w:r w:rsidRPr="6159B0F4" w:rsidR="6159B0F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{{ </w:t>
            </w:r>
            <w:r w:rsidRPr="6159B0F4" w:rsidR="6159B0F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name_TO</w:t>
            </w:r>
            <w:r w:rsidRPr="6159B0F4" w:rsidR="6159B0F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O</w:t>
            </w:r>
            <w:r w:rsidRPr="6159B0F4" w:rsidR="6159B0F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}}</w:t>
            </w:r>
          </w:p>
          <w:p w:rsidR="00A61518" w:rsidP="3121ACD1" w:rsidRDefault="00000000" w14:paraId="47D9AFF8" w14:textId="4F4B2862">
            <w:pPr>
              <w:pStyle w:val="a"/>
            </w:pPr>
            <w:r w:rsidRPr="3121ACD1" w:rsidR="3121ACD1">
              <w:rPr>
                <w:rFonts w:ascii="Times New Roman" w:hAnsi="Times New Roman" w:eastAsia="Times New Roman" w:cs="Times New Roman"/>
                <w:sz w:val="24"/>
                <w:szCs w:val="24"/>
              </w:rPr>
              <w:t>БИН: {{ BIN}}</w:t>
            </w:r>
          </w:p>
          <w:p w:rsidR="00A61518" w:rsidP="3121ACD1" w:rsidRDefault="00000000" w14:paraId="0BF47D75" w14:textId="41F1EC97">
            <w:pPr>
              <w:pStyle w:val="a"/>
            </w:pPr>
            <w:r w:rsidRPr="3121ACD1" w:rsidR="3121ACD1">
              <w:rPr>
                <w:rFonts w:ascii="Times New Roman" w:hAnsi="Times New Roman" w:eastAsia="Times New Roman" w:cs="Times New Roman"/>
                <w:sz w:val="24"/>
                <w:szCs w:val="24"/>
              </w:rPr>
              <w:t>Адрес: {{ Location}}</w:t>
            </w:r>
          </w:p>
          <w:p w:rsidR="00A61518" w:rsidP="3121ACD1" w:rsidRDefault="00000000" w14:paraId="6DF26128" w14:textId="6E028217">
            <w:pPr>
              <w:pStyle w:val="a"/>
            </w:pPr>
            <w:r w:rsidRPr="3121ACD1" w:rsidR="3121ACD1">
              <w:rPr>
                <w:rFonts w:ascii="Times New Roman" w:hAnsi="Times New Roman" w:eastAsia="Times New Roman" w:cs="Times New Roman"/>
                <w:sz w:val="24"/>
                <w:szCs w:val="24"/>
              </w:rPr>
              <w:t>ИИК: {{ IIK}}</w:t>
            </w:r>
          </w:p>
          <w:p w:rsidR="00A61518" w:rsidP="3121ACD1" w:rsidRDefault="00000000" w14:paraId="368828D4" w14:textId="23329DFB">
            <w:pPr>
              <w:pStyle w:val="a"/>
            </w:pPr>
            <w:r w:rsidRPr="3121ACD1" w:rsidR="3121ACD1">
              <w:rPr>
                <w:rFonts w:ascii="Times New Roman" w:hAnsi="Times New Roman" w:eastAsia="Times New Roman" w:cs="Times New Roman"/>
                <w:sz w:val="24"/>
                <w:szCs w:val="24"/>
              </w:rPr>
              <w:t>БИК: {{ BIK}}</w:t>
            </w:r>
          </w:p>
          <w:p w:rsidR="00A61518" w:rsidP="3121ACD1" w:rsidRDefault="00000000" w14:paraId="49AE1801" w14:textId="54A698DE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1ACD1" w:rsidR="3121ACD1">
              <w:rPr>
                <w:rFonts w:ascii="Times New Roman" w:hAnsi="Times New Roman" w:eastAsia="Times New Roman" w:cs="Times New Roman"/>
                <w:sz w:val="24"/>
                <w:szCs w:val="24"/>
              </w:rPr>
              <w:t>Наименование банка: {{ bank}}</w:t>
            </w:r>
            <w:r>
              <w:tab/>
            </w:r>
          </w:p>
          <w:p w:rsidR="00A61518" w:rsidP="3121ACD1" w:rsidRDefault="00000000" w14:paraId="51608D3F" w14:textId="07FC5240">
            <w:pPr>
              <w:pStyle w:val="a"/>
            </w:pPr>
            <w:r w:rsidRPr="3121ACD1" w:rsidR="3121ACD1">
              <w:rPr>
                <w:rFonts w:ascii="Times New Roman" w:hAnsi="Times New Roman" w:eastAsia="Times New Roman" w:cs="Times New Roman"/>
                <w:sz w:val="24"/>
                <w:szCs w:val="24"/>
              </w:rPr>
              <w:t>Тел.: {{ phone}}</w:t>
            </w:r>
          </w:p>
          <w:p w:rsidR="00A61518" w:rsidP="3121ACD1" w:rsidRDefault="00000000" w14:paraId="1D42C08C" w14:textId="72AC1352">
            <w:pPr>
              <w:pStyle w:val="a"/>
            </w:pPr>
            <w:r w:rsidRPr="38619270" w:rsidR="3861927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A61518" w:rsidP="38619270" w:rsidRDefault="00000000" w14:paraId="7407F027" w14:textId="5EAEAD70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8619270" w:rsidR="386192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Директор</w:t>
            </w:r>
            <w:r w:rsidRPr="38619270" w:rsidR="3861927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8619270" w:rsidP="38619270" w:rsidRDefault="38619270" w14:paraId="7C8BC7D9" w14:textId="678F734B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61518" w:rsidP="3121ACD1" w:rsidRDefault="00000000" w14:paraId="525D5D04" w14:textId="23D32E8E">
            <w:pPr>
              <w:pStyle w:val="a"/>
            </w:pPr>
            <w:r w:rsidRPr="3121ACD1" w:rsidR="3121ACD1">
              <w:rPr>
                <w:rFonts w:ascii="Times New Roman" w:hAnsi="Times New Roman" w:eastAsia="Times New Roman" w:cs="Times New Roman"/>
                <w:sz w:val="24"/>
                <w:szCs w:val="24"/>
              </w:rPr>
              <w:t>__________________ {{initials}}</w:t>
            </w:r>
          </w:p>
        </w:tc>
      </w:tr>
      <w:tr w:rsidR="009B2BE6" w:rsidTr="38619270" w14:paraId="0CAA6E55" w14:textId="77777777">
        <w:tc>
          <w:tcPr>
            <w:tcW w:w="4635" w:type="dxa"/>
            <w:tcMar/>
          </w:tcPr>
          <w:p w:rsidR="009B2BE6" w:rsidRDefault="009B2BE6" w14:paraId="70A7B21C" w14:textId="77777777">
            <w:pPr>
              <w:widowControl w:val="0"/>
              <w:rPr>
                <w:rFonts w:ascii="Times New Roman" w:hAnsi="Times New Roman" w:eastAsia="Times New Roman" w:cs="Times New Roman"/>
                <w:b/>
                <w:u w:val="single"/>
              </w:rPr>
            </w:pPr>
          </w:p>
        </w:tc>
        <w:tc>
          <w:tcPr>
            <w:tcW w:w="5055" w:type="dxa"/>
            <w:tcMar/>
          </w:tcPr>
          <w:p w:rsidR="009B2BE6" w:rsidRDefault="009B2BE6" w14:paraId="6C68D46E" w14:textId="77777777">
            <w:pPr>
              <w:rPr>
                <w:rFonts w:ascii="Times New Roman" w:hAnsi="Times New Roman" w:eastAsia="Times New Roman" w:cs="Times New Roman"/>
                <w:b/>
                <w:u w:val="single"/>
              </w:rPr>
            </w:pPr>
          </w:p>
        </w:tc>
      </w:tr>
    </w:tbl>
    <w:p w:rsidR="00A61518" w:rsidP="00C94C81" w:rsidRDefault="00A61518" w14:paraId="463A4243" w14:textId="77777777">
      <w:pPr>
        <w:rPr>
          <w:rFonts w:ascii="Times New Roman" w:hAnsi="Times New Roman" w:eastAsia="Times New Roman" w:cs="Times New Roman"/>
          <w:b/>
        </w:rPr>
      </w:pPr>
      <w:bookmarkStart w:name="_heading=h.gjdgxs" w:colFirst="0" w:colLast="0" w:id="0"/>
      <w:bookmarkEnd w:id="0"/>
    </w:p>
    <w:sectPr w:rsidR="00A61518" w:rsidSect="00C94C81">
      <w:pgSz w:w="11906" w:h="16838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518"/>
    <w:rsid w:val="001C157B"/>
    <w:rsid w:val="00282706"/>
    <w:rsid w:val="002D297F"/>
    <w:rsid w:val="003713A1"/>
    <w:rsid w:val="004B62F9"/>
    <w:rsid w:val="00622399"/>
    <w:rsid w:val="00674FB2"/>
    <w:rsid w:val="00790B33"/>
    <w:rsid w:val="00814CF1"/>
    <w:rsid w:val="0091785F"/>
    <w:rsid w:val="00954109"/>
    <w:rsid w:val="0099521E"/>
    <w:rsid w:val="009B2BE6"/>
    <w:rsid w:val="009D1DEF"/>
    <w:rsid w:val="00A61518"/>
    <w:rsid w:val="00AC3D59"/>
    <w:rsid w:val="00C94C81"/>
    <w:rsid w:val="00D63AF9"/>
    <w:rsid w:val="00DB213D"/>
    <w:rsid w:val="00DD6F3E"/>
    <w:rsid w:val="00E6739E"/>
    <w:rsid w:val="00EC0A33"/>
    <w:rsid w:val="00F00E18"/>
    <w:rsid w:val="00F659C8"/>
    <w:rsid w:val="00F86F97"/>
    <w:rsid w:val="3121ACD1"/>
    <w:rsid w:val="38619270"/>
    <w:rsid w:val="38A1A3D9"/>
    <w:rsid w:val="47B74A19"/>
    <w:rsid w:val="6159B0F4"/>
    <w:rsid w:val="68FA8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668DB"/>
  <w15:docId w15:val="{7DE20BAD-A0C5-4DA6-AA0E-9EAE1DFD83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link w:val="10"/>
    <w:uiPriority w:val="9"/>
    <w:qFormat/>
    <w:rsid w:val="00683B9A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3" w:customStyle="1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10" w:customStyle="1">
    <w:name w:val="Заголовок 1 Знак"/>
    <w:basedOn w:val="a0"/>
    <w:link w:val="1"/>
    <w:uiPriority w:val="9"/>
    <w:rsid w:val="00683B9A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apple-converted-space" w:customStyle="1">
    <w:name w:val="apple-converted-space"/>
    <w:basedOn w:val="a0"/>
    <w:rsid w:val="00683B9A"/>
  </w:style>
  <w:style w:type="paragraph" w:styleId="a4">
    <w:name w:val="List Paragraph"/>
    <w:basedOn w:val="a"/>
    <w:uiPriority w:val="34"/>
    <w:qFormat/>
    <w:rsid w:val="002C37FE"/>
    <w:pPr>
      <w:ind w:left="720"/>
      <w:contextualSpacing/>
    </w:pPr>
  </w:style>
  <w:style w:type="table" w:styleId="a5">
    <w:name w:val="Table Grid"/>
    <w:basedOn w:val="a1"/>
    <w:uiPriority w:val="39"/>
    <w:unhideWhenUsed/>
    <w:rsid w:val="00E007AF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No Spacing"/>
    <w:uiPriority w:val="1"/>
    <w:qFormat/>
    <w:rsid w:val="00E007AF"/>
    <w:rPr>
      <w:rFonts w:cs="Times New Roman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8" w:customStyle="1">
    <w:basedOn w:val="TableNormal3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 w:customStyle="1">
    <w:basedOn w:val="TableNormal3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a" w:customStyle="1">
    <w:basedOn w:val="TableNormal2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b" w:customStyle="1">
    <w:basedOn w:val="TableNormal2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c" w:customStyle="1">
    <w:basedOn w:val="TableNormal2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Revision"/>
    <w:hidden/>
    <w:uiPriority w:val="99"/>
    <w:semiHidden/>
    <w:rsid w:val="002D297F"/>
  </w:style>
  <w:style w:type="character" w:styleId="ae">
    <w:name w:val="annotation reference"/>
    <w:basedOn w:val="a0"/>
    <w:uiPriority w:val="99"/>
    <w:semiHidden/>
    <w:unhideWhenUsed/>
    <w:rsid w:val="0091785F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91785F"/>
    <w:rPr>
      <w:sz w:val="20"/>
      <w:szCs w:val="20"/>
    </w:rPr>
  </w:style>
  <w:style w:type="character" w:styleId="af0" w:customStyle="1">
    <w:name w:val="Текст примечания Знак"/>
    <w:basedOn w:val="a0"/>
    <w:link w:val="af"/>
    <w:uiPriority w:val="99"/>
    <w:rsid w:val="0091785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1785F"/>
    <w:rPr>
      <w:b/>
      <w:bCs/>
    </w:rPr>
  </w:style>
  <w:style w:type="character" w:styleId="af2" w:customStyle="1">
    <w:name w:val="Тема примечания Знак"/>
    <w:basedOn w:val="af0"/>
    <w:link w:val="af1"/>
    <w:uiPriority w:val="99"/>
    <w:semiHidden/>
    <w:rsid w:val="0091785F"/>
    <w:rPr>
      <w:b/>
      <w:bCs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9D1DEF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apple-tab-span" w:customStyle="1">
    <w:name w:val="apple-tab-span"/>
    <w:basedOn w:val="a0"/>
    <w:rsid w:val="009D1DEF"/>
  </w:style>
  <w:style w:type="character" w:styleId="af4">
    <w:name w:val="Hyperlink"/>
    <w:basedOn w:val="a0"/>
    <w:uiPriority w:val="99"/>
    <w:semiHidden/>
    <w:unhideWhenUsed/>
    <w:rsid w:val="009D1D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www.daribar.kz/dogovor.pdf" TargetMode="External" Id="Rc29f2cf34b854170" /><Relationship Type="http://schemas.openxmlformats.org/officeDocument/2006/relationships/hyperlink" Target="https://www.xn--daribr-7nf.kz/" TargetMode="External" Id="R0ac3bbffc76f49f4" /><Relationship Type="http://schemas.openxmlformats.org/officeDocument/2006/relationships/hyperlink" Target="https://www.xn--daribr-7nf.kz/" TargetMode="External" Id="Re6d5a761d2174a8e" /><Relationship Type="http://schemas.openxmlformats.org/officeDocument/2006/relationships/hyperlink" Target="https://www.xn--daribr-7nf.kz/" TargetMode="External" Id="Rbd81988ff18e42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9El7Wp2wv1vqTyYzOK8UNJl/1w==">AMUW2mUylzZhU4UuUqhkwfue85dRIh0cOwHM/MCfpImC4gXI10op+WCu8YJ7pl5jfZaMFYu3yoBHnmPOJOosuin0khKv0upiVGEBrF6y0o0n/pbjkMTHGo8kP343koBGA9bkMyINn+hD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E39C4C2-4977-47F5-A857-AEC5AF73D5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Microsoft Office User</dc:creator>
  <lastModifiedBy>Невежин Ян</lastModifiedBy>
  <revision>9</revision>
  <lastPrinted>2023-04-20T08:56:00.0000000Z</lastPrinted>
  <dcterms:created xsi:type="dcterms:W3CDTF">2023-08-16T10:28:00.0000000Z</dcterms:created>
  <dcterms:modified xsi:type="dcterms:W3CDTF">2023-09-01T13:10:13.5873415Z</dcterms:modified>
</coreProperties>
</file>