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B199F" w14:textId="77777777" w:rsidR="00305FB0" w:rsidRDefault="00B45167">
      <w:pPr>
        <w:ind w:firstLine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bookmarkStart w:id="0" w:name="_Hlk147368139"/>
      <w:bookmarkEnd w:id="0"/>
      <w:r>
        <w:rPr>
          <w:rFonts w:eastAsia="Times New Roman" w:cs="Times New Roman"/>
          <w:color w:val="000000" w:themeColor="text1"/>
          <w:szCs w:val="28"/>
        </w:rPr>
        <w:t>Министерство образования Республики Беларусь</w:t>
      </w:r>
    </w:p>
    <w:p w14:paraId="2782A561" w14:textId="77777777" w:rsidR="00305FB0" w:rsidRDefault="00305FB0">
      <w:pPr>
        <w:ind w:firstLine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</w:p>
    <w:p w14:paraId="5A0F520E" w14:textId="77777777" w:rsidR="00305FB0" w:rsidRDefault="00B45167">
      <w:pPr>
        <w:ind w:firstLine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Учреждение образования</w:t>
      </w:r>
    </w:p>
    <w:p w14:paraId="18CBCF6F" w14:textId="77777777" w:rsidR="00305FB0" w:rsidRDefault="00B45167">
      <w:pPr>
        <w:ind w:firstLine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БЕЛОРУССКИЙ ГОСУДАРСТВЕННЫЙ УНИВЕРСИТЕТ </w:t>
      </w:r>
      <w:r>
        <w:br/>
      </w:r>
      <w:r>
        <w:rPr>
          <w:rFonts w:eastAsia="Times New Roman" w:cs="Times New Roman"/>
          <w:color w:val="000000" w:themeColor="text1"/>
          <w:szCs w:val="28"/>
        </w:rPr>
        <w:t>ИНФОРМАТИКИ И РАДИОЭЛЕКТРОНИКИ</w:t>
      </w:r>
    </w:p>
    <w:p w14:paraId="5DE1A1D3" w14:textId="77777777"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14:paraId="340A06F3" w14:textId="77777777" w:rsidR="00305FB0" w:rsidRDefault="00B45167">
      <w:pPr>
        <w:ind w:firstLine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Факультет компьютерных систем и сетей</w:t>
      </w:r>
    </w:p>
    <w:p w14:paraId="7FB9764F" w14:textId="77777777" w:rsidR="00305FB0" w:rsidRDefault="00B45167">
      <w:pPr>
        <w:ind w:firstLine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Кафедра информатики</w:t>
      </w:r>
    </w:p>
    <w:p w14:paraId="08FCB355" w14:textId="77777777" w:rsidR="00305FB0" w:rsidRDefault="00B45167">
      <w:pPr>
        <w:ind w:firstLine="0"/>
        <w:rPr>
          <w:rFonts w:eastAsia="Times New Roman" w:cs="Times New Roman"/>
          <w:color w:val="000000" w:themeColor="text1"/>
          <w:szCs w:val="28"/>
        </w:rPr>
      </w:pPr>
      <w:bookmarkStart w:id="1" w:name="_Hlk152704428"/>
      <w:r>
        <w:rPr>
          <w:rFonts w:eastAsia="Times New Roman" w:cs="Times New Roman"/>
          <w:color w:val="000000" w:themeColor="text1"/>
          <w:szCs w:val="28"/>
        </w:rPr>
        <w:t xml:space="preserve">Дисциплина: </w:t>
      </w:r>
      <w:bookmarkEnd w:id="1"/>
      <w:r>
        <w:rPr>
          <w:rFonts w:eastAsia="Times New Roman" w:cs="Times New Roman"/>
          <w:color w:val="000000" w:themeColor="text1"/>
          <w:szCs w:val="28"/>
        </w:rPr>
        <w:t>Модели данных и системы управления базами данных</w:t>
      </w:r>
    </w:p>
    <w:p w14:paraId="61787674" w14:textId="77777777"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14:paraId="65653148" w14:textId="77777777" w:rsidR="00305FB0" w:rsidRDefault="00305FB0">
      <w:pPr>
        <w:sectPr w:rsidR="00305FB0">
          <w:footerReference w:type="default" r:id="rId8"/>
          <w:headerReference w:type="first" r:id="rId9"/>
          <w:pgSz w:w="11906" w:h="16838"/>
          <w:pgMar w:top="1134" w:right="851" w:bottom="1531" w:left="1701" w:header="720" w:footer="0" w:gutter="0"/>
          <w:cols w:space="720"/>
          <w:formProt w:val="0"/>
          <w:titlePg/>
        </w:sectPr>
      </w:pPr>
    </w:p>
    <w:p w14:paraId="76207BA2" w14:textId="77777777"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14:paraId="5733E5F1" w14:textId="77777777"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14:paraId="7D09448F" w14:textId="77777777"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14:paraId="6798255F" w14:textId="77777777" w:rsidR="00305FB0" w:rsidRDefault="00305FB0">
      <w:pPr>
        <w:ind w:left="851" w:firstLine="0"/>
        <w:rPr>
          <w:rFonts w:eastAsia="Times New Roman" w:cs="Times New Roman"/>
          <w:color w:val="000000" w:themeColor="text1"/>
          <w:szCs w:val="28"/>
        </w:rPr>
      </w:pPr>
    </w:p>
    <w:p w14:paraId="52DE9E6E" w14:textId="77777777"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  <w:bookmarkStart w:id="2" w:name="_Hlk152704441"/>
      <w:bookmarkStart w:id="3" w:name="_Hlk152704479"/>
      <w:bookmarkEnd w:id="2"/>
      <w:bookmarkEnd w:id="3"/>
    </w:p>
    <w:p w14:paraId="4170B189" w14:textId="77777777"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14:paraId="1B57AADD" w14:textId="77777777"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14:paraId="0D42AED0" w14:textId="77777777" w:rsidR="00305FB0" w:rsidRDefault="00305FB0">
      <w:pPr>
        <w:sectPr w:rsidR="00305FB0">
          <w:type w:val="continuous"/>
          <w:pgSz w:w="11906" w:h="16838"/>
          <w:pgMar w:top="1134" w:right="851" w:bottom="1531" w:left="1701" w:header="720" w:footer="0" w:gutter="0"/>
          <w:cols w:num="2" w:space="1986"/>
          <w:formProt w:val="0"/>
          <w:docGrid w:linePitch="312" w:charSpace="-14337"/>
        </w:sectPr>
      </w:pPr>
    </w:p>
    <w:p w14:paraId="523922D3" w14:textId="77777777"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14:paraId="74F9DA81" w14:textId="77777777"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ПОЯСНИТЕЛЬНАЯ ЗАПИСКА</w:t>
      </w:r>
    </w:p>
    <w:p w14:paraId="30408F9C" w14:textId="77777777"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 курсовой работе</w:t>
      </w:r>
    </w:p>
    <w:p w14:paraId="37D21A2E" w14:textId="77777777"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на тему</w:t>
      </w:r>
    </w:p>
    <w:p w14:paraId="12432DA2" w14:textId="77777777" w:rsidR="00305FB0" w:rsidRDefault="00305FB0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3A47F0" w14:textId="76E1D587"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 xml:space="preserve">ПРОГРАММНОЕ СРЕДСТВО ДЛЯ </w:t>
      </w:r>
      <w:r w:rsidR="00CE75FE">
        <w:rPr>
          <w:rFonts w:eastAsia="Times New Roman" w:cs="Times New Roman"/>
          <w:b/>
          <w:bCs/>
          <w:color w:val="000000" w:themeColor="text1"/>
          <w:szCs w:val="28"/>
        </w:rPr>
        <w:t>ТОРГОВЛИ ШОКОЛАДОМ</w:t>
      </w:r>
    </w:p>
    <w:p w14:paraId="74E6A2D8" w14:textId="77777777" w:rsidR="00305FB0" w:rsidRDefault="00305FB0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4F021E72" w14:textId="77777777" w:rsidR="00305FB0" w:rsidRDefault="00815CB8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БГУИР КП 1-40 04 01 073</w:t>
      </w:r>
      <w:r w:rsidR="00B45167">
        <w:rPr>
          <w:rFonts w:eastAsia="Times New Roman" w:cs="Times New Roman"/>
          <w:color w:val="000000" w:themeColor="text1"/>
          <w:szCs w:val="28"/>
        </w:rPr>
        <w:t xml:space="preserve"> ПЗ</w:t>
      </w:r>
    </w:p>
    <w:p w14:paraId="1F56DD7F" w14:textId="77777777"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  <w:lang w:val="en-US"/>
        </w:rPr>
      </w:pPr>
    </w:p>
    <w:p w14:paraId="627C220F" w14:textId="77777777"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  <w:lang w:val="en-US"/>
        </w:rPr>
      </w:pPr>
    </w:p>
    <w:tbl>
      <w:tblPr>
        <w:tblStyle w:val="af"/>
        <w:tblW w:w="9344" w:type="dxa"/>
        <w:tblLayout w:type="fixed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05FB0" w14:paraId="3479DDE4" w14:textId="77777777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4F3379E2" w14:textId="77777777" w:rsidR="00305FB0" w:rsidRDefault="00B45167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Студент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04D7A42E" w14:textId="77777777" w:rsidR="00305FB0" w:rsidRDefault="00305FB0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5FC21A5A" w14:textId="17C24B26" w:rsidR="00305FB0" w:rsidRDefault="003D4C3C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В</w:t>
            </w:r>
            <w:r w:rsidR="000535D1">
              <w:rPr>
                <w:rFonts w:eastAsia="Times New Roman" w:cs="Times New Roman"/>
                <w:color w:val="000000" w:themeColor="text1"/>
                <w:szCs w:val="28"/>
              </w:rPr>
              <w:t xml:space="preserve">. </w:t>
            </w:r>
            <w:r>
              <w:rPr>
                <w:rFonts w:eastAsia="Times New Roman" w:cs="Times New Roman"/>
                <w:color w:val="000000" w:themeColor="text1"/>
                <w:szCs w:val="28"/>
              </w:rPr>
              <w:t>А</w:t>
            </w:r>
            <w:r w:rsidR="000535D1">
              <w:rPr>
                <w:rFonts w:eastAsia="Times New Roman" w:cs="Times New Roman"/>
                <w:color w:val="000000" w:themeColor="text1"/>
                <w:szCs w:val="28"/>
              </w:rPr>
              <w:t xml:space="preserve">. </w:t>
            </w:r>
            <w:r>
              <w:rPr>
                <w:rFonts w:eastAsia="Times New Roman" w:cs="Times New Roman"/>
                <w:color w:val="000000" w:themeColor="text1"/>
                <w:szCs w:val="28"/>
              </w:rPr>
              <w:t>Красовский</w:t>
            </w:r>
          </w:p>
        </w:tc>
      </w:tr>
      <w:tr w:rsidR="00305FB0" w14:paraId="061FE9B7" w14:textId="77777777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42423C95" w14:textId="77777777" w:rsidR="00305FB0" w:rsidRDefault="00B45167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Руководитель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021B0849" w14:textId="77777777" w:rsidR="00305FB0" w:rsidRDefault="00305FB0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2197810" w14:textId="77777777" w:rsidR="00305FB0" w:rsidRDefault="00B45167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 xml:space="preserve">А. В.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</w:rPr>
              <w:t>Давыдчик</w:t>
            </w:r>
            <w:proofErr w:type="spellEnd"/>
          </w:p>
        </w:tc>
      </w:tr>
      <w:tr w:rsidR="00305FB0" w14:paraId="12667D38" w14:textId="77777777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1155CB2E" w14:textId="77777777" w:rsidR="00305FB0" w:rsidRDefault="00305FB0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36051F2" w14:textId="77777777" w:rsidR="00305FB0" w:rsidRDefault="00305FB0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134672A" w14:textId="77777777" w:rsidR="00305FB0" w:rsidRDefault="00305FB0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bookmarkStart w:id="4" w:name="_Hlk152704397"/>
            <w:bookmarkEnd w:id="4"/>
          </w:p>
        </w:tc>
      </w:tr>
    </w:tbl>
    <w:p w14:paraId="00DE8159" w14:textId="77777777"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14:paraId="7314E90E" w14:textId="77777777"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14:paraId="043DA0FF" w14:textId="77777777" w:rsidR="00305FB0" w:rsidRDefault="00305FB0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4B560CA9" w14:textId="77777777" w:rsidR="00305FB0" w:rsidRDefault="00305FB0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F3087CF" w14:textId="77777777" w:rsidR="00305FB0" w:rsidRDefault="00305FB0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43D6F6ED" w14:textId="77777777" w:rsidR="00305FB0" w:rsidRDefault="00305FB0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28CBBD10" w14:textId="77777777"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Минск 2024</w:t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val="ru-RU"/>
        </w:rPr>
        <w:id w:val="626743049"/>
        <w:docPartObj>
          <w:docPartGallery w:val="Table of Contents"/>
          <w:docPartUnique/>
        </w:docPartObj>
      </w:sdtPr>
      <w:sdtEndPr/>
      <w:sdtContent>
        <w:p w14:paraId="2B20D5EC" w14:textId="77777777" w:rsidR="00305FB0" w:rsidRDefault="00B45167">
          <w:pPr>
            <w:pStyle w:val="ae"/>
            <w:jc w:val="center"/>
          </w:pPr>
          <w:r>
            <w:t>СОДЕРЖАНИЕ</w:t>
          </w:r>
          <w:r>
            <w:br/>
          </w:r>
        </w:p>
        <w:p w14:paraId="25BB80AC" w14:textId="77777777" w:rsidR="00305FB0" w:rsidRDefault="00B45167">
          <w:pPr>
            <w:pStyle w:val="12"/>
          </w:pPr>
          <w:r>
            <w:fldChar w:fldCharType="begin"/>
          </w:r>
          <w:r>
            <w:rPr>
              <w:rStyle w:val="IndexLink"/>
              <w:b w:val="0"/>
              <w:bCs w:val="0"/>
            </w:rPr>
            <w:instrText xml:space="preserve"> TOC \o "1-3" \h</w:instrText>
          </w:r>
          <w:r>
            <w:rPr>
              <w:rStyle w:val="IndexLink"/>
              <w:b w:val="0"/>
              <w:bCs w:val="0"/>
            </w:rPr>
            <w:fldChar w:fldCharType="separate"/>
          </w:r>
          <w:hyperlink w:anchor="__RefHeading___Toc12078_602624272">
            <w:r>
              <w:rPr>
                <w:rStyle w:val="IndexLink"/>
                <w:b w:val="0"/>
                <w:bCs w:val="0"/>
              </w:rPr>
              <w:t>Введение</w:t>
            </w:r>
            <w:r>
              <w:rPr>
                <w:rStyle w:val="IndexLink"/>
                <w:b w:val="0"/>
                <w:bCs w:val="0"/>
              </w:rPr>
              <w:tab/>
              <w:t>4</w:t>
            </w:r>
          </w:hyperlink>
        </w:p>
        <w:p w14:paraId="25441A55" w14:textId="77777777" w:rsidR="00305FB0" w:rsidRDefault="00D215DC">
          <w:pPr>
            <w:pStyle w:val="12"/>
          </w:pPr>
          <w:hyperlink w:anchor="__RefHeading___Toc11247_602624272">
            <w:r w:rsidR="00B45167">
              <w:rPr>
                <w:rStyle w:val="IndexLink"/>
                <w:b w:val="0"/>
                <w:bCs w:val="0"/>
              </w:rPr>
              <w:t>1 Архитектура вычислительной системы</w:t>
            </w:r>
            <w:r w:rsidR="00B45167">
              <w:rPr>
                <w:rStyle w:val="IndexLink"/>
                <w:b w:val="0"/>
                <w:bCs w:val="0"/>
              </w:rPr>
              <w:tab/>
              <w:t>5</w:t>
            </w:r>
          </w:hyperlink>
        </w:p>
        <w:p w14:paraId="40B2EC2C" w14:textId="77777777" w:rsidR="00305FB0" w:rsidRDefault="00D215DC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49_602624272">
            <w:r w:rsidR="00B45167">
              <w:rPr>
                <w:rStyle w:val="IndexLink"/>
              </w:rPr>
              <w:t xml:space="preserve">1.1 </w:t>
            </w:r>
            <w:r w:rsidR="00B45167">
              <w:rPr>
                <w:rStyle w:val="IndexLink"/>
                <w:iCs/>
              </w:rPr>
              <w:t>Структура и архитектура вычислительной системы</w:t>
            </w:r>
            <w:r w:rsidR="00B45167">
              <w:rPr>
                <w:rStyle w:val="IndexLink"/>
              </w:rPr>
              <w:tab/>
              <w:t>5</w:t>
            </w:r>
          </w:hyperlink>
        </w:p>
        <w:p w14:paraId="2B1B1DCA" w14:textId="77777777" w:rsidR="00305FB0" w:rsidRDefault="00D215DC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51_602624272">
            <w:r w:rsidR="00B45167">
              <w:rPr>
                <w:rStyle w:val="IndexLink"/>
              </w:rPr>
              <w:t>1.2 История, версии и достоинства</w:t>
            </w:r>
            <w:r w:rsidR="00B45167">
              <w:rPr>
                <w:rStyle w:val="IndexLink"/>
              </w:rPr>
              <w:tab/>
              <w:t>7</w:t>
            </w:r>
          </w:hyperlink>
        </w:p>
        <w:p w14:paraId="4A52A500" w14:textId="77777777" w:rsidR="00305FB0" w:rsidRDefault="00D215DC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53_602624272">
            <w:r w:rsidR="00B45167">
              <w:rPr>
                <w:rStyle w:val="IndexLink"/>
              </w:rPr>
              <w:t>1.3 Обоснование выбора вычислительной системы</w:t>
            </w:r>
            <w:r w:rsidR="00B45167">
              <w:rPr>
                <w:rStyle w:val="IndexLink"/>
              </w:rPr>
              <w:tab/>
              <w:t>9</w:t>
            </w:r>
          </w:hyperlink>
        </w:p>
        <w:p w14:paraId="5F90C9F0" w14:textId="77777777" w:rsidR="00305FB0" w:rsidRDefault="00D215DC">
          <w:pPr>
            <w:pStyle w:val="12"/>
          </w:pPr>
          <w:hyperlink w:anchor="__RefHeading___Toc11259_602624272">
            <w:r w:rsidR="00B45167">
              <w:rPr>
                <w:rStyle w:val="IndexLink"/>
                <w:b w:val="0"/>
                <w:bCs w:val="0"/>
              </w:rPr>
              <w:t>2 Платформа программного обеспечения</w:t>
            </w:r>
            <w:r w:rsidR="00B45167">
              <w:rPr>
                <w:rStyle w:val="IndexLink"/>
                <w:b w:val="0"/>
                <w:bCs w:val="0"/>
              </w:rPr>
              <w:tab/>
              <w:t>11</w:t>
            </w:r>
          </w:hyperlink>
        </w:p>
        <w:p w14:paraId="509FED54" w14:textId="77777777" w:rsidR="00305FB0" w:rsidRDefault="00D215DC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61_602624272">
            <w:r w:rsidR="00B45167">
              <w:rPr>
                <w:rStyle w:val="IndexLink"/>
              </w:rPr>
              <w:t>2.1 Выбор операционной системы</w:t>
            </w:r>
            <w:r w:rsidR="00B45167">
              <w:rPr>
                <w:rStyle w:val="IndexLink"/>
              </w:rPr>
              <w:tab/>
              <w:t>11</w:t>
            </w:r>
          </w:hyperlink>
        </w:p>
        <w:p w14:paraId="226093FF" w14:textId="77777777" w:rsidR="00305FB0" w:rsidRDefault="00D215DC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63_602624272">
            <w:r w:rsidR="00B45167">
              <w:rPr>
                <w:rStyle w:val="IndexLink"/>
              </w:rPr>
              <w:t>2.2 Выбор платформы для написания программы</w:t>
            </w:r>
            <w:r w:rsidR="00B45167">
              <w:rPr>
                <w:rStyle w:val="IndexLink"/>
              </w:rPr>
              <w:tab/>
              <w:t>12</w:t>
            </w:r>
          </w:hyperlink>
        </w:p>
        <w:p w14:paraId="6E1A675D" w14:textId="77777777" w:rsidR="00305FB0" w:rsidRDefault="00D215DC">
          <w:pPr>
            <w:pStyle w:val="12"/>
          </w:pPr>
          <w:hyperlink w:anchor="__RefHeading___Toc11265_602624272">
            <w:r w:rsidR="00B45167">
              <w:rPr>
                <w:rStyle w:val="IndexLink"/>
                <w:b w:val="0"/>
                <w:bCs w:val="0"/>
              </w:rPr>
              <w:t>3 Теоретическое обоснование разработки программного продукта</w:t>
            </w:r>
            <w:r w:rsidR="00B45167">
              <w:rPr>
                <w:rStyle w:val="IndexLink"/>
                <w:b w:val="0"/>
                <w:bCs w:val="0"/>
              </w:rPr>
              <w:tab/>
              <w:t>13</w:t>
            </w:r>
          </w:hyperlink>
        </w:p>
        <w:p w14:paraId="05FC50CD" w14:textId="77777777" w:rsidR="00305FB0" w:rsidRDefault="00D215DC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67_602624272">
            <w:r w:rsidR="00B45167">
              <w:rPr>
                <w:rStyle w:val="IndexLink"/>
              </w:rPr>
              <w:t>3.1 Обоснование необходимости разработки</w:t>
            </w:r>
            <w:r w:rsidR="00B45167">
              <w:rPr>
                <w:rStyle w:val="IndexLink"/>
              </w:rPr>
              <w:tab/>
              <w:t>13</w:t>
            </w:r>
          </w:hyperlink>
        </w:p>
        <w:p w14:paraId="3BB47F3F" w14:textId="77777777" w:rsidR="00305FB0" w:rsidRDefault="00D215DC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69_602624272">
            <w:r w:rsidR="00B45167">
              <w:rPr>
                <w:rStyle w:val="IndexLink"/>
              </w:rPr>
              <w:t>3.2 Технологии программирования, используемые для решения</w:t>
            </w:r>
          </w:hyperlink>
          <w:r w:rsidR="00B45167">
            <w:t xml:space="preserve"> </w:t>
          </w:r>
          <w:hyperlink w:anchor="__RefHeading___Toc11271_602624272">
            <w:r w:rsidR="00B45167">
              <w:rPr>
                <w:rStyle w:val="IndexLink"/>
              </w:rPr>
              <w:t>поставленных задач</w:t>
            </w:r>
            <w:r w:rsidR="00B45167">
              <w:rPr>
                <w:rStyle w:val="IndexLink"/>
              </w:rPr>
              <w:tab/>
              <w:t>13</w:t>
            </w:r>
          </w:hyperlink>
        </w:p>
        <w:p w14:paraId="16826543" w14:textId="77777777" w:rsidR="00305FB0" w:rsidRDefault="00D215DC">
          <w:pPr>
            <w:pStyle w:val="12"/>
          </w:pPr>
          <w:hyperlink w:anchor="__RefHeading___Toc11277_602624272">
            <w:r w:rsidR="00B45167">
              <w:rPr>
                <w:rStyle w:val="IndexLink"/>
                <w:b w:val="0"/>
                <w:bCs w:val="0"/>
              </w:rPr>
              <w:t>4 Проектирование функциональных</w:t>
            </w:r>
          </w:hyperlink>
          <w:r w:rsidR="00B45167">
            <w:rPr>
              <w:b w:val="0"/>
              <w:bCs w:val="0"/>
            </w:rPr>
            <w:t xml:space="preserve"> </w:t>
          </w:r>
          <w:hyperlink w:anchor="__RefHeading___Toc11279_602624272">
            <w:r w:rsidR="00B45167">
              <w:rPr>
                <w:rStyle w:val="IndexLink"/>
                <w:b w:val="0"/>
                <w:bCs w:val="0"/>
              </w:rPr>
              <w:t>возможностей программы</w:t>
            </w:r>
            <w:r w:rsidR="00B45167">
              <w:rPr>
                <w:rStyle w:val="IndexLink"/>
                <w:b w:val="0"/>
                <w:bCs w:val="0"/>
              </w:rPr>
              <w:tab/>
              <w:t>14</w:t>
            </w:r>
          </w:hyperlink>
        </w:p>
        <w:p w14:paraId="237378DC" w14:textId="77777777" w:rsidR="00305FB0" w:rsidRDefault="00D215DC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1_602624272">
            <w:r w:rsidR="00B45167">
              <w:rPr>
                <w:rStyle w:val="IndexLink"/>
              </w:rPr>
              <w:t>4.1 Подключение к базе данных</w:t>
            </w:r>
            <w:r w:rsidR="00B45167">
              <w:rPr>
                <w:rStyle w:val="IndexLink"/>
              </w:rPr>
              <w:tab/>
              <w:t>14</w:t>
            </w:r>
          </w:hyperlink>
        </w:p>
        <w:p w14:paraId="1FF04845" w14:textId="77777777" w:rsidR="00305FB0" w:rsidRDefault="00D215DC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3_602624272">
            <w:r w:rsidR="00B45167">
              <w:rPr>
                <w:rStyle w:val="IndexLink"/>
              </w:rPr>
              <w:t>4.2 Регистрация и авторизация пользователей</w:t>
            </w:r>
            <w:r w:rsidR="00B45167">
              <w:rPr>
                <w:rStyle w:val="IndexLink"/>
              </w:rPr>
              <w:tab/>
              <w:t>14</w:t>
            </w:r>
          </w:hyperlink>
        </w:p>
        <w:p w14:paraId="60114952" w14:textId="77777777" w:rsidR="00305FB0" w:rsidRDefault="00D215DC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5_602624272">
            <w:r w:rsidR="00B45167">
              <w:rPr>
                <w:rStyle w:val="IndexLink"/>
              </w:rPr>
              <w:t>4.3 Управление пользователями</w:t>
            </w:r>
            <w:r w:rsidR="00B45167">
              <w:rPr>
                <w:rStyle w:val="IndexLink"/>
              </w:rPr>
              <w:tab/>
              <w:t>14</w:t>
            </w:r>
          </w:hyperlink>
        </w:p>
        <w:p w14:paraId="1236A8DB" w14:textId="77777777" w:rsidR="00305FB0" w:rsidRDefault="00D215DC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7_602624272">
            <w:r w:rsidR="00B45167">
              <w:rPr>
                <w:rStyle w:val="IndexLink"/>
              </w:rPr>
              <w:t>4.4 Взаимодействие с сущностями приложения</w:t>
            </w:r>
            <w:r w:rsidR="00B45167">
              <w:rPr>
                <w:rStyle w:val="IndexLink"/>
              </w:rPr>
              <w:tab/>
              <w:t>14</w:t>
            </w:r>
          </w:hyperlink>
        </w:p>
        <w:p w14:paraId="55F899C5" w14:textId="77777777" w:rsidR="00305FB0" w:rsidRDefault="00D215DC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9_602624272">
            <w:r w:rsidR="00B45167">
              <w:rPr>
                <w:rStyle w:val="IndexLink"/>
              </w:rPr>
              <w:t>4.5 Общее описание системы</w:t>
            </w:r>
            <w:r w:rsidR="00B45167">
              <w:rPr>
                <w:rStyle w:val="IndexLink"/>
              </w:rPr>
              <w:tab/>
              <w:t>14</w:t>
            </w:r>
          </w:hyperlink>
        </w:p>
        <w:p w14:paraId="3D300DF5" w14:textId="77777777" w:rsidR="00305FB0" w:rsidRDefault="00D215DC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91_602624272">
            <w:r w:rsidR="00B45167">
              <w:rPr>
                <w:rStyle w:val="IndexLink"/>
              </w:rPr>
              <w:t>4.6 Руководство пользователя</w:t>
            </w:r>
            <w:r w:rsidR="00B45167">
              <w:rPr>
                <w:rStyle w:val="IndexLink"/>
              </w:rPr>
              <w:tab/>
              <w:t>14</w:t>
            </w:r>
          </w:hyperlink>
        </w:p>
        <w:p w14:paraId="77943F5A" w14:textId="77777777" w:rsidR="00305FB0" w:rsidRDefault="00B45167">
          <w:pPr>
            <w:pStyle w:val="12"/>
          </w:pPr>
          <w:r>
            <w:rPr>
              <w:b w:val="0"/>
              <w:bCs w:val="0"/>
            </w:rPr>
            <w:t xml:space="preserve">5 Проектирование разрабатываемой базы данных программного </w:t>
          </w:r>
          <w:r>
            <w:rPr>
              <w:b w:val="0"/>
              <w:bCs w:val="0"/>
            </w:rPr>
            <w:br/>
            <w:t>обеспечения</w:t>
          </w:r>
          <w:r>
            <w:rPr>
              <w:b w:val="0"/>
              <w:bCs w:val="0"/>
            </w:rPr>
            <w:tab/>
            <w:t>15</w:t>
          </w:r>
        </w:p>
        <w:p w14:paraId="0D4F4740" w14:textId="77777777" w:rsidR="00305FB0" w:rsidRDefault="00D215DC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1_6026242721">
            <w:r w:rsidR="00B45167">
              <w:rPr>
                <w:rStyle w:val="IndexLink"/>
              </w:rPr>
              <w:t>5.1 Разработка информационной модели</w:t>
            </w:r>
            <w:r w:rsidR="00B45167">
              <w:rPr>
                <w:rStyle w:val="IndexLink"/>
              </w:rPr>
              <w:tab/>
              <w:t>15</w:t>
            </w:r>
          </w:hyperlink>
        </w:p>
        <w:p w14:paraId="356D16ED" w14:textId="77777777" w:rsidR="00305FB0" w:rsidRDefault="00D215DC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3_6026242721">
            <w:r w:rsidR="00B45167">
              <w:rPr>
                <w:rStyle w:val="IndexLink"/>
              </w:rPr>
              <w:t>5.2 ER-диаграмма базы данных</w:t>
            </w:r>
            <w:r w:rsidR="00B45167">
              <w:rPr>
                <w:rStyle w:val="IndexLink"/>
              </w:rPr>
              <w:tab/>
              <w:t>15</w:t>
            </w:r>
          </w:hyperlink>
        </w:p>
        <w:p w14:paraId="3515502D" w14:textId="77777777" w:rsidR="00305FB0" w:rsidRDefault="00D215DC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5_6026242721">
            <w:r w:rsidR="00B45167">
              <w:rPr>
                <w:rStyle w:val="IndexLink"/>
              </w:rPr>
              <w:t>5.3 Оптимизация структуры разработанной базы данных</w:t>
            </w:r>
            <w:r w:rsidR="00B45167">
              <w:rPr>
                <w:rStyle w:val="IndexLink"/>
              </w:rPr>
              <w:tab/>
              <w:t>15</w:t>
            </w:r>
          </w:hyperlink>
        </w:p>
        <w:p w14:paraId="0DB18C2B" w14:textId="77777777" w:rsidR="00305FB0" w:rsidRDefault="00D215DC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7_6026242721">
            <w:r w:rsidR="00B45167">
              <w:rPr>
                <w:rStyle w:val="IndexLink"/>
              </w:rPr>
              <w:t>5.4 Описание базы данных</w:t>
            </w:r>
            <w:r w:rsidR="00B45167">
              <w:rPr>
                <w:rStyle w:val="IndexLink"/>
              </w:rPr>
              <w:tab/>
              <w:t>15</w:t>
            </w:r>
          </w:hyperlink>
        </w:p>
        <w:p w14:paraId="6F5AFB7A" w14:textId="77777777" w:rsidR="00305FB0" w:rsidRDefault="00D215DC">
          <w:pPr>
            <w:pStyle w:val="12"/>
          </w:pPr>
          <w:hyperlink w:anchor="__RefHeading___Toc11307_602624272">
            <w:r w:rsidR="00B45167">
              <w:rPr>
                <w:rStyle w:val="IndexLink"/>
                <w:b w:val="0"/>
                <w:bCs w:val="0"/>
              </w:rPr>
              <w:t>Заключение</w:t>
            </w:r>
            <w:r w:rsidR="00B45167">
              <w:rPr>
                <w:rStyle w:val="IndexLink"/>
                <w:b w:val="0"/>
                <w:bCs w:val="0"/>
              </w:rPr>
              <w:tab/>
              <w:t>16</w:t>
            </w:r>
          </w:hyperlink>
        </w:p>
        <w:p w14:paraId="106E5775" w14:textId="77777777" w:rsidR="00305FB0" w:rsidRDefault="00D215DC">
          <w:pPr>
            <w:pStyle w:val="12"/>
          </w:pPr>
          <w:hyperlink w:anchor="__RefHeading___Toc11309_602624272">
            <w:r w:rsidR="00B45167">
              <w:rPr>
                <w:rStyle w:val="IndexLink"/>
                <w:b w:val="0"/>
                <w:bCs w:val="0"/>
                <w:iCs/>
              </w:rPr>
              <w:t>С</w:t>
            </w:r>
            <w:r w:rsidR="00B45167">
              <w:rPr>
                <w:rStyle w:val="IndexLink"/>
                <w:b w:val="0"/>
                <w:bCs w:val="0"/>
              </w:rPr>
              <w:t>писок литературных источников</w:t>
            </w:r>
            <w:r w:rsidR="00B45167">
              <w:rPr>
                <w:rStyle w:val="IndexLink"/>
                <w:b w:val="0"/>
                <w:bCs w:val="0"/>
              </w:rPr>
              <w:tab/>
              <w:t>17</w:t>
            </w:r>
          </w:hyperlink>
        </w:p>
        <w:p w14:paraId="741DD8C6" w14:textId="77777777" w:rsidR="00305FB0" w:rsidRDefault="00D215DC">
          <w:pPr>
            <w:pStyle w:val="12"/>
          </w:pPr>
          <w:hyperlink w:anchor="__RefHeading___Toc11311_602624272">
            <w:r w:rsidR="00B45167">
              <w:rPr>
                <w:rStyle w:val="IndexLink"/>
                <w:b w:val="0"/>
                <w:bCs w:val="0"/>
              </w:rPr>
              <w:t>Приложение А</w:t>
            </w:r>
          </w:hyperlink>
          <w:r w:rsidR="00B45167">
            <w:rPr>
              <w:b w:val="0"/>
              <w:bCs w:val="0"/>
            </w:rPr>
            <w:t xml:space="preserve"> </w:t>
          </w:r>
          <w:hyperlink w:anchor="__RefHeading___Toc11313_602624272">
            <w:r w:rsidR="00B45167">
              <w:rPr>
                <w:rStyle w:val="IndexLink"/>
                <w:b w:val="0"/>
                <w:bCs w:val="0"/>
              </w:rPr>
              <w:t>(обязательное)</w:t>
            </w:r>
          </w:hyperlink>
          <w:r w:rsidR="00B45167">
            <w:rPr>
              <w:b w:val="0"/>
              <w:bCs w:val="0"/>
            </w:rPr>
            <w:t xml:space="preserve"> </w:t>
          </w:r>
          <w:hyperlink w:anchor="__RefHeading___Toc11315_602624272">
            <w:r w:rsidR="00B45167">
              <w:rPr>
                <w:rStyle w:val="IndexLink"/>
                <w:b w:val="0"/>
                <w:bCs w:val="0"/>
              </w:rPr>
              <w:t>Листинг программного кода</w:t>
            </w:r>
            <w:r w:rsidR="00B45167">
              <w:rPr>
                <w:rStyle w:val="IndexLink"/>
                <w:b w:val="0"/>
                <w:bCs w:val="0"/>
              </w:rPr>
              <w:tab/>
              <w:t>18</w:t>
            </w:r>
          </w:hyperlink>
        </w:p>
        <w:p w14:paraId="381229C1" w14:textId="77777777" w:rsidR="00305FB0" w:rsidRDefault="00D215DC">
          <w:pPr>
            <w:pStyle w:val="12"/>
          </w:pPr>
          <w:hyperlink w:anchor="__RefHeading___Toc11317_602624272">
            <w:r w:rsidR="00B45167">
              <w:rPr>
                <w:rStyle w:val="IndexLink"/>
                <w:b w:val="0"/>
                <w:bCs w:val="0"/>
              </w:rPr>
              <w:t>Приложение Б</w:t>
            </w:r>
          </w:hyperlink>
          <w:r w:rsidR="00B45167">
            <w:rPr>
              <w:b w:val="0"/>
              <w:bCs w:val="0"/>
            </w:rPr>
            <w:t xml:space="preserve"> </w:t>
          </w:r>
          <w:hyperlink w:anchor="__RefHeading___Toc11319_602624272">
            <w:r w:rsidR="00B45167">
              <w:rPr>
                <w:rStyle w:val="IndexLink"/>
                <w:b w:val="0"/>
                <w:bCs w:val="0"/>
              </w:rPr>
              <w:t>(обязательное)</w:t>
            </w:r>
          </w:hyperlink>
          <w:r w:rsidR="00B45167">
            <w:rPr>
              <w:b w:val="0"/>
              <w:bCs w:val="0"/>
            </w:rPr>
            <w:t xml:space="preserve"> </w:t>
          </w:r>
          <w:hyperlink w:anchor="__RefHeading___Toc11321_602624272">
            <w:r w:rsidR="00B45167">
              <w:rPr>
                <w:rStyle w:val="IndexLink"/>
                <w:b w:val="0"/>
                <w:bCs w:val="0"/>
              </w:rPr>
              <w:t>Конечная схема базы данных</w:t>
            </w:r>
            <w:r w:rsidR="00B45167">
              <w:rPr>
                <w:rStyle w:val="IndexLink"/>
                <w:b w:val="0"/>
                <w:bCs w:val="0"/>
              </w:rPr>
              <w:tab/>
              <w:t>19</w:t>
            </w:r>
          </w:hyperlink>
        </w:p>
        <w:p w14:paraId="2BD8947A" w14:textId="77777777" w:rsidR="00305FB0" w:rsidRDefault="00D215DC">
          <w:pPr>
            <w:pStyle w:val="12"/>
          </w:pPr>
          <w:hyperlink w:anchor="__RefHeading___Toc11333_602624272">
            <w:r w:rsidR="00B45167">
              <w:rPr>
                <w:rStyle w:val="IndexLink"/>
                <w:b w:val="0"/>
                <w:bCs w:val="0"/>
              </w:rPr>
              <w:t>Приложение В</w:t>
            </w:r>
          </w:hyperlink>
          <w:r w:rsidR="00B45167">
            <w:rPr>
              <w:b w:val="0"/>
              <w:bCs w:val="0"/>
            </w:rPr>
            <w:t xml:space="preserve"> </w:t>
          </w:r>
          <w:hyperlink w:anchor="__RefHeading___Toc11335_602624272">
            <w:r w:rsidR="00B45167">
              <w:rPr>
                <w:rStyle w:val="IndexLink"/>
                <w:b w:val="0"/>
                <w:bCs w:val="0"/>
              </w:rPr>
              <w:t>(обязательное)</w:t>
            </w:r>
          </w:hyperlink>
          <w:r w:rsidR="00B45167">
            <w:rPr>
              <w:b w:val="0"/>
              <w:bCs w:val="0"/>
            </w:rPr>
            <w:t xml:space="preserve"> </w:t>
          </w:r>
          <w:hyperlink w:anchor="__RefHeading___Toc11337_602624272">
            <w:r w:rsidR="00B45167">
              <w:rPr>
                <w:rStyle w:val="IndexLink"/>
                <w:b w:val="0"/>
                <w:bCs w:val="0"/>
              </w:rPr>
              <w:t>Ведомость курсового проекта</w:t>
            </w:r>
            <w:r w:rsidR="00B45167">
              <w:rPr>
                <w:rStyle w:val="IndexLink"/>
                <w:b w:val="0"/>
                <w:bCs w:val="0"/>
              </w:rPr>
              <w:tab/>
              <w:t>20</w:t>
            </w:r>
          </w:hyperlink>
          <w:r w:rsidR="00B45167">
            <w:rPr>
              <w:rStyle w:val="IndexLink"/>
              <w:b w:val="0"/>
              <w:bCs w:val="0"/>
            </w:rPr>
            <w:fldChar w:fldCharType="end"/>
          </w:r>
        </w:p>
        <w:p w14:paraId="2EC4CB1D" w14:textId="77777777" w:rsidR="00305FB0" w:rsidRDefault="00B45167">
          <w:pPr>
            <w:sectPr w:rsidR="00305FB0">
              <w:type w:val="continuous"/>
              <w:pgSz w:w="11906" w:h="16838"/>
              <w:pgMar w:top="1134" w:right="851" w:bottom="1531" w:left="1701" w:header="720" w:footer="0" w:gutter="0"/>
              <w:cols w:space="720"/>
              <w:formProt w:val="0"/>
              <w:docGrid w:linePitch="312" w:charSpace="-14337"/>
            </w:sectPr>
          </w:pPr>
          <w:r>
            <w:br w:type="page"/>
          </w:r>
        </w:p>
      </w:sdtContent>
    </w:sdt>
    <w:p w14:paraId="4EB0D341" w14:textId="20567B28" w:rsidR="00305FB0" w:rsidRDefault="00B45167">
      <w:pPr>
        <w:pStyle w:val="1"/>
        <w:jc w:val="center"/>
        <w:rPr>
          <w:rStyle w:val="10"/>
          <w:b/>
        </w:rPr>
      </w:pPr>
      <w:bookmarkStart w:id="5" w:name="__RefHeading___Toc12078_602624272"/>
      <w:bookmarkStart w:id="6" w:name="_Toc152697460"/>
      <w:bookmarkStart w:id="7" w:name="_Toc345829949"/>
      <w:bookmarkStart w:id="8" w:name="_ВВЕДЕНИЕ"/>
      <w:bookmarkEnd w:id="5"/>
      <w:r>
        <w:rPr>
          <w:rStyle w:val="10"/>
          <w:b/>
        </w:rPr>
        <w:lastRenderedPageBreak/>
        <w:t>ВВЕДЕНИЕ</w:t>
      </w:r>
      <w:bookmarkEnd w:id="6"/>
      <w:bookmarkEnd w:id="7"/>
      <w:bookmarkEnd w:id="8"/>
    </w:p>
    <w:p w14:paraId="30BF7C0F" w14:textId="3D070CB6" w:rsidR="00CE75FE" w:rsidRDefault="00CE75FE" w:rsidP="00CE75FE"/>
    <w:p w14:paraId="71AA3FDA" w14:textId="795F1CEC" w:rsidR="00CE75FE" w:rsidRPr="00CE75FE" w:rsidRDefault="00CE75FE" w:rsidP="00CE75FE">
      <w:pPr>
        <w:contextualSpacing/>
        <w:rPr>
          <w:rFonts w:eastAsia="Times New Roman" w:cs="Times New Roman"/>
          <w:color w:val="000000" w:themeColor="text1"/>
          <w:szCs w:val="28"/>
        </w:rPr>
      </w:pPr>
      <w:r w:rsidRPr="00CE75FE">
        <w:rPr>
          <w:rFonts w:eastAsia="Times New Roman" w:cs="Times New Roman"/>
          <w:color w:val="000000" w:themeColor="text1"/>
          <w:szCs w:val="28"/>
        </w:rPr>
        <w:t xml:space="preserve">В современном мире цифровых технологий электронная коммерция и автоматизация бизнес-процессов играют важнейшую роль в успешном ведении бизнеса. Одной из популярных отраслей, активно использующих цифровые платформы для взаимодействия с клиентами, является продажа продуктов питания, включая кондитерские изделия. В условиях постоянно растущей конкуренции на рынке важно предоставить пользователям удобные и интуитивно понятные инструменты для совершения покупок, а компаниям </w:t>
      </w:r>
      <w:r w:rsidR="00174F82">
        <w:rPr>
          <w:rFonts w:eastAsia="Times New Roman" w:cs="Times New Roman"/>
          <w:color w:val="000000" w:themeColor="text1"/>
          <w:szCs w:val="28"/>
        </w:rPr>
        <w:t>–</w:t>
      </w:r>
      <w:r w:rsidRPr="00CE75FE">
        <w:rPr>
          <w:rFonts w:eastAsia="Times New Roman" w:cs="Times New Roman"/>
          <w:color w:val="000000" w:themeColor="text1"/>
          <w:szCs w:val="28"/>
        </w:rPr>
        <w:t xml:space="preserve"> возможность эффективно управлять продажами и контролировать процессы доставки и хранения продукции.</w:t>
      </w:r>
    </w:p>
    <w:p w14:paraId="2B60779F" w14:textId="65C208C1" w:rsidR="00CE75FE" w:rsidRPr="00CE75FE" w:rsidRDefault="00CE75FE" w:rsidP="00CE75FE">
      <w:pPr>
        <w:contextualSpacing/>
        <w:rPr>
          <w:rFonts w:eastAsia="Times New Roman" w:cs="Times New Roman"/>
          <w:color w:val="000000" w:themeColor="text1"/>
          <w:szCs w:val="28"/>
        </w:rPr>
      </w:pPr>
      <w:r w:rsidRPr="00CE75FE">
        <w:rPr>
          <w:rFonts w:eastAsia="Times New Roman" w:cs="Times New Roman"/>
          <w:color w:val="000000" w:themeColor="text1"/>
          <w:szCs w:val="28"/>
        </w:rPr>
        <w:t xml:space="preserve">В рамках данной курсовой работы создается </w:t>
      </w:r>
      <w:r w:rsidRPr="00CE75FE">
        <w:rPr>
          <w:rFonts w:eastAsia="Times New Roman" w:cs="Times New Roman"/>
          <w:color w:val="000000" w:themeColor="text1"/>
          <w:szCs w:val="28"/>
        </w:rPr>
        <w:t>программное средство</w:t>
      </w:r>
      <w:r w:rsidRPr="00CE75FE">
        <w:rPr>
          <w:rFonts w:eastAsia="Times New Roman" w:cs="Times New Roman"/>
          <w:color w:val="000000" w:themeColor="text1"/>
          <w:szCs w:val="28"/>
        </w:rPr>
        <w:t xml:space="preserve"> для </w:t>
      </w:r>
      <w:r w:rsidRPr="00CE75FE">
        <w:rPr>
          <w:rFonts w:eastAsia="Times New Roman" w:cs="Times New Roman"/>
          <w:color w:val="000000" w:themeColor="text1"/>
          <w:szCs w:val="28"/>
        </w:rPr>
        <w:t>торговли</w:t>
      </w:r>
      <w:r w:rsidRPr="00CE75FE">
        <w:rPr>
          <w:rFonts w:eastAsia="Times New Roman" w:cs="Times New Roman"/>
          <w:color w:val="000000" w:themeColor="text1"/>
          <w:szCs w:val="28"/>
        </w:rPr>
        <w:t xml:space="preserve"> шоколад</w:t>
      </w:r>
      <w:r w:rsidRPr="00CE75FE">
        <w:rPr>
          <w:rFonts w:eastAsia="Times New Roman" w:cs="Times New Roman"/>
          <w:color w:val="000000" w:themeColor="text1"/>
          <w:szCs w:val="28"/>
        </w:rPr>
        <w:t>ом</w:t>
      </w:r>
      <w:r w:rsidRPr="00CE75FE">
        <w:rPr>
          <w:rFonts w:eastAsia="Times New Roman" w:cs="Times New Roman"/>
          <w:color w:val="000000" w:themeColor="text1"/>
          <w:szCs w:val="28"/>
        </w:rPr>
        <w:t xml:space="preserve">, построенное с использованием языка программирования Python и системы управления базами данных </w:t>
      </w:r>
      <w:proofErr w:type="spellStart"/>
      <w:r w:rsidRPr="00CE75FE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CE75FE">
        <w:rPr>
          <w:rFonts w:eastAsia="Times New Roman" w:cs="Times New Roman"/>
          <w:color w:val="000000" w:themeColor="text1"/>
          <w:szCs w:val="28"/>
        </w:rPr>
        <w:t xml:space="preserve">. Целью разработки является создание комплексного инструмента, который позволит клиентам легко выбирать и приобретать продукцию, а компании </w:t>
      </w:r>
      <w:r w:rsidR="00174F82">
        <w:rPr>
          <w:rFonts w:eastAsia="Times New Roman" w:cs="Times New Roman"/>
          <w:color w:val="000000" w:themeColor="text1"/>
          <w:szCs w:val="28"/>
        </w:rPr>
        <w:t>–</w:t>
      </w:r>
      <w:r w:rsidRPr="00CE75FE">
        <w:rPr>
          <w:rFonts w:eastAsia="Times New Roman" w:cs="Times New Roman"/>
          <w:color w:val="000000" w:themeColor="text1"/>
          <w:szCs w:val="28"/>
        </w:rPr>
        <w:t xml:space="preserve"> управлять складскими запасами, получать информацию о поставщиках, обрабатывать заказы и следить за их статусами. </w:t>
      </w:r>
    </w:p>
    <w:p w14:paraId="70A53588" w14:textId="50E572EF" w:rsidR="00305FB0" w:rsidRDefault="00CE75FE" w:rsidP="00CE75FE">
      <w:pPr>
        <w:contextualSpacing/>
        <w:rPr>
          <w:rFonts w:eastAsia="Times New Roman" w:cs="Times New Roman"/>
          <w:color w:val="000000" w:themeColor="text1"/>
          <w:szCs w:val="28"/>
        </w:rPr>
      </w:pPr>
      <w:r w:rsidRPr="00CE75FE">
        <w:rPr>
          <w:rFonts w:eastAsia="Times New Roman" w:cs="Times New Roman"/>
          <w:color w:val="000000" w:themeColor="text1"/>
          <w:szCs w:val="28"/>
        </w:rPr>
        <w:t>Для решения поставленных задач будет проанализирована структура данных, определены основные сущности, необходимые для функционирования приложения, и разработана ER-диаграмма. В дальнейшем в работе будут рассмотрены аспекты проектирования и реализации ключевых функций приложения, включая работу с базой данных, механизм аутентификации и авторизации пользователей, а также обработку заказов и доставок.</w:t>
      </w:r>
    </w:p>
    <w:p w14:paraId="0D771591" w14:textId="31A6ABEB" w:rsidR="00174F82" w:rsidRDefault="00174F82" w:rsidP="00CE75FE">
      <w:pPr>
        <w:contextualSpacing/>
        <w:rPr>
          <w:rFonts w:eastAsia="Times New Roman" w:cs="Times New Roman"/>
          <w:color w:val="000000" w:themeColor="text1"/>
          <w:szCs w:val="28"/>
        </w:rPr>
      </w:pPr>
      <w:r w:rsidRPr="00174F82">
        <w:rPr>
          <w:rFonts w:eastAsia="Times New Roman" w:cs="Times New Roman"/>
          <w:color w:val="000000" w:themeColor="text1"/>
          <w:szCs w:val="28"/>
        </w:rPr>
        <w:t>Таким образом, разработка данного приложения позволит компании повысить эффективность своих бизнес-процессов, улучшить качество обслуживания клиентов и поддерживать актуальные данные по каждому этапу работы. В рамках курсовой работы будут подробно описаны этапы создания базы данных, структура приложения и механизм его взаимодействия с клиентами.</w:t>
      </w:r>
    </w:p>
    <w:p w14:paraId="03542926" w14:textId="2533FD26" w:rsidR="00CE75FE" w:rsidRDefault="00CE75FE" w:rsidP="00CE75FE">
      <w:pPr>
        <w:contextualSpacing/>
        <w:rPr>
          <w:rFonts w:eastAsia="Times New Roman" w:cs="Times New Roman"/>
          <w:color w:val="000000" w:themeColor="text1"/>
          <w:szCs w:val="28"/>
        </w:rPr>
      </w:pPr>
    </w:p>
    <w:p w14:paraId="56836CD0" w14:textId="0AF24D22" w:rsidR="00CE75FE" w:rsidRDefault="00CE75FE" w:rsidP="00CE75FE">
      <w:pPr>
        <w:contextualSpacing/>
        <w:rPr>
          <w:rFonts w:eastAsia="Times New Roman" w:cs="Times New Roman"/>
          <w:color w:val="000000" w:themeColor="text1"/>
          <w:szCs w:val="28"/>
        </w:rPr>
      </w:pPr>
    </w:p>
    <w:p w14:paraId="0C85B9D1" w14:textId="01363DB4" w:rsidR="00CE75FE" w:rsidRDefault="00CE75FE" w:rsidP="00CE75FE">
      <w:pPr>
        <w:contextualSpacing/>
        <w:rPr>
          <w:rFonts w:eastAsia="Times New Roman" w:cs="Times New Roman"/>
          <w:color w:val="000000" w:themeColor="text1"/>
          <w:szCs w:val="28"/>
        </w:rPr>
      </w:pPr>
    </w:p>
    <w:p w14:paraId="18E9CD67" w14:textId="5C79A5EF" w:rsidR="00CE75FE" w:rsidRDefault="00CE75FE" w:rsidP="00CE75FE">
      <w:pPr>
        <w:contextualSpacing/>
        <w:rPr>
          <w:rFonts w:eastAsia="Times New Roman" w:cs="Times New Roman"/>
          <w:color w:val="000000" w:themeColor="text1"/>
          <w:szCs w:val="28"/>
        </w:rPr>
      </w:pPr>
    </w:p>
    <w:p w14:paraId="41DFAC09" w14:textId="3CD7AE23" w:rsidR="00CE75FE" w:rsidRDefault="00CE75FE" w:rsidP="00CE75FE">
      <w:pPr>
        <w:contextualSpacing/>
        <w:rPr>
          <w:rFonts w:eastAsia="Times New Roman" w:cs="Times New Roman"/>
          <w:color w:val="000000" w:themeColor="text1"/>
          <w:szCs w:val="28"/>
        </w:rPr>
      </w:pPr>
    </w:p>
    <w:p w14:paraId="39403887" w14:textId="6FC55547" w:rsidR="00CE75FE" w:rsidRDefault="00CE75FE" w:rsidP="00CE75FE">
      <w:pPr>
        <w:contextualSpacing/>
        <w:rPr>
          <w:rFonts w:eastAsia="Times New Roman" w:cs="Times New Roman"/>
          <w:color w:val="000000" w:themeColor="text1"/>
          <w:szCs w:val="28"/>
        </w:rPr>
      </w:pPr>
    </w:p>
    <w:p w14:paraId="00657484" w14:textId="4F3398D6" w:rsidR="00CE75FE" w:rsidRDefault="00CE75FE" w:rsidP="00CE75FE">
      <w:pPr>
        <w:contextualSpacing/>
        <w:rPr>
          <w:rFonts w:eastAsia="Times New Roman" w:cs="Times New Roman"/>
          <w:color w:val="000000" w:themeColor="text1"/>
          <w:szCs w:val="28"/>
        </w:rPr>
      </w:pPr>
    </w:p>
    <w:p w14:paraId="097B1C05" w14:textId="77777777" w:rsidR="00CE75FE" w:rsidRPr="00CE75FE" w:rsidRDefault="00CE75FE" w:rsidP="00CE75FE">
      <w:pPr>
        <w:contextualSpacing/>
        <w:rPr>
          <w:rFonts w:eastAsia="Times New Roman" w:cs="Times New Roman"/>
          <w:color w:val="000000" w:themeColor="text1"/>
          <w:szCs w:val="28"/>
        </w:rPr>
      </w:pPr>
    </w:p>
    <w:p w14:paraId="5D8221CB" w14:textId="6457534B" w:rsidR="00CE75FE" w:rsidRDefault="00CE75FE" w:rsidP="001B77E1">
      <w:pPr>
        <w:suppressAutoHyphens w:val="0"/>
        <w:rPr>
          <w:rFonts w:eastAsia="Times New Roman" w:cs="Times New Roman"/>
          <w:szCs w:val="28"/>
          <w:lang w:eastAsia="ru-RU"/>
        </w:rPr>
      </w:pPr>
    </w:p>
    <w:p w14:paraId="05234954" w14:textId="1B37A073" w:rsidR="00CE75FE" w:rsidRDefault="00CE75FE" w:rsidP="001B77E1">
      <w:pPr>
        <w:suppressAutoHyphens w:val="0"/>
        <w:rPr>
          <w:rFonts w:eastAsia="Times New Roman" w:cs="Times New Roman"/>
          <w:szCs w:val="28"/>
          <w:lang w:eastAsia="ru-RU"/>
        </w:rPr>
      </w:pPr>
    </w:p>
    <w:p w14:paraId="40130A02" w14:textId="77777777" w:rsidR="00CE75FE" w:rsidRPr="001B77E1" w:rsidRDefault="00CE75FE" w:rsidP="001B77E1">
      <w:pPr>
        <w:suppressAutoHyphens w:val="0"/>
        <w:rPr>
          <w:rFonts w:eastAsia="Times New Roman" w:cs="Times New Roman"/>
          <w:szCs w:val="28"/>
          <w:lang w:eastAsia="ru-RU"/>
        </w:rPr>
      </w:pPr>
    </w:p>
    <w:p w14:paraId="4B108A7B" w14:textId="77777777" w:rsidR="00305FB0" w:rsidRDefault="00B45167">
      <w:pPr>
        <w:pStyle w:val="1"/>
        <w:ind w:firstLine="720"/>
      </w:pPr>
      <w:bookmarkStart w:id="9" w:name="__RefHeading___Toc11247_602624272"/>
      <w:bookmarkStart w:id="10" w:name="_Toc152697461"/>
      <w:bookmarkEnd w:id="9"/>
      <w:r>
        <w:t>1 АРХИТЕКТУРА ВЫЧИСЛИТЕЛЬНОЙ СИСТЕМЫ</w:t>
      </w:r>
      <w:bookmarkEnd w:id="10"/>
    </w:p>
    <w:p w14:paraId="549D75D6" w14:textId="77777777" w:rsidR="00305FB0" w:rsidRDefault="00305FB0">
      <w:pPr>
        <w:ind w:left="357"/>
        <w:contextualSpacing/>
        <w:rPr>
          <w:rFonts w:eastAsia="Times New Roman" w:cs="Times New Roman"/>
          <w:b/>
          <w:bCs/>
          <w:color w:val="000000" w:themeColor="text1"/>
          <w:sz w:val="24"/>
          <w:szCs w:val="24"/>
        </w:rPr>
      </w:pPr>
    </w:p>
    <w:p w14:paraId="37BE74D3" w14:textId="77777777" w:rsidR="00305FB0" w:rsidRDefault="00B45167">
      <w:pPr>
        <w:pStyle w:val="2"/>
        <w:spacing w:before="0"/>
      </w:pPr>
      <w:bookmarkStart w:id="11" w:name="__RefHeading___Toc11249_602624272"/>
      <w:bookmarkStart w:id="12" w:name="_Toc152697462"/>
      <w:bookmarkEnd w:id="11"/>
      <w:r>
        <w:t xml:space="preserve">1.1 </w:t>
      </w:r>
      <w:bookmarkEnd w:id="12"/>
      <w:r>
        <w:rPr>
          <w:rFonts w:eastAsia="Times New Roman" w:cs="Times New Roman"/>
          <w:iCs/>
          <w:color w:val="000000" w:themeColor="text1"/>
          <w:szCs w:val="28"/>
        </w:rPr>
        <w:t>Структура и архитектура вычислительной системы</w:t>
      </w:r>
    </w:p>
    <w:p w14:paraId="20949394" w14:textId="77777777" w:rsidR="00305FB0" w:rsidRDefault="00305FB0">
      <w:pPr>
        <w:ind w:left="720"/>
        <w:contextualSpacing/>
        <w:rPr>
          <w:rFonts w:eastAsia="Times New Roman" w:cs="Times New Roman"/>
          <w:color w:val="000000" w:themeColor="text1"/>
          <w:sz w:val="24"/>
          <w:szCs w:val="24"/>
        </w:rPr>
      </w:pPr>
    </w:p>
    <w:p w14:paraId="7EEE4ED5" w14:textId="77777777" w:rsidR="00305FB0" w:rsidRDefault="00B45167">
      <w:pPr>
        <w:contextualSpacing/>
        <w:rPr>
          <w:rFonts w:eastAsia="Times New Roman" w:cs="Times New Roman"/>
          <w:color w:val="000000" w:themeColor="text1"/>
          <w:szCs w:val="28"/>
        </w:rPr>
      </w:pP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– это объектно-реляционная система управления базами данных (ORDBMS), наиболее развитая из открытых СУБД в мире. Имеет открытый исходный код и является альтернативой коммерческим базам данных. С помощью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можно создавать, хранить базы данных и работать с данными с помощью запросов на языке SQL. </w:t>
      </w:r>
    </w:p>
    <w:p w14:paraId="7E04BE63" w14:textId="74D2AF9A" w:rsidR="00C646B8" w:rsidRPr="00C646B8" w:rsidRDefault="00B45167" w:rsidP="00C646B8">
      <w:pPr>
        <w:pStyle w:val="a9"/>
        <w:spacing w:after="0"/>
        <w:contextualSpacing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Одной из наиболее сильных сторон СУБД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является архитектура. Как и в случаях со многими коммерческими СУБД,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можно применять в среде клиент-сервер – это предоставляет множество преимуществ и пользователям, и разработчикам.</w:t>
      </w:r>
    </w:p>
    <w:p w14:paraId="1708DE1E" w14:textId="77777777" w:rsidR="00C646B8" w:rsidRPr="00C646B8" w:rsidRDefault="00C646B8" w:rsidP="00C646B8">
      <w:pPr>
        <w:pStyle w:val="a9"/>
        <w:contextualSpacing/>
        <w:rPr>
          <w:rFonts w:eastAsia="Times New Roman" w:cs="Times New Roman"/>
          <w:color w:val="000000" w:themeColor="text1"/>
          <w:szCs w:val="28"/>
        </w:rPr>
      </w:pPr>
      <w:r w:rsidRPr="00C646B8">
        <w:rPr>
          <w:rFonts w:eastAsia="Times New Roman" w:cs="Times New Roman"/>
          <w:color w:val="000000" w:themeColor="text1"/>
          <w:szCs w:val="28"/>
        </w:rPr>
        <w:t>Front End или клиентская часть системы, включающая в себя собственно клиентское приложение и библиотеку LIBPQ, реализующую интерфейс связи с сервером. Библиотека LIBPQ отвечает за установление соединения с сервером и передачу SQL-запросов.</w:t>
      </w:r>
    </w:p>
    <w:p w14:paraId="4A3DEC01" w14:textId="2335B692" w:rsidR="00C646B8" w:rsidRPr="00C646B8" w:rsidRDefault="00C646B8" w:rsidP="00C646B8">
      <w:pPr>
        <w:pStyle w:val="a9"/>
        <w:contextualSpacing/>
        <w:rPr>
          <w:rFonts w:eastAsia="Times New Roman" w:cs="Times New Roman"/>
          <w:color w:val="000000" w:themeColor="text1"/>
          <w:szCs w:val="28"/>
        </w:rPr>
      </w:pPr>
      <w:r w:rsidRPr="00C646B8">
        <w:rPr>
          <w:rFonts w:eastAsia="Times New Roman" w:cs="Times New Roman"/>
          <w:color w:val="000000" w:themeColor="text1"/>
          <w:szCs w:val="28"/>
        </w:rPr>
        <w:t xml:space="preserve">Серверная часть, включающая </w:t>
      </w:r>
      <w:proofErr w:type="gramStart"/>
      <w:r w:rsidRPr="00C646B8">
        <w:rPr>
          <w:rFonts w:eastAsia="Times New Roman" w:cs="Times New Roman"/>
          <w:color w:val="000000" w:themeColor="text1"/>
          <w:szCs w:val="28"/>
        </w:rPr>
        <w:t>в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  <w:r w:rsidRPr="00C646B8">
        <w:rPr>
          <w:rFonts w:eastAsia="Times New Roman" w:cs="Times New Roman"/>
          <w:color w:val="000000" w:themeColor="text1"/>
          <w:szCs w:val="28"/>
        </w:rPr>
        <w:t>себя</w:t>
      </w:r>
      <w:proofErr w:type="gramEnd"/>
      <w:r w:rsidRPr="00C646B8">
        <w:rPr>
          <w:rFonts w:eastAsia="Times New Roman" w:cs="Times New Roman"/>
          <w:color w:val="000000" w:themeColor="text1"/>
          <w:szCs w:val="28"/>
        </w:rPr>
        <w:t xml:space="preserve"> серверные процессы и контролирующий процесс-демон </w:t>
      </w:r>
      <w:proofErr w:type="spellStart"/>
      <w:r w:rsidRPr="00C646B8">
        <w:rPr>
          <w:rFonts w:eastAsia="Times New Roman" w:cs="Times New Roman"/>
          <w:color w:val="000000" w:themeColor="text1"/>
          <w:szCs w:val="28"/>
        </w:rPr>
        <w:t>Postmaster</w:t>
      </w:r>
      <w:proofErr w:type="spellEnd"/>
      <w:r w:rsidRPr="00C646B8">
        <w:rPr>
          <w:rFonts w:eastAsia="Times New Roman" w:cs="Times New Roman"/>
          <w:color w:val="000000" w:themeColor="text1"/>
          <w:szCs w:val="28"/>
        </w:rPr>
        <w:t xml:space="preserve">, отвечающий за взаимодействие с клиентами. Демон </w:t>
      </w:r>
      <w:proofErr w:type="spellStart"/>
      <w:r w:rsidRPr="00C646B8">
        <w:rPr>
          <w:rFonts w:eastAsia="Times New Roman" w:cs="Times New Roman"/>
          <w:color w:val="000000" w:themeColor="text1"/>
          <w:szCs w:val="28"/>
        </w:rPr>
        <w:t>postmaster</w:t>
      </w:r>
      <w:proofErr w:type="spellEnd"/>
      <w:r w:rsidRPr="00C646B8">
        <w:rPr>
          <w:rFonts w:eastAsia="Times New Roman" w:cs="Times New Roman"/>
          <w:color w:val="000000" w:themeColor="text1"/>
          <w:szCs w:val="28"/>
        </w:rPr>
        <w:t xml:space="preserve"> постоянно запущен в фоновом режиме на сервере. Он авторизует и принимает запросы от клиентов и осуществляет обмен данными между клиентом и сервером. При получении запроса соединения от клиента </w:t>
      </w:r>
      <w:proofErr w:type="spellStart"/>
      <w:r w:rsidRPr="00C646B8">
        <w:rPr>
          <w:rFonts w:eastAsia="Times New Roman" w:cs="Times New Roman"/>
          <w:color w:val="000000" w:themeColor="text1"/>
          <w:szCs w:val="28"/>
        </w:rPr>
        <w:t>Postmaster</w:t>
      </w:r>
      <w:proofErr w:type="spellEnd"/>
      <w:r w:rsidRPr="00C646B8">
        <w:rPr>
          <w:rFonts w:eastAsia="Times New Roman" w:cs="Times New Roman"/>
          <w:color w:val="000000" w:themeColor="text1"/>
          <w:szCs w:val="28"/>
        </w:rPr>
        <w:t xml:space="preserve"> создаёт соответственный фоновый серверный процесс </w:t>
      </w:r>
      <w:proofErr w:type="spellStart"/>
      <w:r w:rsidRPr="00C646B8">
        <w:rPr>
          <w:rFonts w:eastAsia="Times New Roman" w:cs="Times New Roman"/>
          <w:color w:val="000000" w:themeColor="text1"/>
          <w:szCs w:val="28"/>
        </w:rPr>
        <w:t>postgres</w:t>
      </w:r>
      <w:proofErr w:type="spellEnd"/>
      <w:r w:rsidRPr="00C646B8">
        <w:rPr>
          <w:rFonts w:eastAsia="Times New Roman" w:cs="Times New Roman"/>
          <w:color w:val="000000" w:themeColor="text1"/>
          <w:szCs w:val="28"/>
        </w:rPr>
        <w:t>, при этом используется связь один-к-одному. После того, как серверный процесс создан, клиент и сервер взаимодействуют напрямую.</w:t>
      </w:r>
    </w:p>
    <w:p w14:paraId="775F21A2" w14:textId="4493CAAA" w:rsidR="00C646B8" w:rsidRDefault="00C646B8" w:rsidP="00C646B8">
      <w:pPr>
        <w:pStyle w:val="a9"/>
        <w:spacing w:after="0"/>
        <w:contextualSpacing/>
        <w:rPr>
          <w:rFonts w:eastAsia="Times New Roman" w:cs="Times New Roman"/>
          <w:color w:val="000000" w:themeColor="text1"/>
          <w:szCs w:val="28"/>
        </w:rPr>
      </w:pPr>
      <w:r w:rsidRPr="00C646B8">
        <w:rPr>
          <w:rFonts w:eastAsia="Times New Roman" w:cs="Times New Roman"/>
          <w:color w:val="000000" w:themeColor="text1"/>
          <w:szCs w:val="28"/>
        </w:rPr>
        <w:t>Back End, включающий хранилище данных и средства управления хранилищем. Несколько серверных процессов могут одновременно иметь доступ к информации из хранилища.</w:t>
      </w:r>
    </w:p>
    <w:p w14:paraId="3A8517B8" w14:textId="77777777" w:rsidR="00305FB0" w:rsidRDefault="00B45167">
      <w:pPr>
        <w:pStyle w:val="a9"/>
        <w:spacing w:after="0"/>
        <w:rPr>
          <w:rFonts w:eastAsia="Times New Roman" w:cs="Times New Roman"/>
          <w:color w:val="000000" w:themeColor="text1"/>
          <w:szCs w:val="28"/>
        </w:rPr>
      </w:pPr>
      <w:r>
        <w:t xml:space="preserve">Типичная модель распределенного приложения СУБД </w:t>
      </w:r>
      <w:proofErr w:type="spellStart"/>
      <w:r>
        <w:t>PostgreSQL</w:t>
      </w:r>
      <w:proofErr w:type="spellEnd"/>
      <w:r>
        <w:t xml:space="preserve"> (рисунок 1.1):</w:t>
      </w:r>
    </w:p>
    <w:p w14:paraId="1EEBBE52" w14:textId="77777777"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  <w:bookmarkStart w:id="13" w:name="_Hlk14737651011"/>
    </w:p>
    <w:p w14:paraId="54F10669" w14:textId="44BAF595" w:rsidR="00305FB0" w:rsidRDefault="00C646B8">
      <w:pPr>
        <w:ind w:firstLine="0"/>
        <w:jc w:val="center"/>
        <w:rPr>
          <w:rFonts w:eastAsia="Times New Roman" w:cs="Times New Roman"/>
          <w:color w:val="000000" w:themeColor="text1"/>
        </w:rPr>
      </w:pPr>
      <w:r w:rsidRPr="00C646B8">
        <w:rPr>
          <w:rFonts w:eastAsia="Times New Roman" w:cs="Times New Roman"/>
          <w:color w:val="000000" w:themeColor="text1"/>
        </w:rPr>
        <w:lastRenderedPageBreak/>
        <w:drawing>
          <wp:inline distT="0" distB="0" distL="0" distR="0" wp14:anchorId="536C406D" wp14:editId="49096B43">
            <wp:extent cx="5939790" cy="344170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D3F2" w14:textId="77777777" w:rsidR="00305FB0" w:rsidRDefault="00305FB0">
      <w:pPr>
        <w:jc w:val="center"/>
        <w:rPr>
          <w:rFonts w:eastAsia="Times New Roman" w:cs="Times New Roman"/>
          <w:color w:val="000000" w:themeColor="text1"/>
        </w:rPr>
      </w:pPr>
    </w:p>
    <w:p w14:paraId="51C2B0AC" w14:textId="77777777"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Рисунок 1.1 – </w:t>
      </w:r>
      <w:bookmarkEnd w:id="13"/>
      <w:r>
        <w:rPr>
          <w:rFonts w:eastAsia="Times New Roman" w:cs="Times New Roman"/>
          <w:color w:val="000000" w:themeColor="text1"/>
          <w:szCs w:val="28"/>
        </w:rPr>
        <w:t xml:space="preserve">Схема СУБД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</w:p>
    <w:p w14:paraId="35009472" w14:textId="77777777" w:rsidR="00305FB0" w:rsidRDefault="00305FB0">
      <w:pPr>
        <w:rPr>
          <w:rFonts w:eastAsia="Times New Roman" w:cs="Times New Roman"/>
          <w:color w:val="000000" w:themeColor="text1"/>
          <w:szCs w:val="28"/>
        </w:rPr>
      </w:pPr>
    </w:p>
    <w:p w14:paraId="724BAAB5" w14:textId="6F481590" w:rsidR="00305FB0" w:rsidRDefault="00B45167">
      <w:pPr>
        <w:pStyle w:val="a9"/>
        <w:spacing w:after="0"/>
      </w:pPr>
      <w:r>
        <w:rPr>
          <w:rFonts w:eastAsia="Times New Roman" w:cs="Times New Roman"/>
          <w:color w:val="000000" w:themeColor="text1"/>
          <w:szCs w:val="28"/>
        </w:rPr>
        <w:t xml:space="preserve">СУБД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ориентирована на протокол TCP/IP (локальная сеть либо Интернет), при этом каждый клиент соединён с главным серверным процессом БД (на рисунке 1.1 этот процесс обозначен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Postmaster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). Именно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Postmaster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создает новый серверный процесс специально в целях обслуживания запросов на доступ к данным определенного клиента.</w:t>
      </w:r>
    </w:p>
    <w:p w14:paraId="5BE0E507" w14:textId="6C65AC7D" w:rsidR="00305FB0" w:rsidRDefault="00B45167">
      <w:pPr>
        <w:pStyle w:val="a9"/>
        <w:spacing w:after="0"/>
      </w:pPr>
      <w:r>
        <w:rPr>
          <w:rFonts w:eastAsia="Times New Roman" w:cs="Times New Roman"/>
          <w:color w:val="000000" w:themeColor="text1"/>
          <w:szCs w:val="28"/>
        </w:rPr>
        <w:t xml:space="preserve">Сервер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может обрабатывать несколько одновременных подключений от клиентов. Для этого он запускает новый процесс для каждого соединения. С этого момента клиент и новый серверный процесс обмениваются данными без вмешательства исходного процесса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. Таким образом, процесс сервера-супервизора всегда работает, ожидая клиентских подключений, в то время как клиентские и связанные серверные процессы приходят и уходят. </w:t>
      </w:r>
    </w:p>
    <w:p w14:paraId="5547DD54" w14:textId="06E590FF" w:rsidR="006E02AA" w:rsidRPr="006E02AA" w:rsidRDefault="006E02AA" w:rsidP="006E02AA">
      <w:pPr>
        <w:pStyle w:val="a9"/>
        <w:spacing w:after="0"/>
        <w:rPr>
          <w:rFonts w:eastAsia="Times New Roman" w:cs="Times New Roman"/>
          <w:color w:val="000000" w:themeColor="text1"/>
          <w:szCs w:val="28"/>
        </w:rPr>
      </w:pPr>
      <w:r w:rsidRPr="006E02AA">
        <w:rPr>
          <w:rFonts w:eastAsia="Times New Roman" w:cs="Times New Roman"/>
          <w:color w:val="000000" w:themeColor="text1"/>
          <w:szCs w:val="28"/>
        </w:rPr>
        <w:t>Взаимодействие с хранилищем данных осуществляется через службы доступа и загрузочный модуль.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</w:p>
    <w:p w14:paraId="4102C8A4" w14:textId="77777777" w:rsidR="006E02AA" w:rsidRPr="006E02AA" w:rsidRDefault="006E02AA" w:rsidP="006E02AA">
      <w:pPr>
        <w:pStyle w:val="a9"/>
        <w:spacing w:after="0"/>
        <w:rPr>
          <w:rFonts w:eastAsia="Times New Roman" w:cs="Times New Roman"/>
          <w:color w:val="000000" w:themeColor="text1"/>
          <w:szCs w:val="28"/>
        </w:rPr>
      </w:pPr>
      <w:r w:rsidRPr="006E02AA">
        <w:rPr>
          <w:rFonts w:eastAsia="Times New Roman" w:cs="Times New Roman"/>
          <w:color w:val="000000" w:themeColor="text1"/>
          <w:szCs w:val="28"/>
        </w:rPr>
        <w:t xml:space="preserve">Хранилище предоставляет унифицированный доступ </w:t>
      </w:r>
      <w:proofErr w:type="spellStart"/>
      <w:r w:rsidRPr="006E02AA">
        <w:rPr>
          <w:rFonts w:eastAsia="Times New Roman" w:cs="Times New Roman"/>
          <w:color w:val="000000" w:themeColor="text1"/>
          <w:szCs w:val="28"/>
        </w:rPr>
        <w:t>доступ</w:t>
      </w:r>
      <w:proofErr w:type="spellEnd"/>
      <w:r w:rsidRPr="006E02AA">
        <w:rPr>
          <w:rFonts w:eastAsia="Times New Roman" w:cs="Times New Roman"/>
          <w:color w:val="000000" w:themeColor="text1"/>
          <w:szCs w:val="28"/>
        </w:rPr>
        <w:t xml:space="preserve"> к серверным данным. С помощью сложной системы буферизации в хранилище возможен множественный доступ к одним и тем же таблицам параллельными запросами и процессами. Таким образом, хранилище является посредником между службами </w:t>
      </w:r>
      <w:proofErr w:type="spellStart"/>
      <w:r w:rsidRPr="006E02AA">
        <w:rPr>
          <w:rFonts w:eastAsia="Times New Roman" w:cs="Times New Roman"/>
          <w:color w:val="000000" w:themeColor="text1"/>
          <w:szCs w:val="28"/>
        </w:rPr>
        <w:t>Postgres</w:t>
      </w:r>
      <w:proofErr w:type="spellEnd"/>
      <w:r w:rsidRPr="006E02AA">
        <w:rPr>
          <w:rFonts w:eastAsia="Times New Roman" w:cs="Times New Roman"/>
          <w:color w:val="000000" w:themeColor="text1"/>
          <w:szCs w:val="28"/>
        </w:rPr>
        <w:t xml:space="preserve"> и физическим диском, а также обеспечивает </w:t>
      </w:r>
      <w:r w:rsidRPr="006E02AA">
        <w:rPr>
          <w:rFonts w:eastAsia="Times New Roman" w:cs="Times New Roman"/>
          <w:color w:val="000000" w:themeColor="text1"/>
          <w:szCs w:val="28"/>
        </w:rPr>
        <w:lastRenderedPageBreak/>
        <w:t xml:space="preserve">семафоры и блокировки файлов. На сервере </w:t>
      </w:r>
      <w:proofErr w:type="spellStart"/>
      <w:r w:rsidRPr="006E02AA">
        <w:rPr>
          <w:rFonts w:eastAsia="Times New Roman" w:cs="Times New Roman"/>
          <w:color w:val="000000" w:themeColor="text1"/>
          <w:szCs w:val="28"/>
        </w:rPr>
        <w:t>Postreg</w:t>
      </w:r>
      <w:proofErr w:type="spellEnd"/>
      <w:r w:rsidRPr="006E02AA">
        <w:rPr>
          <w:rFonts w:eastAsia="Times New Roman" w:cs="Times New Roman"/>
          <w:color w:val="000000" w:themeColor="text1"/>
          <w:szCs w:val="28"/>
        </w:rPr>
        <w:t xml:space="preserve"> может существовать только одно хранилище.</w:t>
      </w:r>
    </w:p>
    <w:p w14:paraId="22D80F5A" w14:textId="77777777" w:rsidR="006E02AA" w:rsidRPr="006E02AA" w:rsidRDefault="006E02AA" w:rsidP="006E02AA">
      <w:pPr>
        <w:pStyle w:val="a9"/>
        <w:spacing w:after="0"/>
        <w:rPr>
          <w:rFonts w:eastAsia="Times New Roman" w:cs="Times New Roman"/>
          <w:color w:val="000000" w:themeColor="text1"/>
          <w:szCs w:val="28"/>
        </w:rPr>
      </w:pPr>
      <w:r w:rsidRPr="006E02AA">
        <w:rPr>
          <w:rFonts w:eastAsia="Times New Roman" w:cs="Times New Roman"/>
          <w:color w:val="000000" w:themeColor="text1"/>
          <w:szCs w:val="28"/>
        </w:rPr>
        <w:t xml:space="preserve">Образец базы данных создаётся с помощью загрузочного модуля при первом запуске </w:t>
      </w:r>
      <w:proofErr w:type="spellStart"/>
      <w:r w:rsidRPr="006E02AA">
        <w:rPr>
          <w:rFonts w:eastAsia="Times New Roman" w:cs="Times New Roman"/>
          <w:color w:val="000000" w:themeColor="text1"/>
          <w:szCs w:val="28"/>
        </w:rPr>
        <w:t>Postgres</w:t>
      </w:r>
      <w:proofErr w:type="spellEnd"/>
      <w:r w:rsidRPr="006E02AA">
        <w:rPr>
          <w:rFonts w:eastAsia="Times New Roman" w:cs="Times New Roman"/>
          <w:color w:val="000000" w:themeColor="text1"/>
          <w:szCs w:val="28"/>
        </w:rPr>
        <w:t>. На этом этапе невозможно обращение к базе данных через обычные SQL-запросы.</w:t>
      </w:r>
    </w:p>
    <w:p w14:paraId="22CB7688" w14:textId="53136084" w:rsidR="00305FB0" w:rsidRDefault="006E02AA" w:rsidP="006E02AA">
      <w:pPr>
        <w:pStyle w:val="a9"/>
        <w:spacing w:after="0"/>
        <w:rPr>
          <w:rFonts w:eastAsia="Times New Roman" w:cs="Times New Roman"/>
          <w:color w:val="000000" w:themeColor="text1"/>
          <w:szCs w:val="28"/>
        </w:rPr>
      </w:pPr>
      <w:r w:rsidRPr="006E02AA">
        <w:rPr>
          <w:rFonts w:eastAsia="Times New Roman" w:cs="Times New Roman"/>
          <w:color w:val="000000" w:themeColor="text1"/>
          <w:szCs w:val="28"/>
        </w:rPr>
        <w:t>Затем вся работа происходит через службу доступа к базе данных. Служба доступа отвечает за индексирование, сканирование, поиск, компиляцию и возвращение запрошенных данных.</w:t>
      </w:r>
    </w:p>
    <w:p w14:paraId="296A7C40" w14:textId="77777777" w:rsidR="006E02AA" w:rsidRPr="006E02AA" w:rsidRDefault="006E02AA" w:rsidP="006E02AA">
      <w:pPr>
        <w:pStyle w:val="a9"/>
        <w:spacing w:after="0"/>
        <w:rPr>
          <w:rFonts w:eastAsia="Times New Roman" w:cs="Times New Roman"/>
          <w:color w:val="000000" w:themeColor="text1"/>
          <w:szCs w:val="28"/>
        </w:rPr>
      </w:pPr>
    </w:p>
    <w:p w14:paraId="728F1353" w14:textId="77777777" w:rsidR="00305FB0" w:rsidRDefault="00B45167">
      <w:pPr>
        <w:pStyle w:val="2"/>
        <w:spacing w:before="0"/>
      </w:pPr>
      <w:bookmarkStart w:id="14" w:name="__RefHeading___Toc11251_602624272"/>
      <w:bookmarkStart w:id="15" w:name="_Toc152697463"/>
      <w:bookmarkEnd w:id="14"/>
      <w:r>
        <w:t xml:space="preserve">1.2 </w:t>
      </w:r>
      <w:bookmarkEnd w:id="15"/>
      <w:r>
        <w:rPr>
          <w:rFonts w:eastAsia="Times New Roman" w:cs="Times New Roman"/>
          <w:color w:val="000000" w:themeColor="text1"/>
          <w:szCs w:val="28"/>
        </w:rPr>
        <w:t>История, версии и достоинства</w:t>
      </w:r>
    </w:p>
    <w:p w14:paraId="75E541C6" w14:textId="77777777" w:rsidR="00305FB0" w:rsidRDefault="00305FB0">
      <w:pPr>
        <w:rPr>
          <w:rFonts w:eastAsia="Times New Roman" w:cs="Times New Roman"/>
          <w:color w:val="000000" w:themeColor="text1"/>
          <w:sz w:val="24"/>
          <w:szCs w:val="24"/>
        </w:rPr>
      </w:pPr>
    </w:p>
    <w:p w14:paraId="5671D4F9" w14:textId="77777777" w:rsidR="00CE0DB3" w:rsidRPr="00CE0DB3" w:rsidRDefault="00CE0DB3" w:rsidP="00CE0DB3">
      <w:pPr>
        <w:pStyle w:val="a9"/>
        <w:spacing w:after="0"/>
        <w:rPr>
          <w:rFonts w:eastAsia="Times New Roman" w:cs="Times New Roman"/>
          <w:color w:val="000000" w:themeColor="text1"/>
          <w:szCs w:val="28"/>
        </w:rPr>
      </w:pPr>
      <w:proofErr w:type="spellStart"/>
      <w:r w:rsidRPr="00CE0DB3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CE0DB3">
        <w:rPr>
          <w:rFonts w:eastAsia="Times New Roman" w:cs="Times New Roman"/>
          <w:color w:val="000000" w:themeColor="text1"/>
          <w:szCs w:val="28"/>
        </w:rPr>
        <w:t xml:space="preserve"> — одна из старейших и наиболее популярных систем управления базами данных с открытым исходным кодом. Её история начинается ещё с 1970-х годов, а активное развитие в последние десятилетия сделало </w:t>
      </w:r>
      <w:proofErr w:type="spellStart"/>
      <w:r w:rsidRPr="00CE0DB3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CE0DB3">
        <w:rPr>
          <w:rFonts w:eastAsia="Times New Roman" w:cs="Times New Roman"/>
          <w:color w:val="000000" w:themeColor="text1"/>
          <w:szCs w:val="28"/>
        </w:rPr>
        <w:t xml:space="preserve"> одной из самых надежных и мощных систем, используемых в коммерческих и научных проектах.</w:t>
      </w:r>
    </w:p>
    <w:p w14:paraId="420F6A31" w14:textId="77777777" w:rsidR="00CE0DB3" w:rsidRPr="00CE0DB3" w:rsidRDefault="00CE0DB3" w:rsidP="00CE0DB3">
      <w:pPr>
        <w:pStyle w:val="a9"/>
        <w:spacing w:after="0"/>
        <w:rPr>
          <w:rFonts w:eastAsia="Times New Roman" w:cs="Times New Roman"/>
          <w:color w:val="000000" w:themeColor="text1"/>
          <w:szCs w:val="28"/>
        </w:rPr>
      </w:pPr>
      <w:r w:rsidRPr="00CE0DB3">
        <w:rPr>
          <w:rFonts w:eastAsia="Times New Roman" w:cs="Times New Roman"/>
          <w:color w:val="000000" w:themeColor="text1"/>
          <w:szCs w:val="28"/>
        </w:rPr>
        <w:t xml:space="preserve">Начало разработки </w:t>
      </w:r>
      <w:proofErr w:type="spellStart"/>
      <w:r w:rsidRPr="00CE0DB3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CE0DB3">
        <w:rPr>
          <w:rFonts w:eastAsia="Times New Roman" w:cs="Times New Roman"/>
          <w:color w:val="000000" w:themeColor="text1"/>
          <w:szCs w:val="28"/>
        </w:rPr>
        <w:t xml:space="preserve"> можно проследить до проекта </w:t>
      </w:r>
      <w:proofErr w:type="spellStart"/>
      <w:r w:rsidRPr="00CE0DB3">
        <w:rPr>
          <w:rFonts w:eastAsia="Times New Roman" w:cs="Times New Roman"/>
          <w:color w:val="000000" w:themeColor="text1"/>
          <w:szCs w:val="28"/>
        </w:rPr>
        <w:t>Ingres</w:t>
      </w:r>
      <w:proofErr w:type="spellEnd"/>
      <w:r w:rsidRPr="00CE0DB3">
        <w:rPr>
          <w:rFonts w:eastAsia="Times New Roman" w:cs="Times New Roman"/>
          <w:color w:val="000000" w:themeColor="text1"/>
          <w:szCs w:val="28"/>
        </w:rPr>
        <w:t xml:space="preserve"> (Interactive Graphics </w:t>
      </w:r>
      <w:proofErr w:type="spellStart"/>
      <w:r w:rsidRPr="00CE0DB3">
        <w:rPr>
          <w:rFonts w:eastAsia="Times New Roman" w:cs="Times New Roman"/>
          <w:color w:val="000000" w:themeColor="text1"/>
          <w:szCs w:val="28"/>
        </w:rPr>
        <w:t>and</w:t>
      </w:r>
      <w:proofErr w:type="spellEnd"/>
      <w:r w:rsidRPr="00CE0DB3"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 w:rsidRPr="00CE0DB3">
        <w:rPr>
          <w:rFonts w:eastAsia="Times New Roman" w:cs="Times New Roman"/>
          <w:color w:val="000000" w:themeColor="text1"/>
          <w:szCs w:val="28"/>
        </w:rPr>
        <w:t>Retrieval</w:t>
      </w:r>
      <w:proofErr w:type="spellEnd"/>
      <w:r w:rsidRPr="00CE0DB3">
        <w:rPr>
          <w:rFonts w:eastAsia="Times New Roman" w:cs="Times New Roman"/>
          <w:color w:val="000000" w:themeColor="text1"/>
          <w:szCs w:val="28"/>
        </w:rPr>
        <w:t xml:space="preserve"> System), который был инициирован Майклом </w:t>
      </w:r>
      <w:proofErr w:type="spellStart"/>
      <w:r w:rsidRPr="00CE0DB3">
        <w:rPr>
          <w:rFonts w:eastAsia="Times New Roman" w:cs="Times New Roman"/>
          <w:color w:val="000000" w:themeColor="text1"/>
          <w:szCs w:val="28"/>
        </w:rPr>
        <w:t>Стоунбрейкером</w:t>
      </w:r>
      <w:proofErr w:type="spellEnd"/>
      <w:r w:rsidRPr="00CE0DB3">
        <w:rPr>
          <w:rFonts w:eastAsia="Times New Roman" w:cs="Times New Roman"/>
          <w:color w:val="000000" w:themeColor="text1"/>
          <w:szCs w:val="28"/>
        </w:rPr>
        <w:t xml:space="preserve"> и его командой в Калифорнийском университете в Беркли в 1973 году. Проект </w:t>
      </w:r>
      <w:proofErr w:type="spellStart"/>
      <w:r w:rsidRPr="00CE0DB3">
        <w:rPr>
          <w:rFonts w:eastAsia="Times New Roman" w:cs="Times New Roman"/>
          <w:color w:val="000000" w:themeColor="text1"/>
          <w:szCs w:val="28"/>
        </w:rPr>
        <w:t>Ingres</w:t>
      </w:r>
      <w:proofErr w:type="spellEnd"/>
      <w:r w:rsidRPr="00CE0DB3">
        <w:rPr>
          <w:rFonts w:eastAsia="Times New Roman" w:cs="Times New Roman"/>
          <w:color w:val="000000" w:themeColor="text1"/>
          <w:szCs w:val="28"/>
        </w:rPr>
        <w:t xml:space="preserve"> стал основой для множества реляционных СУБД, а идеи из </w:t>
      </w:r>
      <w:proofErr w:type="spellStart"/>
      <w:r w:rsidRPr="00CE0DB3">
        <w:rPr>
          <w:rFonts w:eastAsia="Times New Roman" w:cs="Times New Roman"/>
          <w:color w:val="000000" w:themeColor="text1"/>
          <w:szCs w:val="28"/>
        </w:rPr>
        <w:t>Ingres</w:t>
      </w:r>
      <w:proofErr w:type="spellEnd"/>
      <w:r w:rsidRPr="00CE0DB3">
        <w:rPr>
          <w:rFonts w:eastAsia="Times New Roman" w:cs="Times New Roman"/>
          <w:color w:val="000000" w:themeColor="text1"/>
          <w:szCs w:val="28"/>
        </w:rPr>
        <w:t xml:space="preserve"> легли в основу SQL и других реляционных СУБД, таких как </w:t>
      </w:r>
      <w:proofErr w:type="spellStart"/>
      <w:r w:rsidRPr="00CE0DB3">
        <w:rPr>
          <w:rFonts w:eastAsia="Times New Roman" w:cs="Times New Roman"/>
          <w:color w:val="000000" w:themeColor="text1"/>
          <w:szCs w:val="28"/>
        </w:rPr>
        <w:t>Sybase</w:t>
      </w:r>
      <w:proofErr w:type="spellEnd"/>
      <w:r w:rsidRPr="00CE0DB3">
        <w:rPr>
          <w:rFonts w:eastAsia="Times New Roman" w:cs="Times New Roman"/>
          <w:color w:val="000000" w:themeColor="text1"/>
          <w:szCs w:val="28"/>
        </w:rPr>
        <w:t>, Microsoft SQL Server и Oracle.</w:t>
      </w:r>
    </w:p>
    <w:p w14:paraId="48C5F156" w14:textId="77777777" w:rsidR="00CE0DB3" w:rsidRPr="00CE0DB3" w:rsidRDefault="00CE0DB3" w:rsidP="00CE0DB3">
      <w:pPr>
        <w:pStyle w:val="a9"/>
        <w:spacing w:after="0"/>
        <w:rPr>
          <w:rFonts w:eastAsia="Times New Roman" w:cs="Times New Roman"/>
          <w:color w:val="000000" w:themeColor="text1"/>
          <w:szCs w:val="28"/>
        </w:rPr>
      </w:pPr>
      <w:r w:rsidRPr="00CE0DB3">
        <w:rPr>
          <w:rFonts w:eastAsia="Times New Roman" w:cs="Times New Roman"/>
          <w:color w:val="000000" w:themeColor="text1"/>
          <w:szCs w:val="28"/>
        </w:rPr>
        <w:t xml:space="preserve">В 1986 году </w:t>
      </w:r>
      <w:proofErr w:type="spellStart"/>
      <w:r w:rsidRPr="00CE0DB3">
        <w:rPr>
          <w:rFonts w:eastAsia="Times New Roman" w:cs="Times New Roman"/>
          <w:color w:val="000000" w:themeColor="text1"/>
          <w:szCs w:val="28"/>
        </w:rPr>
        <w:t>Стоунбрейкер</w:t>
      </w:r>
      <w:proofErr w:type="spellEnd"/>
      <w:r w:rsidRPr="00CE0DB3">
        <w:rPr>
          <w:rFonts w:eastAsia="Times New Roman" w:cs="Times New Roman"/>
          <w:color w:val="000000" w:themeColor="text1"/>
          <w:szCs w:val="28"/>
        </w:rPr>
        <w:t xml:space="preserve"> начал новый проект под названием </w:t>
      </w:r>
      <w:proofErr w:type="spellStart"/>
      <w:r w:rsidRPr="00CE0DB3">
        <w:rPr>
          <w:rFonts w:eastAsia="Times New Roman" w:cs="Times New Roman"/>
          <w:color w:val="000000" w:themeColor="text1"/>
          <w:szCs w:val="28"/>
        </w:rPr>
        <w:t>Postgres</w:t>
      </w:r>
      <w:proofErr w:type="spellEnd"/>
      <w:r w:rsidRPr="00CE0DB3">
        <w:rPr>
          <w:rFonts w:eastAsia="Times New Roman" w:cs="Times New Roman"/>
          <w:color w:val="000000" w:themeColor="text1"/>
          <w:szCs w:val="28"/>
        </w:rPr>
        <w:t xml:space="preserve"> (сокращение от "Post-</w:t>
      </w:r>
      <w:proofErr w:type="spellStart"/>
      <w:r w:rsidRPr="00CE0DB3">
        <w:rPr>
          <w:rFonts w:eastAsia="Times New Roman" w:cs="Times New Roman"/>
          <w:color w:val="000000" w:themeColor="text1"/>
          <w:szCs w:val="28"/>
        </w:rPr>
        <w:t>Ingres</w:t>
      </w:r>
      <w:proofErr w:type="spellEnd"/>
      <w:r w:rsidRPr="00CE0DB3">
        <w:rPr>
          <w:rFonts w:eastAsia="Times New Roman" w:cs="Times New Roman"/>
          <w:color w:val="000000" w:themeColor="text1"/>
          <w:szCs w:val="28"/>
        </w:rPr>
        <w:t xml:space="preserve">") в Беркли. Этот проект был направлен на преодоление ограничений традиционных реляционных баз данных, таких как поддержка пользовательских типов данных и работа с объектами. В 1989 году была выпущена первая версия </w:t>
      </w:r>
      <w:proofErr w:type="spellStart"/>
      <w:r w:rsidRPr="00CE0DB3">
        <w:rPr>
          <w:rFonts w:eastAsia="Times New Roman" w:cs="Times New Roman"/>
          <w:color w:val="000000" w:themeColor="text1"/>
          <w:szCs w:val="28"/>
        </w:rPr>
        <w:t>Postgres</w:t>
      </w:r>
      <w:proofErr w:type="spellEnd"/>
      <w:r w:rsidRPr="00CE0DB3">
        <w:rPr>
          <w:rFonts w:eastAsia="Times New Roman" w:cs="Times New Roman"/>
          <w:color w:val="000000" w:themeColor="text1"/>
          <w:szCs w:val="28"/>
        </w:rPr>
        <w:t>, использующая объектную модель и обеспечивающая улучшенную поддержку сложных типов данных и взаимосвязей.</w:t>
      </w:r>
    </w:p>
    <w:p w14:paraId="544D02D5" w14:textId="77777777" w:rsidR="00CE0DB3" w:rsidRPr="00CE0DB3" w:rsidRDefault="00CE0DB3" w:rsidP="00CE0DB3">
      <w:pPr>
        <w:pStyle w:val="a9"/>
        <w:spacing w:after="0"/>
        <w:rPr>
          <w:rFonts w:eastAsia="Times New Roman" w:cs="Times New Roman"/>
          <w:color w:val="000000" w:themeColor="text1"/>
          <w:szCs w:val="28"/>
        </w:rPr>
      </w:pPr>
      <w:r w:rsidRPr="00CE0DB3">
        <w:rPr>
          <w:rFonts w:eastAsia="Times New Roman" w:cs="Times New Roman"/>
          <w:color w:val="000000" w:themeColor="text1"/>
          <w:szCs w:val="28"/>
        </w:rPr>
        <w:t xml:space="preserve">В 1994 году разработчики добавили поддержку SQL в </w:t>
      </w:r>
      <w:proofErr w:type="spellStart"/>
      <w:r w:rsidRPr="00CE0DB3">
        <w:rPr>
          <w:rFonts w:eastAsia="Times New Roman" w:cs="Times New Roman"/>
          <w:color w:val="000000" w:themeColor="text1"/>
          <w:szCs w:val="28"/>
        </w:rPr>
        <w:t>Postgres</w:t>
      </w:r>
      <w:proofErr w:type="spellEnd"/>
      <w:r w:rsidRPr="00CE0DB3">
        <w:rPr>
          <w:rFonts w:eastAsia="Times New Roman" w:cs="Times New Roman"/>
          <w:color w:val="000000" w:themeColor="text1"/>
          <w:szCs w:val="28"/>
        </w:rPr>
        <w:t xml:space="preserve">. Новая версия получила название </w:t>
      </w:r>
      <w:proofErr w:type="spellStart"/>
      <w:r w:rsidRPr="00CE0DB3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CE0DB3">
        <w:rPr>
          <w:rFonts w:eastAsia="Times New Roman" w:cs="Times New Roman"/>
          <w:color w:val="000000" w:themeColor="text1"/>
          <w:szCs w:val="28"/>
        </w:rPr>
        <w:t xml:space="preserve"> (сокращенно "</w:t>
      </w:r>
      <w:proofErr w:type="spellStart"/>
      <w:r w:rsidRPr="00CE0DB3">
        <w:rPr>
          <w:rFonts w:eastAsia="Times New Roman" w:cs="Times New Roman"/>
          <w:color w:val="000000" w:themeColor="text1"/>
          <w:szCs w:val="28"/>
        </w:rPr>
        <w:t>Postgres</w:t>
      </w:r>
      <w:proofErr w:type="spellEnd"/>
      <w:r w:rsidRPr="00CE0DB3">
        <w:rPr>
          <w:rFonts w:eastAsia="Times New Roman" w:cs="Times New Roman"/>
          <w:color w:val="000000" w:themeColor="text1"/>
          <w:szCs w:val="28"/>
        </w:rPr>
        <w:t xml:space="preserve">"). В это же время </w:t>
      </w:r>
      <w:proofErr w:type="spellStart"/>
      <w:r w:rsidRPr="00CE0DB3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CE0DB3">
        <w:rPr>
          <w:rFonts w:eastAsia="Times New Roman" w:cs="Times New Roman"/>
          <w:color w:val="000000" w:themeColor="text1"/>
          <w:szCs w:val="28"/>
        </w:rPr>
        <w:t xml:space="preserve"> получил возможности, которые заложили основу для поддержки транзакций и </w:t>
      </w:r>
      <w:proofErr w:type="spellStart"/>
      <w:r w:rsidRPr="00CE0DB3">
        <w:rPr>
          <w:rFonts w:eastAsia="Times New Roman" w:cs="Times New Roman"/>
          <w:color w:val="000000" w:themeColor="text1"/>
          <w:szCs w:val="28"/>
        </w:rPr>
        <w:t>многоверсионности</w:t>
      </w:r>
      <w:proofErr w:type="spellEnd"/>
      <w:r w:rsidRPr="00CE0DB3">
        <w:rPr>
          <w:rFonts w:eastAsia="Times New Roman" w:cs="Times New Roman"/>
          <w:color w:val="000000" w:themeColor="text1"/>
          <w:szCs w:val="28"/>
        </w:rPr>
        <w:t xml:space="preserve"> данных (MVCC).</w:t>
      </w:r>
    </w:p>
    <w:p w14:paraId="6D72F9BC" w14:textId="77777777" w:rsidR="00CE0DB3" w:rsidRDefault="00CE0DB3" w:rsidP="00CE0DB3">
      <w:pPr>
        <w:pStyle w:val="a9"/>
        <w:spacing w:after="0"/>
        <w:rPr>
          <w:rFonts w:eastAsia="Times New Roman" w:cs="Times New Roman"/>
          <w:color w:val="000000" w:themeColor="text1"/>
          <w:szCs w:val="28"/>
        </w:rPr>
      </w:pPr>
      <w:r w:rsidRPr="00CE0DB3">
        <w:rPr>
          <w:rFonts w:eastAsia="Times New Roman" w:cs="Times New Roman"/>
          <w:color w:val="000000" w:themeColor="text1"/>
          <w:szCs w:val="28"/>
        </w:rPr>
        <w:t xml:space="preserve">В 1996 году </w:t>
      </w:r>
      <w:proofErr w:type="spellStart"/>
      <w:r w:rsidRPr="00CE0DB3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CE0DB3">
        <w:rPr>
          <w:rFonts w:eastAsia="Times New Roman" w:cs="Times New Roman"/>
          <w:color w:val="000000" w:themeColor="text1"/>
          <w:szCs w:val="28"/>
        </w:rPr>
        <w:t xml:space="preserve"> стал проектом с открытым исходным кодом. Эта открытость кода и расширяемость архитектуры привлекли разработчиков со всего мира. С тех пор сообщество </w:t>
      </w:r>
      <w:proofErr w:type="spellStart"/>
      <w:r w:rsidRPr="00CE0DB3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CE0DB3">
        <w:rPr>
          <w:rFonts w:eastAsia="Times New Roman" w:cs="Times New Roman"/>
          <w:color w:val="000000" w:themeColor="text1"/>
          <w:szCs w:val="28"/>
        </w:rPr>
        <w:t xml:space="preserve"> занимается постоянной поддержкой и развитием системы.</w:t>
      </w:r>
    </w:p>
    <w:p w14:paraId="1D1511C3" w14:textId="36D6E744" w:rsidR="00305FB0" w:rsidRDefault="00B45167" w:rsidP="00CE0DB3">
      <w:pPr>
        <w:pStyle w:val="a9"/>
        <w:spacing w:after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lastRenderedPageBreak/>
        <w:t xml:space="preserve">По состоянию на июнь 2024 года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занимает четвертое место в общемировом рейтинге популярных СУБД</w:t>
      </w:r>
      <w:r w:rsidR="006E02AA">
        <w:rPr>
          <w:rFonts w:eastAsia="Times New Roman" w:cs="Times New Roman"/>
          <w:color w:val="000000" w:themeColor="text1"/>
          <w:szCs w:val="28"/>
        </w:rPr>
        <w:t xml:space="preserve">, что показано на </w:t>
      </w:r>
      <w:r>
        <w:rPr>
          <w:rFonts w:eastAsia="Times New Roman" w:cs="Times New Roman"/>
          <w:color w:val="000000" w:themeColor="text1"/>
          <w:szCs w:val="28"/>
        </w:rPr>
        <w:t>рисун</w:t>
      </w:r>
      <w:r w:rsidR="006E02AA">
        <w:rPr>
          <w:rFonts w:eastAsia="Times New Roman" w:cs="Times New Roman"/>
          <w:color w:val="000000" w:themeColor="text1"/>
          <w:szCs w:val="28"/>
        </w:rPr>
        <w:t>ке</w:t>
      </w:r>
      <w:r>
        <w:rPr>
          <w:rFonts w:eastAsia="Times New Roman" w:cs="Times New Roman"/>
          <w:color w:val="000000" w:themeColor="text1"/>
          <w:szCs w:val="28"/>
        </w:rPr>
        <w:t xml:space="preserve"> 1.</w:t>
      </w:r>
      <w:r w:rsidR="006E02AA">
        <w:rPr>
          <w:rFonts w:eastAsia="Times New Roman" w:cs="Times New Roman"/>
          <w:color w:val="000000" w:themeColor="text1"/>
          <w:szCs w:val="28"/>
        </w:rPr>
        <w:t>2</w:t>
      </w:r>
      <w:r>
        <w:rPr>
          <w:rFonts w:eastAsia="Times New Roman" w:cs="Times New Roman"/>
          <w:color w:val="000000" w:themeColor="text1"/>
          <w:szCs w:val="28"/>
        </w:rPr>
        <w:t xml:space="preserve">. </w:t>
      </w:r>
    </w:p>
    <w:p w14:paraId="4C5717D1" w14:textId="77777777" w:rsidR="00305FB0" w:rsidRDefault="00305FB0" w:rsidP="00CE0DB3">
      <w:pPr>
        <w:pStyle w:val="a9"/>
        <w:spacing w:after="0"/>
        <w:rPr>
          <w:rFonts w:eastAsia="Times New Roman" w:cs="Times New Roman"/>
          <w:color w:val="000000" w:themeColor="text1"/>
          <w:szCs w:val="28"/>
        </w:rPr>
      </w:pPr>
    </w:p>
    <w:p w14:paraId="44398CAF" w14:textId="77777777" w:rsidR="00305FB0" w:rsidRDefault="00B45167">
      <w:pPr>
        <w:ind w:firstLine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870F863" wp14:editId="70F593A7">
            <wp:extent cx="5939790" cy="3936365"/>
            <wp:effectExtent l="0" t="0" r="0" b="0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23" t="-186" r="-123" b="-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3636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bookmarkStart w:id="16" w:name="_Hlk1473765101"/>
    </w:p>
    <w:p w14:paraId="6ED6F4A8" w14:textId="77777777" w:rsidR="00305FB0" w:rsidRDefault="00305FB0">
      <w:pPr>
        <w:jc w:val="center"/>
        <w:rPr>
          <w:rFonts w:eastAsia="Times New Roman" w:cs="Times New Roman"/>
          <w:color w:val="000000" w:themeColor="text1"/>
        </w:rPr>
      </w:pPr>
    </w:p>
    <w:p w14:paraId="4774BE20" w14:textId="77777777"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Рисунок 1.1 – </w:t>
      </w:r>
      <w:bookmarkEnd w:id="16"/>
      <w:r>
        <w:rPr>
          <w:rFonts w:eastAsia="Times New Roman" w:cs="Times New Roman"/>
          <w:color w:val="000000" w:themeColor="text1"/>
          <w:szCs w:val="28"/>
        </w:rPr>
        <w:t>Рейтинг популярности СУБД в июне 2024 года</w:t>
      </w:r>
    </w:p>
    <w:p w14:paraId="64AEBD72" w14:textId="77777777" w:rsidR="00305FB0" w:rsidRDefault="00305FB0">
      <w:pPr>
        <w:rPr>
          <w:rFonts w:eastAsia="Times New Roman" w:cs="Times New Roman"/>
          <w:color w:val="000000" w:themeColor="text1"/>
          <w:szCs w:val="28"/>
        </w:rPr>
      </w:pPr>
    </w:p>
    <w:p w14:paraId="1EA6A6DE" w14:textId="77777777"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У СУБД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много преимуществ, которые продолжают повышать ее популярность:  </w:t>
      </w:r>
    </w:p>
    <w:p w14:paraId="7A5C4E10" w14:textId="77777777"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1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 w:rsidRPr="001B77E1">
        <w:rPr>
          <w:rFonts w:eastAsia="Times New Roman" w:cs="Times New Roman"/>
          <w:color w:val="000000" w:themeColor="text1"/>
          <w:szCs w:val="28"/>
        </w:rPr>
        <w:t>Любой специалист может бесплатно скачать, установить СУБД и сразу начать работу с базами данных.</w:t>
      </w:r>
    </w:p>
    <w:p w14:paraId="422BBD97" w14:textId="77777777"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2</w:t>
      </w:r>
      <w:r>
        <w:rPr>
          <w:rFonts w:eastAsia="Times New Roman" w:cs="Times New Roman"/>
          <w:color w:val="000000" w:themeColor="text1"/>
          <w:szCs w:val="28"/>
          <w:lang w:val="en-US"/>
        </w:rPr>
        <w:t> 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подходит для работы в любой операционной системе: </w:t>
      </w:r>
      <w:r>
        <w:rPr>
          <w:rFonts w:eastAsia="Times New Roman" w:cs="Times New Roman"/>
          <w:color w:val="000000" w:themeColor="text1"/>
          <w:szCs w:val="28"/>
          <w:lang w:val="en-US"/>
        </w:rPr>
        <w:t>Linux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, </w:t>
      </w:r>
      <w:r>
        <w:rPr>
          <w:rFonts w:eastAsia="Times New Roman" w:cs="Times New Roman"/>
          <w:color w:val="000000" w:themeColor="text1"/>
          <w:szCs w:val="28"/>
          <w:lang w:val="en-US"/>
        </w:rPr>
        <w:t>macOS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, </w:t>
      </w:r>
      <w:r>
        <w:rPr>
          <w:rFonts w:eastAsia="Times New Roman" w:cs="Times New Roman"/>
          <w:color w:val="000000" w:themeColor="text1"/>
          <w:szCs w:val="28"/>
          <w:lang w:val="en-US"/>
        </w:rPr>
        <w:t>Windows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. Пользователь получает систему «из коробки» – чтобы установить и использовать программу, не нужны дополнительные инструменты.   </w:t>
      </w:r>
    </w:p>
    <w:p w14:paraId="23151469" w14:textId="77777777"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3 </w:t>
      </w:r>
      <w:bookmarkStart w:id="17" w:name="LcPage-0"/>
      <w:bookmarkEnd w:id="17"/>
      <w:r>
        <w:rPr>
          <w:rFonts w:eastAsia="Times New Roman" w:cs="Times New Roman"/>
          <w:color w:val="000000" w:themeColor="text1"/>
          <w:szCs w:val="28"/>
          <w:lang w:val="en-US"/>
        </w:rPr>
        <w:t>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поддерживает много разных типов и структур данных, в том числе сетевые адреса, данные в текстовом формате </w:t>
      </w:r>
      <w:r>
        <w:rPr>
          <w:rFonts w:eastAsia="Times New Roman" w:cs="Times New Roman"/>
          <w:color w:val="000000" w:themeColor="text1"/>
          <w:szCs w:val="28"/>
          <w:lang w:val="en-US"/>
        </w:rPr>
        <w:t>JSON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и геометрические данные для координат </w:t>
      </w:r>
      <w:proofErr w:type="spellStart"/>
      <w:r w:rsidRPr="001B77E1">
        <w:rPr>
          <w:rFonts w:eastAsia="Times New Roman" w:cs="Times New Roman"/>
          <w:color w:val="000000" w:themeColor="text1"/>
          <w:szCs w:val="28"/>
        </w:rPr>
        <w:t>геопозиций</w:t>
      </w:r>
      <w:proofErr w:type="spellEnd"/>
      <w:r w:rsidRPr="001B77E1">
        <w:rPr>
          <w:rFonts w:eastAsia="Times New Roman" w:cs="Times New Roman"/>
          <w:color w:val="000000" w:themeColor="text1"/>
          <w:szCs w:val="28"/>
        </w:rPr>
        <w:t xml:space="preserve">. Все эти форматы можно хранить и обрабатывать в СУБД. Также при работе с </w:t>
      </w:r>
      <w:r>
        <w:rPr>
          <w:rFonts w:eastAsia="Times New Roman" w:cs="Times New Roman"/>
          <w:color w:val="000000" w:themeColor="text1"/>
          <w:szCs w:val="28"/>
          <w:lang w:val="en-US"/>
        </w:rPr>
        <w:t>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можно создавать собственные типы данных, их называют пользовательскими.</w:t>
      </w:r>
    </w:p>
    <w:p w14:paraId="7ABCCFB7" w14:textId="77777777"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lastRenderedPageBreak/>
        <w:t>4 </w:t>
      </w:r>
      <w:bookmarkStart w:id="18" w:name="LcPage-02"/>
      <w:bookmarkEnd w:id="18"/>
      <w:r>
        <w:rPr>
          <w:rFonts w:eastAsia="Times New Roman" w:cs="Times New Roman"/>
          <w:color w:val="000000" w:themeColor="text1"/>
          <w:szCs w:val="28"/>
        </w:rPr>
        <w:t xml:space="preserve">Размер базы данных в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не ограничен и зависит от того, сколько свободной памяти есть в месте хранения: на сервере, локальном компьютере или в облаке.</w:t>
      </w:r>
    </w:p>
    <w:p w14:paraId="38799BF0" w14:textId="77777777"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  <w:lang w:val="en-US"/>
        </w:rPr>
        <w:t> 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реализует принципы </w:t>
      </w:r>
      <w:r>
        <w:rPr>
          <w:rFonts w:eastAsia="Times New Roman" w:cs="Times New Roman"/>
          <w:color w:val="000000" w:themeColor="text1"/>
          <w:szCs w:val="28"/>
          <w:lang w:val="en-US"/>
        </w:rPr>
        <w:t>ACID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. </w:t>
      </w:r>
      <w:bookmarkStart w:id="19" w:name="LcPage-03"/>
      <w:bookmarkEnd w:id="19"/>
      <w:r w:rsidRPr="001B77E1">
        <w:rPr>
          <w:rFonts w:eastAsia="Times New Roman" w:cs="Times New Roman"/>
          <w:color w:val="000000" w:themeColor="text1"/>
          <w:szCs w:val="28"/>
        </w:rPr>
        <w:t>Это четыре требования для надежной работы систем, которые обрабатывают данные в режиме реального времени. Если все требования выполняются, данные не будут теряться из-за технических ошибок или сбоев в работе оборудования.</w:t>
      </w:r>
    </w:p>
    <w:p w14:paraId="2C6014CA" w14:textId="77777777"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6</w:t>
      </w:r>
      <w:r>
        <w:rPr>
          <w:rFonts w:eastAsia="Times New Roman" w:cs="Times New Roman"/>
          <w:color w:val="000000" w:themeColor="text1"/>
          <w:szCs w:val="28"/>
          <w:lang w:val="en-US"/>
        </w:rPr>
        <w:t> 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поддерживает все современные функции баз данных: оконные функции, вложенные транзакции, триггеры.</w:t>
      </w:r>
    </w:p>
    <w:p w14:paraId="7D0A519C" w14:textId="77777777"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7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Хотя большинство операций в </w:t>
      </w:r>
      <w:r>
        <w:rPr>
          <w:rFonts w:eastAsia="Times New Roman" w:cs="Times New Roman"/>
          <w:color w:val="000000" w:themeColor="text1"/>
          <w:szCs w:val="28"/>
          <w:lang w:val="en-US"/>
        </w:rPr>
        <w:t>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и используют классический стандарт языка </w:t>
      </w:r>
      <w:r>
        <w:rPr>
          <w:rFonts w:eastAsia="Times New Roman" w:cs="Times New Roman"/>
          <w:color w:val="000000" w:themeColor="text1"/>
          <w:szCs w:val="28"/>
          <w:lang w:val="en-US"/>
        </w:rPr>
        <w:t>SQL</w:t>
      </w:r>
      <w:r w:rsidRPr="001B77E1">
        <w:rPr>
          <w:rFonts w:eastAsia="Times New Roman" w:cs="Times New Roman"/>
          <w:color w:val="000000" w:themeColor="text1"/>
          <w:szCs w:val="28"/>
        </w:rPr>
        <w:t>, помимо него поддерживается и свой отдельный диалект, позволяющий еще комфортнее писать запросы.</w:t>
      </w:r>
    </w:p>
    <w:p w14:paraId="0FE9D1C6" w14:textId="77777777"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8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Поддерживается репликация «из коробки». </w:t>
      </w:r>
      <w:bookmarkStart w:id="20" w:name="LcPage-04"/>
      <w:bookmarkEnd w:id="20"/>
      <w:r w:rsidRPr="001B77E1">
        <w:rPr>
          <w:rFonts w:eastAsia="Times New Roman" w:cs="Times New Roman"/>
          <w:color w:val="000000" w:themeColor="text1"/>
          <w:szCs w:val="28"/>
        </w:rPr>
        <w:t>Репликация – это сохранение копии базы данных. Копия может находиться на другом сервере.</w:t>
      </w:r>
    </w:p>
    <w:p w14:paraId="18215566" w14:textId="13E26126"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9</w:t>
      </w:r>
      <w:r>
        <w:rPr>
          <w:rFonts w:eastAsia="Times New Roman" w:cs="Times New Roman"/>
          <w:color w:val="000000" w:themeColor="text1"/>
          <w:szCs w:val="28"/>
          <w:lang w:val="en-US"/>
        </w:rPr>
        <w:t> 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позволяет быстро без потерь перенести данные из другой СУБД.</w:t>
      </w:r>
    </w:p>
    <w:p w14:paraId="51D5F3EF" w14:textId="77777777"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10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Возможность одновременного доступа к базе с нескольких устройств. В СУБД реализована клиент-серверная архитектура, когда база данных хранится на сервере, а доступ к ней осуществляется с клиентских компьютеров. Для ситуаций, когда несколько человек одновременно модифицируют </w:t>
      </w:r>
      <w:proofErr w:type="gramStart"/>
      <w:r w:rsidRPr="001B77E1">
        <w:rPr>
          <w:rFonts w:eastAsia="Times New Roman" w:cs="Times New Roman"/>
          <w:color w:val="000000" w:themeColor="text1"/>
          <w:szCs w:val="28"/>
        </w:rPr>
        <w:t>базу</w:t>
      </w:r>
      <w:proofErr w:type="gramEnd"/>
      <w:r w:rsidRPr="001B77E1">
        <w:rPr>
          <w:rFonts w:eastAsia="Times New Roman" w:cs="Times New Roman"/>
          <w:color w:val="000000" w:themeColor="text1"/>
          <w:szCs w:val="28"/>
        </w:rPr>
        <w:t xml:space="preserve"> используется технология </w:t>
      </w:r>
      <w:r>
        <w:rPr>
          <w:rFonts w:eastAsia="Times New Roman" w:cs="Times New Roman"/>
          <w:color w:val="000000" w:themeColor="text1"/>
          <w:szCs w:val="28"/>
          <w:lang w:val="en-US"/>
        </w:rPr>
        <w:t>MVCC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– </w:t>
      </w:r>
      <w:proofErr w:type="spellStart"/>
      <w:r>
        <w:rPr>
          <w:rFonts w:eastAsia="Times New Roman" w:cs="Times New Roman"/>
          <w:color w:val="000000" w:themeColor="text1"/>
          <w:szCs w:val="28"/>
          <w:lang w:val="en-US"/>
        </w:rPr>
        <w:t>Multiversion</w:t>
      </w:r>
      <w:proofErr w:type="spellEnd"/>
      <w:r w:rsidRPr="001B77E1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/>
        </w:rPr>
        <w:t>Concurrency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/>
        </w:rPr>
        <w:t>Control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, </w:t>
      </w:r>
      <w:proofErr w:type="spellStart"/>
      <w:r w:rsidRPr="001B77E1">
        <w:rPr>
          <w:rFonts w:eastAsia="Times New Roman" w:cs="Times New Roman"/>
          <w:color w:val="000000" w:themeColor="text1"/>
          <w:szCs w:val="28"/>
        </w:rPr>
        <w:t>многоверсионное</w:t>
      </w:r>
      <w:proofErr w:type="spellEnd"/>
      <w:r w:rsidRPr="001B77E1">
        <w:rPr>
          <w:rFonts w:eastAsia="Times New Roman" w:cs="Times New Roman"/>
          <w:color w:val="000000" w:themeColor="text1"/>
          <w:szCs w:val="28"/>
        </w:rPr>
        <w:t xml:space="preserve"> управление параллельным доступом. </w:t>
      </w:r>
    </w:p>
    <w:p w14:paraId="17FBF56A" w14:textId="77777777"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Благодаря перечисленным выше преимуществам иногда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называют бесплатным аналогом Oracle Database. Обе системы адаптированы под большие проекты и высокую нагрузку. Но есть разница: они по-разному хранят данные, предоставляют разные инструменты и различаются возможностями. Важная особенность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в том, что эта система –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feature-rich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: так называют проекты с широким функционалом. 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[ </w:t>
      </w:r>
      <w:hyperlink r:id="rId12"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https</w:t>
        </w:r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://</w:t>
        </w:r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blog</w:t>
        </w:r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.</w:t>
        </w:r>
        <w:proofErr w:type="spellStart"/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skillfactory</w:t>
        </w:r>
        <w:proofErr w:type="spellEnd"/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.</w:t>
        </w:r>
        <w:proofErr w:type="spellStart"/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ru</w:t>
        </w:r>
        <w:proofErr w:type="spellEnd"/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/</w:t>
        </w:r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glossary</w:t>
        </w:r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/</w:t>
        </w:r>
        <w:proofErr w:type="spellStart"/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postgresql</w:t>
        </w:r>
        <w:proofErr w:type="spellEnd"/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/</w:t>
        </w:r>
      </w:hyperlink>
      <w:r w:rsidRPr="001B77E1">
        <w:rPr>
          <w:rFonts w:eastAsia="Times New Roman" w:cs="Times New Roman"/>
          <w:color w:val="000000" w:themeColor="text1"/>
          <w:szCs w:val="28"/>
        </w:rPr>
        <w:t xml:space="preserve"> ]</w:t>
      </w:r>
    </w:p>
    <w:p w14:paraId="380291F7" w14:textId="77777777" w:rsidR="00305FB0" w:rsidRDefault="00305FB0">
      <w:pPr>
        <w:rPr>
          <w:rFonts w:eastAsia="Times New Roman" w:cs="Times New Roman"/>
          <w:color w:val="000000" w:themeColor="text1"/>
          <w:szCs w:val="28"/>
        </w:rPr>
      </w:pPr>
    </w:p>
    <w:p w14:paraId="55A67BE2" w14:textId="77777777" w:rsidR="00305FB0" w:rsidRDefault="00B45167">
      <w:pPr>
        <w:pStyle w:val="2"/>
        <w:spacing w:before="0"/>
      </w:pPr>
      <w:bookmarkStart w:id="21" w:name="__RefHeading___Toc11253_602624272"/>
      <w:bookmarkStart w:id="22" w:name="_Toc152697464"/>
      <w:bookmarkEnd w:id="21"/>
      <w:r>
        <w:t xml:space="preserve">1.3 </w:t>
      </w:r>
      <w:bookmarkEnd w:id="22"/>
      <w:r>
        <w:rPr>
          <w:rFonts w:eastAsia="Times New Roman" w:cs="Times New Roman"/>
          <w:color w:val="000000" w:themeColor="text1"/>
          <w:szCs w:val="28"/>
        </w:rPr>
        <w:t>Обоснование выбора вычислительной системы</w:t>
      </w:r>
    </w:p>
    <w:p w14:paraId="6EEB6E0E" w14:textId="77777777" w:rsidR="00305FB0" w:rsidRDefault="00305FB0">
      <w:pPr>
        <w:pStyle w:val="ac"/>
        <w:ind w:left="1116"/>
        <w:rPr>
          <w:rFonts w:eastAsia="Times New Roman" w:cs="Times New Roman"/>
          <w:b/>
          <w:bCs/>
          <w:color w:val="000000" w:themeColor="text1"/>
          <w:szCs w:val="28"/>
        </w:rPr>
      </w:pPr>
    </w:p>
    <w:p w14:paraId="58EA10EF" w14:textId="783040A5"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выбрана для разработки </w:t>
      </w:r>
      <w:r w:rsidR="00C3011A">
        <w:rPr>
          <w:rFonts w:eastAsia="Times New Roman" w:cs="Times New Roman"/>
          <w:color w:val="000000" w:themeColor="text1"/>
          <w:szCs w:val="28"/>
        </w:rPr>
        <w:t>программного средства</w:t>
      </w:r>
      <w:r>
        <w:rPr>
          <w:rFonts w:eastAsia="Times New Roman" w:cs="Times New Roman"/>
          <w:color w:val="000000" w:themeColor="text1"/>
          <w:szCs w:val="28"/>
        </w:rPr>
        <w:t xml:space="preserve"> для </w:t>
      </w:r>
      <w:r w:rsidR="00C3011A">
        <w:rPr>
          <w:rFonts w:eastAsia="Times New Roman" w:cs="Times New Roman"/>
          <w:color w:val="000000" w:themeColor="text1"/>
          <w:szCs w:val="28"/>
        </w:rPr>
        <w:t>торговли шоколадом</w:t>
      </w:r>
      <w:r>
        <w:rPr>
          <w:rFonts w:eastAsia="Times New Roman" w:cs="Times New Roman"/>
          <w:color w:val="000000" w:themeColor="text1"/>
          <w:szCs w:val="28"/>
        </w:rPr>
        <w:t xml:space="preserve">, поскольку она сочетает в себе мощные функциональные возможности, надежность и высокую популярность среди реляционных СУБД. К июню 2024 года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занимает четвертое место в мировом рейтинге популярных СУБД, что подтверждает ее востребованность в сфере информационных технологий.</w:t>
      </w:r>
    </w:p>
    <w:p w14:paraId="4CABCCF6" w14:textId="77777777" w:rsidR="00C3011A" w:rsidRPr="00C3011A" w:rsidRDefault="00C3011A" w:rsidP="00C3011A">
      <w:pPr>
        <w:rPr>
          <w:rFonts w:eastAsia="Times New Roman" w:cs="Times New Roman"/>
          <w:color w:val="000000" w:themeColor="text1"/>
          <w:szCs w:val="28"/>
        </w:rPr>
      </w:pPr>
      <w:r w:rsidRPr="00C3011A">
        <w:rPr>
          <w:rFonts w:eastAsia="Times New Roman" w:cs="Times New Roman"/>
          <w:color w:val="000000" w:themeColor="text1"/>
          <w:szCs w:val="28"/>
        </w:rPr>
        <w:lastRenderedPageBreak/>
        <w:t xml:space="preserve">1 Надежность и безопасность данных. </w:t>
      </w:r>
      <w:proofErr w:type="spellStart"/>
      <w:r w:rsidRPr="00C3011A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C3011A">
        <w:rPr>
          <w:rFonts w:eastAsia="Times New Roman" w:cs="Times New Roman"/>
          <w:color w:val="000000" w:themeColor="text1"/>
          <w:szCs w:val="28"/>
        </w:rPr>
        <w:t xml:space="preserve"> обеспечивает транзакции (с помощью ACID) и предлагает сильные механизмы для сохранения данных даже в случае сбоев, что особенно важно для операций с финансовыми данными и заказами.</w:t>
      </w:r>
    </w:p>
    <w:p w14:paraId="75E2D500" w14:textId="77777777" w:rsidR="00C3011A" w:rsidRPr="00C3011A" w:rsidRDefault="00C3011A" w:rsidP="00C3011A">
      <w:pPr>
        <w:rPr>
          <w:rFonts w:eastAsia="Times New Roman" w:cs="Times New Roman"/>
          <w:color w:val="000000" w:themeColor="text1"/>
          <w:szCs w:val="28"/>
        </w:rPr>
      </w:pPr>
      <w:r w:rsidRPr="00C3011A">
        <w:rPr>
          <w:rFonts w:eastAsia="Times New Roman" w:cs="Times New Roman"/>
          <w:color w:val="000000" w:themeColor="text1"/>
          <w:szCs w:val="28"/>
        </w:rPr>
        <w:t xml:space="preserve">2 Масштабируемость и производительность. </w:t>
      </w:r>
      <w:proofErr w:type="spellStart"/>
      <w:r w:rsidRPr="00C3011A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C3011A">
        <w:rPr>
          <w:rFonts w:eastAsia="Times New Roman" w:cs="Times New Roman"/>
          <w:color w:val="000000" w:themeColor="text1"/>
          <w:szCs w:val="28"/>
        </w:rPr>
        <w:t xml:space="preserve"> поддерживает параллельные запросы и предоставляет инструменты для оптимизации работы с большими объемами данных, что удобно при росте базы клиентов и заказов.</w:t>
      </w:r>
    </w:p>
    <w:p w14:paraId="1A1266D3" w14:textId="77777777" w:rsidR="00C3011A" w:rsidRPr="00C3011A" w:rsidRDefault="00C3011A" w:rsidP="00C3011A">
      <w:pPr>
        <w:rPr>
          <w:rFonts w:eastAsia="Times New Roman" w:cs="Times New Roman"/>
          <w:color w:val="000000" w:themeColor="text1"/>
          <w:szCs w:val="28"/>
        </w:rPr>
      </w:pPr>
      <w:r w:rsidRPr="00C3011A">
        <w:rPr>
          <w:rFonts w:eastAsia="Times New Roman" w:cs="Times New Roman"/>
          <w:color w:val="000000" w:themeColor="text1"/>
          <w:szCs w:val="28"/>
        </w:rPr>
        <w:t xml:space="preserve">3 Мощный SQL-синтаксис и поддержка расширений: </w:t>
      </w:r>
      <w:proofErr w:type="spellStart"/>
      <w:r w:rsidRPr="00C3011A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C3011A">
        <w:rPr>
          <w:rFonts w:eastAsia="Times New Roman" w:cs="Times New Roman"/>
          <w:color w:val="000000" w:themeColor="text1"/>
          <w:szCs w:val="28"/>
        </w:rPr>
        <w:t xml:space="preserve"> поддерживает сложные запросы и расширения, которые можно использовать для интеграции с другими системами и добавления специфических функций, например, для аналитики или машинного обучения.</w:t>
      </w:r>
    </w:p>
    <w:p w14:paraId="4EFF7003" w14:textId="77777777" w:rsidR="00C3011A" w:rsidRPr="00C3011A" w:rsidRDefault="00C3011A" w:rsidP="00C3011A">
      <w:pPr>
        <w:rPr>
          <w:rFonts w:eastAsia="Times New Roman" w:cs="Times New Roman"/>
          <w:color w:val="000000" w:themeColor="text1"/>
          <w:szCs w:val="28"/>
        </w:rPr>
      </w:pPr>
      <w:r w:rsidRPr="00C3011A">
        <w:rPr>
          <w:rFonts w:eastAsia="Times New Roman" w:cs="Times New Roman"/>
          <w:color w:val="000000" w:themeColor="text1"/>
          <w:szCs w:val="28"/>
        </w:rPr>
        <w:t xml:space="preserve">4 Сообщество и документированность. </w:t>
      </w:r>
      <w:proofErr w:type="spellStart"/>
      <w:r w:rsidRPr="00C3011A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C3011A">
        <w:rPr>
          <w:rFonts w:eastAsia="Times New Roman" w:cs="Times New Roman"/>
          <w:color w:val="000000" w:themeColor="text1"/>
          <w:szCs w:val="28"/>
        </w:rPr>
        <w:t xml:space="preserve"> – популярная система с хорошей документацией и поддержкой сообщества, что облегчает получение помощи.</w:t>
      </w:r>
    </w:p>
    <w:p w14:paraId="3879083E" w14:textId="77777777" w:rsidR="00C3011A" w:rsidRPr="00C3011A" w:rsidRDefault="00C3011A" w:rsidP="00C3011A">
      <w:pPr>
        <w:rPr>
          <w:rFonts w:eastAsia="Times New Roman" w:cs="Times New Roman"/>
          <w:color w:val="000000" w:themeColor="text1"/>
          <w:szCs w:val="28"/>
        </w:rPr>
      </w:pPr>
      <w:r w:rsidRPr="00C3011A">
        <w:rPr>
          <w:rFonts w:eastAsia="Times New Roman" w:cs="Times New Roman"/>
          <w:color w:val="000000" w:themeColor="text1"/>
          <w:szCs w:val="28"/>
        </w:rPr>
        <w:t xml:space="preserve">5 Поддержка JSON и гибридных структур данных. </w:t>
      </w:r>
      <w:proofErr w:type="spellStart"/>
      <w:r w:rsidRPr="00C3011A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C3011A">
        <w:rPr>
          <w:rFonts w:eastAsia="Times New Roman" w:cs="Times New Roman"/>
          <w:color w:val="000000" w:themeColor="text1"/>
          <w:szCs w:val="28"/>
        </w:rPr>
        <w:t xml:space="preserve"> позволяет хранить и работать с JSON-данными, что делает её гибридной реляционно-документной СУБД. Это может быть полезно для гибкого хранения данных, например, для информации о продуктах, которые имеют уникальные атрибуты (вкус, форма и т.д.), или для истории изменений в заказах.</w:t>
      </w:r>
    </w:p>
    <w:p w14:paraId="163E149C" w14:textId="77777777" w:rsidR="00C3011A" w:rsidRPr="00C3011A" w:rsidRDefault="00C3011A" w:rsidP="00C3011A">
      <w:pPr>
        <w:rPr>
          <w:rFonts w:eastAsia="Times New Roman" w:cs="Times New Roman"/>
          <w:color w:val="000000" w:themeColor="text1"/>
          <w:szCs w:val="28"/>
        </w:rPr>
      </w:pPr>
      <w:r w:rsidRPr="00C3011A">
        <w:rPr>
          <w:rFonts w:eastAsia="Times New Roman" w:cs="Times New Roman"/>
          <w:color w:val="000000" w:themeColor="text1"/>
          <w:szCs w:val="28"/>
        </w:rPr>
        <w:t xml:space="preserve">6 Расширенная поддержка географических данных. </w:t>
      </w:r>
      <w:proofErr w:type="spellStart"/>
      <w:r w:rsidRPr="00C3011A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C3011A">
        <w:rPr>
          <w:rFonts w:eastAsia="Times New Roman" w:cs="Times New Roman"/>
          <w:color w:val="000000" w:themeColor="text1"/>
          <w:szCs w:val="28"/>
        </w:rPr>
        <w:t xml:space="preserve"> поддерживает расширение </w:t>
      </w:r>
      <w:proofErr w:type="spellStart"/>
      <w:r w:rsidRPr="00C3011A">
        <w:rPr>
          <w:rFonts w:eastAsia="Times New Roman" w:cs="Times New Roman"/>
          <w:color w:val="000000" w:themeColor="text1"/>
          <w:szCs w:val="28"/>
        </w:rPr>
        <w:t>PostGIS</w:t>
      </w:r>
      <w:proofErr w:type="spellEnd"/>
      <w:r w:rsidRPr="00C3011A">
        <w:rPr>
          <w:rFonts w:eastAsia="Times New Roman" w:cs="Times New Roman"/>
          <w:color w:val="000000" w:themeColor="text1"/>
          <w:szCs w:val="28"/>
        </w:rPr>
        <w:t>, которое добавляет поддержку географических данных (координаты, маршруты и т.п.). Это полезно, если приложение предполагает работу с логистикой или доставкой, позволяя рассчитывать расстояния, зоны обслуживания и оптимизировать маршруты доставки.</w:t>
      </w:r>
    </w:p>
    <w:p w14:paraId="66A94F3B" w14:textId="77777777" w:rsidR="00C3011A" w:rsidRPr="00C3011A" w:rsidRDefault="00C3011A" w:rsidP="00C3011A">
      <w:pPr>
        <w:rPr>
          <w:rFonts w:eastAsia="Times New Roman" w:cs="Times New Roman"/>
          <w:color w:val="000000" w:themeColor="text1"/>
          <w:szCs w:val="28"/>
        </w:rPr>
      </w:pPr>
      <w:r w:rsidRPr="00C3011A">
        <w:rPr>
          <w:rFonts w:eastAsia="Times New Roman" w:cs="Times New Roman"/>
          <w:color w:val="000000" w:themeColor="text1"/>
          <w:szCs w:val="28"/>
        </w:rPr>
        <w:t xml:space="preserve">7 Контроль версий данных. </w:t>
      </w:r>
      <w:proofErr w:type="spellStart"/>
      <w:r w:rsidRPr="00C3011A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C3011A">
        <w:rPr>
          <w:rFonts w:eastAsia="Times New Roman" w:cs="Times New Roman"/>
          <w:color w:val="000000" w:themeColor="text1"/>
          <w:szCs w:val="28"/>
        </w:rPr>
        <w:t xml:space="preserve"> поддерживает функции для отслеживания версий записей. Например, с помощью расширения </w:t>
      </w:r>
      <w:proofErr w:type="spellStart"/>
      <w:r w:rsidRPr="00C3011A">
        <w:rPr>
          <w:rFonts w:eastAsia="Times New Roman" w:cs="Times New Roman"/>
          <w:color w:val="000000" w:themeColor="text1"/>
          <w:szCs w:val="28"/>
        </w:rPr>
        <w:t>temporal</w:t>
      </w:r>
      <w:proofErr w:type="spellEnd"/>
      <w:r w:rsidRPr="00C3011A"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 w:rsidRPr="00C3011A">
        <w:rPr>
          <w:rFonts w:eastAsia="Times New Roman" w:cs="Times New Roman"/>
          <w:color w:val="000000" w:themeColor="text1"/>
          <w:szCs w:val="28"/>
        </w:rPr>
        <w:t>tables</w:t>
      </w:r>
      <w:proofErr w:type="spellEnd"/>
      <w:r w:rsidRPr="00C3011A">
        <w:rPr>
          <w:rFonts w:eastAsia="Times New Roman" w:cs="Times New Roman"/>
          <w:color w:val="000000" w:themeColor="text1"/>
          <w:szCs w:val="28"/>
        </w:rPr>
        <w:t xml:space="preserve"> можно сохранять историю изменений записей. Это полезно для аудита и отслеживания изменений в заказах, ценах и складских запасах, а также для поддержки аналитики по изменениям спроса.</w:t>
      </w:r>
    </w:p>
    <w:p w14:paraId="08516ADF" w14:textId="77777777" w:rsidR="00C3011A" w:rsidRPr="00C3011A" w:rsidRDefault="00C3011A" w:rsidP="00C3011A">
      <w:pPr>
        <w:rPr>
          <w:rFonts w:eastAsia="Times New Roman" w:cs="Times New Roman"/>
          <w:color w:val="000000" w:themeColor="text1"/>
          <w:szCs w:val="28"/>
        </w:rPr>
      </w:pPr>
      <w:r w:rsidRPr="00C3011A">
        <w:rPr>
          <w:rFonts w:eastAsia="Times New Roman" w:cs="Times New Roman"/>
          <w:color w:val="000000" w:themeColor="text1"/>
          <w:szCs w:val="28"/>
        </w:rPr>
        <w:t xml:space="preserve">8 Асинхронная репликация и отказоустойчивость. </w:t>
      </w:r>
      <w:proofErr w:type="spellStart"/>
      <w:r w:rsidRPr="00C3011A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C3011A">
        <w:rPr>
          <w:rFonts w:eastAsia="Times New Roman" w:cs="Times New Roman"/>
          <w:color w:val="000000" w:themeColor="text1"/>
          <w:szCs w:val="28"/>
        </w:rPr>
        <w:t xml:space="preserve"> поддерживает асинхронную репликацию данных, что позволяет создавать резервные копии базы в реальном времени и балансировать нагрузку на серверы. Это добавляет дополнительный уровень надежности, позволяя быстро переключаться на резервный сервер в случае сбоя основного.</w:t>
      </w:r>
    </w:p>
    <w:p w14:paraId="367D97B9" w14:textId="77777777" w:rsidR="00C3011A" w:rsidRPr="00C3011A" w:rsidRDefault="00C3011A" w:rsidP="00C3011A">
      <w:pPr>
        <w:rPr>
          <w:rFonts w:eastAsia="Times New Roman" w:cs="Times New Roman"/>
          <w:color w:val="000000" w:themeColor="text1"/>
          <w:szCs w:val="28"/>
        </w:rPr>
      </w:pPr>
      <w:r w:rsidRPr="00C3011A">
        <w:rPr>
          <w:rFonts w:eastAsia="Times New Roman" w:cs="Times New Roman"/>
          <w:color w:val="000000" w:themeColor="text1"/>
          <w:szCs w:val="28"/>
        </w:rPr>
        <w:t xml:space="preserve">9 Поддержка хранимых процедур и триггеров. Хранимые процедуры и триггеры позволяют автоматизировать процессы на уровне базы данных, такие как проверка наличия товара на складе перед заказом, расчёт скидок или </w:t>
      </w:r>
      <w:r w:rsidRPr="00C3011A">
        <w:rPr>
          <w:rFonts w:eastAsia="Times New Roman" w:cs="Times New Roman"/>
          <w:color w:val="000000" w:themeColor="text1"/>
          <w:szCs w:val="28"/>
        </w:rPr>
        <w:lastRenderedPageBreak/>
        <w:t>начисление бонусов. Это позволяет реализовать логику бизнеса на стороне сервера базы данных, снижая нагрузку на код приложения.</w:t>
      </w:r>
    </w:p>
    <w:p w14:paraId="0B325C37" w14:textId="77777777" w:rsidR="00C3011A" w:rsidRPr="00C3011A" w:rsidRDefault="00C3011A" w:rsidP="00C3011A">
      <w:pPr>
        <w:rPr>
          <w:rFonts w:eastAsia="Times New Roman" w:cs="Times New Roman"/>
          <w:color w:val="000000" w:themeColor="text1"/>
          <w:szCs w:val="28"/>
        </w:rPr>
      </w:pPr>
      <w:r w:rsidRPr="00C3011A">
        <w:rPr>
          <w:rFonts w:eastAsia="Times New Roman" w:cs="Times New Roman"/>
          <w:color w:val="000000" w:themeColor="text1"/>
          <w:szCs w:val="28"/>
        </w:rPr>
        <w:t xml:space="preserve">10 Защита на уровне строк и колонок. </w:t>
      </w:r>
      <w:proofErr w:type="spellStart"/>
      <w:r w:rsidRPr="00C3011A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C3011A">
        <w:rPr>
          <w:rFonts w:eastAsia="Times New Roman" w:cs="Times New Roman"/>
          <w:color w:val="000000" w:themeColor="text1"/>
          <w:szCs w:val="28"/>
        </w:rPr>
        <w:t xml:space="preserve"> позволяет настраивать доступ к данным на уровне строк и колонок. Это особенно полезно для защиты конфиденциальной информации (например, финансовых данных или личных данных клиентов) и позволяет разграничивать доступ в зависимости от ролей пользователей.</w:t>
      </w:r>
    </w:p>
    <w:p w14:paraId="260872D0" w14:textId="77777777" w:rsidR="00C3011A" w:rsidRPr="00C3011A" w:rsidRDefault="00C3011A" w:rsidP="00C3011A">
      <w:pPr>
        <w:rPr>
          <w:rFonts w:eastAsia="Times New Roman" w:cs="Times New Roman"/>
          <w:color w:val="000000" w:themeColor="text1"/>
          <w:szCs w:val="28"/>
        </w:rPr>
      </w:pPr>
      <w:r w:rsidRPr="00C3011A">
        <w:rPr>
          <w:rFonts w:eastAsia="Times New Roman" w:cs="Times New Roman"/>
          <w:color w:val="000000" w:themeColor="text1"/>
          <w:szCs w:val="28"/>
        </w:rPr>
        <w:t xml:space="preserve">11 Параллельные индексы и оптимизация запросов. </w:t>
      </w:r>
      <w:proofErr w:type="spellStart"/>
      <w:r w:rsidRPr="00C3011A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C3011A">
        <w:rPr>
          <w:rFonts w:eastAsia="Times New Roman" w:cs="Times New Roman"/>
          <w:color w:val="000000" w:themeColor="text1"/>
          <w:szCs w:val="28"/>
        </w:rPr>
        <w:t xml:space="preserve"> может создавать индексы параллельно и оптимизировать выполнение запросов, что сокращает время отклика при сложных операциях. Для интернет-магазина с растущей базой данных, эта функция помогает улучшить производительность и минимизировать задержки в работе с данными клиентов, продуктов и заказов.</w:t>
      </w:r>
    </w:p>
    <w:p w14:paraId="4CBB6CDA" w14:textId="2D295E52" w:rsidR="00305FB0" w:rsidRDefault="00C3011A" w:rsidP="00C3011A">
      <w:pPr>
        <w:rPr>
          <w:rFonts w:eastAsia="Times New Roman" w:cs="Times New Roman"/>
          <w:color w:val="000000" w:themeColor="text1"/>
          <w:szCs w:val="28"/>
        </w:rPr>
      </w:pPr>
      <w:r w:rsidRPr="00C3011A">
        <w:rPr>
          <w:rFonts w:eastAsia="Times New Roman" w:cs="Times New Roman"/>
          <w:color w:val="000000" w:themeColor="text1"/>
          <w:szCs w:val="28"/>
        </w:rPr>
        <w:t xml:space="preserve">Анализ базы данных </w:t>
      </w:r>
      <w:proofErr w:type="spellStart"/>
      <w:r w:rsidRPr="00C3011A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C3011A">
        <w:rPr>
          <w:rFonts w:eastAsia="Times New Roman" w:cs="Times New Roman"/>
          <w:color w:val="000000" w:themeColor="text1"/>
          <w:szCs w:val="28"/>
        </w:rPr>
        <w:t xml:space="preserve"> показывает, что она предлагает широкие возможности и функциональные возможности для разработки программного обеспечения, включая интеграцию с различными инструментами разрабо</w:t>
      </w:r>
      <w:r w:rsidRPr="005446A8">
        <w:rPr>
          <w:szCs w:val="28"/>
        </w:rPr>
        <w:t>тки и поддержку различного аппаратного обеспечения.</w:t>
      </w:r>
      <w:r w:rsidR="00B45167">
        <w:br w:type="page"/>
      </w:r>
    </w:p>
    <w:p w14:paraId="4D4BC0E2" w14:textId="77777777" w:rsidR="00305FB0" w:rsidRDefault="00B45167">
      <w:pPr>
        <w:pStyle w:val="1"/>
        <w:ind w:firstLine="720"/>
        <w:rPr>
          <w:rFonts w:eastAsia="Times New Roman"/>
        </w:rPr>
      </w:pPr>
      <w:bookmarkStart w:id="23" w:name="__RefHeading___Toc11259_602624272"/>
      <w:bookmarkStart w:id="24" w:name="_Toc152697467"/>
      <w:bookmarkEnd w:id="23"/>
      <w:r>
        <w:rPr>
          <w:rFonts w:eastAsia="Times New Roman"/>
        </w:rPr>
        <w:lastRenderedPageBreak/>
        <w:t>2 ПЛАТФОРМА ПРОГРАММНОГО ОБЕСПЕЧЕНИЯ</w:t>
      </w:r>
      <w:bookmarkEnd w:id="24"/>
    </w:p>
    <w:p w14:paraId="6E338833" w14:textId="77777777" w:rsidR="00305FB0" w:rsidRDefault="00305FB0">
      <w:pPr>
        <w:ind w:left="720"/>
        <w:rPr>
          <w:rFonts w:eastAsia="Times New Roman" w:cs="Times New Roman"/>
          <w:color w:val="000000" w:themeColor="text1"/>
          <w:szCs w:val="28"/>
        </w:rPr>
      </w:pPr>
    </w:p>
    <w:p w14:paraId="49FCEE29" w14:textId="77777777" w:rsidR="00305FB0" w:rsidRDefault="00B45167">
      <w:pPr>
        <w:pStyle w:val="2"/>
        <w:spacing w:before="0"/>
        <w:rPr>
          <w:rFonts w:eastAsia="Times New Roman"/>
        </w:rPr>
      </w:pPr>
      <w:bookmarkStart w:id="25" w:name="__RefHeading___Toc11261_602624272"/>
      <w:bookmarkStart w:id="26" w:name="_Toc152697468"/>
      <w:bookmarkStart w:id="27" w:name="_Hlk149211313"/>
      <w:bookmarkEnd w:id="25"/>
      <w:r>
        <w:rPr>
          <w:rFonts w:eastAsia="Times New Roman"/>
        </w:rPr>
        <w:t>2.1</w:t>
      </w:r>
      <w:bookmarkStart w:id="28" w:name="_Hlk149240607"/>
      <w:r>
        <w:rPr>
          <w:rFonts w:eastAsia="Times New Roman"/>
        </w:rPr>
        <w:t xml:space="preserve"> </w:t>
      </w:r>
      <w:bookmarkEnd w:id="28"/>
      <w:r>
        <w:rPr>
          <w:rFonts w:eastAsia="Times New Roman"/>
        </w:rPr>
        <w:t>Выбор операционной системы</w:t>
      </w:r>
      <w:bookmarkEnd w:id="26"/>
      <w:r>
        <w:rPr>
          <w:rFonts w:eastAsia="Times New Roman"/>
        </w:rPr>
        <w:t xml:space="preserve"> </w:t>
      </w:r>
      <w:bookmarkEnd w:id="27"/>
    </w:p>
    <w:p w14:paraId="07496873" w14:textId="77777777" w:rsidR="00305FB0" w:rsidRDefault="00305FB0">
      <w:pPr>
        <w:contextualSpacing/>
        <w:rPr>
          <w:rFonts w:eastAsia="Times New Roman" w:cs="Times New Roman"/>
          <w:color w:val="000000" w:themeColor="text1"/>
          <w:szCs w:val="28"/>
        </w:rPr>
      </w:pPr>
    </w:p>
    <w:p w14:paraId="2638B72E" w14:textId="77777777"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Linux – оптимальный выбор для приложения </w:t>
      </w:r>
      <w:r w:rsidR="001B77E1">
        <w:rPr>
          <w:rFonts w:eastAsia="Times New Roman" w:cs="Times New Roman"/>
          <w:color w:val="000000" w:themeColor="text1"/>
          <w:szCs w:val="28"/>
        </w:rPr>
        <w:t xml:space="preserve">логистического </w:t>
      </w:r>
      <w:r>
        <w:rPr>
          <w:rFonts w:eastAsia="Times New Roman" w:cs="Times New Roman"/>
          <w:color w:val="000000" w:themeColor="text1"/>
          <w:szCs w:val="28"/>
        </w:rPr>
        <w:t xml:space="preserve">центра, поскольку данная операционная система обеспечивает надежную, безопасную и гибкую платформу для серверных решений, особенно тех, которые требуют высокой производительности и стабильности. </w:t>
      </w:r>
    </w:p>
    <w:p w14:paraId="68D82A6A" w14:textId="77777777"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Linux известен своей высокой стабильностью, особенно на серверных платформах. В медицинском центре работа с данными пациентов и организация процесса требует круглосуточной доступности и минимального времени простоя. Linux стабильно работает даже при значительных нагрузках, что делает его идеальным для приложений с высоким объемом запросов и большим количеством данных.</w:t>
      </w:r>
    </w:p>
    <w:p w14:paraId="47E00205" w14:textId="77777777" w:rsidR="00305FB0" w:rsidRDefault="001B77E1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Логистические</w:t>
      </w:r>
      <w:r w:rsidR="00B45167">
        <w:rPr>
          <w:rFonts w:eastAsia="Times New Roman" w:cs="Times New Roman"/>
          <w:color w:val="000000" w:themeColor="text1"/>
          <w:szCs w:val="28"/>
        </w:rPr>
        <w:t xml:space="preserve"> данные требуют особого уровня защиты, так как они содержат персональные данные и конфиденциальную информацию. Сильная встроенная система прав доступа (основанная на ролях) и возможность регулярных обновлений безопасности делают Linux безопасной ОС для хранения и управления конфиденциальными данными.</w:t>
      </w:r>
    </w:p>
    <w:p w14:paraId="77BA47AA" w14:textId="77777777"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Также Linux позволяет оптимально использовать память и процессорные мощности, что особенно важно для приложений, обрабатывающих большое количество запросов и данных, как это требуется в медицинском центре. Благодаря тому, что Linux занимает минимум системных ресурсов, оставляя больше мощности для самого приложения и базы данных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, приложение будет работать быстрее и устойчивее.  </w:t>
      </w:r>
    </w:p>
    <w:p w14:paraId="405C3A65" w14:textId="77777777"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Поскольку Linux является системой с открытым исходным кодом, она предоставляет экономически выгодное решение для </w:t>
      </w:r>
      <w:r w:rsidR="001B77E1">
        <w:rPr>
          <w:rFonts w:eastAsia="Times New Roman" w:cs="Times New Roman"/>
          <w:color w:val="000000" w:themeColor="text1"/>
          <w:szCs w:val="28"/>
        </w:rPr>
        <w:t xml:space="preserve">логистического </w:t>
      </w:r>
      <w:r>
        <w:rPr>
          <w:rFonts w:eastAsia="Times New Roman" w:cs="Times New Roman"/>
          <w:color w:val="000000" w:themeColor="text1"/>
          <w:szCs w:val="28"/>
        </w:rPr>
        <w:t xml:space="preserve">центра. Установка и использование Linux не требуют затрат на лицензии, что снижает затраты на внедрение и эксплуатацию. </w:t>
      </w:r>
    </w:p>
    <w:p w14:paraId="2D39156D" w14:textId="77777777"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Кроме того, Linux предлагает множество инструментов для автоматизации задач: скрипты на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Bash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, планировщики задач (например,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cron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) и возможности контейнеризации (например,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Docker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). Эти инструменты можно использовать для регулярного резервного копирования базы данных, обновлений системы и настройки мониторинга. Возможность автоматизации поможет </w:t>
      </w:r>
      <w:r w:rsidR="001B77E1">
        <w:rPr>
          <w:rFonts w:eastAsia="Times New Roman" w:cs="Times New Roman"/>
          <w:color w:val="000000" w:themeColor="text1"/>
          <w:szCs w:val="28"/>
        </w:rPr>
        <w:t>логистическому</w:t>
      </w:r>
      <w:r>
        <w:rPr>
          <w:rFonts w:eastAsia="Times New Roman" w:cs="Times New Roman"/>
          <w:color w:val="000000" w:themeColor="text1"/>
          <w:szCs w:val="28"/>
        </w:rPr>
        <w:t xml:space="preserve"> центру обеспечить бесперебойную работу и уменьшить затраты на обслуживание системы.</w:t>
      </w:r>
    </w:p>
    <w:p w14:paraId="01F7BD2F" w14:textId="77777777"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lastRenderedPageBreak/>
        <w:t xml:space="preserve">Благодаря этим преимуществам, Linux является надежной и эффективной платформой для приложений </w:t>
      </w:r>
      <w:r w:rsidR="001B77E1">
        <w:rPr>
          <w:rFonts w:eastAsia="Times New Roman" w:cs="Times New Roman"/>
          <w:color w:val="000000" w:themeColor="text1"/>
          <w:szCs w:val="28"/>
        </w:rPr>
        <w:t xml:space="preserve">логистического </w:t>
      </w:r>
      <w:r>
        <w:rPr>
          <w:rFonts w:eastAsia="Times New Roman" w:cs="Times New Roman"/>
          <w:color w:val="000000" w:themeColor="text1"/>
          <w:szCs w:val="28"/>
        </w:rPr>
        <w:t>центра, требующих высокой безопасности, производительности и стабильности.</w:t>
      </w:r>
    </w:p>
    <w:p w14:paraId="18216B99" w14:textId="77777777"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Таким образом, в качестве операционной системы для проведения сравнения используется Linux (дистрибутив Ubuntu).</w:t>
      </w:r>
    </w:p>
    <w:p w14:paraId="552996EA" w14:textId="77777777" w:rsidR="00305FB0" w:rsidRDefault="00305FB0">
      <w:pPr>
        <w:rPr>
          <w:rFonts w:eastAsia="Times New Roman" w:cs="Times New Roman"/>
          <w:color w:val="000000" w:themeColor="text1"/>
          <w:szCs w:val="28"/>
        </w:rPr>
      </w:pPr>
    </w:p>
    <w:p w14:paraId="378F60AE" w14:textId="77777777" w:rsidR="00305FB0" w:rsidRDefault="00B45167">
      <w:pPr>
        <w:pStyle w:val="2"/>
        <w:spacing w:before="0"/>
        <w:rPr>
          <w:rFonts w:eastAsia="Times New Roman"/>
        </w:rPr>
      </w:pPr>
      <w:bookmarkStart w:id="29" w:name="__RefHeading___Toc11263_602624272"/>
      <w:bookmarkStart w:id="30" w:name="_Toc152697469"/>
      <w:bookmarkEnd w:id="29"/>
      <w:r>
        <w:rPr>
          <w:rFonts w:eastAsia="Times New Roman"/>
        </w:rPr>
        <w:t>2.2 Выбор платформы для написания программы</w:t>
      </w:r>
      <w:bookmarkEnd w:id="30"/>
    </w:p>
    <w:p w14:paraId="127CCC9A" w14:textId="77777777" w:rsidR="00305FB0" w:rsidRDefault="00305FB0">
      <w:pPr>
        <w:contextualSpacing/>
        <w:rPr>
          <w:rFonts w:eastAsia="Times New Roman" w:cs="Times New Roman"/>
          <w:color w:val="000000" w:themeColor="text1"/>
          <w:szCs w:val="28"/>
        </w:rPr>
      </w:pPr>
    </w:p>
    <w:p w14:paraId="58C1FE2B" w14:textId="77777777"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В качестве языка программирования для написания программы используется </w:t>
      </w:r>
      <w:r>
        <w:rPr>
          <w:rFonts w:eastAsia="Times New Roman" w:cs="Times New Roman"/>
          <w:color w:val="000000" w:themeColor="text1"/>
          <w:szCs w:val="28"/>
          <w:lang w:val="en-US"/>
        </w:rPr>
        <w:t>Python</w:t>
      </w:r>
      <w:r>
        <w:rPr>
          <w:rFonts w:eastAsia="Times New Roman" w:cs="Times New Roman"/>
          <w:color w:val="000000" w:themeColor="text1"/>
          <w:szCs w:val="28"/>
        </w:rPr>
        <w:t xml:space="preserve">. Python имеет несколько преимуществ для разработки приложения </w:t>
      </w:r>
      <w:r w:rsidR="001B77E1">
        <w:rPr>
          <w:rFonts w:eastAsia="Times New Roman" w:cs="Times New Roman"/>
          <w:color w:val="000000" w:themeColor="text1"/>
          <w:szCs w:val="28"/>
        </w:rPr>
        <w:t xml:space="preserve">логистического </w:t>
      </w:r>
      <w:r>
        <w:rPr>
          <w:rFonts w:eastAsia="Times New Roman" w:cs="Times New Roman"/>
          <w:color w:val="000000" w:themeColor="text1"/>
          <w:szCs w:val="28"/>
        </w:rPr>
        <w:t>центра:</w:t>
      </w:r>
    </w:p>
    <w:p w14:paraId="2540A9BD" w14:textId="77777777"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1 Python отличается простой и понятной синтаксической структурой, что сокращает время на написание и поддержку кода. Это позволяет разработчику быстрее перейти от идеи к работающему продукту, а также легко поддерживать и обновлять приложение.</w:t>
      </w:r>
    </w:p>
    <w:p w14:paraId="3CBC83A3" w14:textId="77777777"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2 Python предлагает широкий выбор библиотек и фреймворков для разработки серверных приложений, таких как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Django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и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FastAPI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. Эти фреймворки упрощают настройку и структуру серверной части, обеспечивая готовые решения для обработки запросов, аутентификации и работы с базами данных. Например,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Django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ORM позволяет упростить взаимодействие с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>, делая его интуитивно понятным и надежным.</w:t>
      </w:r>
    </w:p>
    <w:p w14:paraId="2712E519" w14:textId="77777777"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 3 Python имеет обширные возможности для работы с базами данных. Библиотеки, такие как psycopg2 и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SQLAlchemy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, облегчают взаимодействие с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>, позволяя выполнять как простые, так и сложные запросы к базе данных. Эти библиотеки предоставляют как интерфейс ORM, так и позволяют отправлять базы чистые запросы через так называемый «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raw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SQL».</w:t>
      </w:r>
    </w:p>
    <w:p w14:paraId="1AEBC49B" w14:textId="77777777" w:rsidR="00305FB0" w:rsidRDefault="00B45167">
      <w:r>
        <w:rPr>
          <w:rFonts w:eastAsia="Times New Roman" w:cs="Times New Roman"/>
          <w:color w:val="000000" w:themeColor="text1"/>
          <w:szCs w:val="28"/>
        </w:rPr>
        <w:t xml:space="preserve">В качестве платформы для разработки был выбран </w:t>
      </w:r>
      <w:r>
        <w:rPr>
          <w:rFonts w:eastAsia="Times New Roman" w:cs="Times New Roman"/>
          <w:color w:val="000000" w:themeColor="text1"/>
          <w:szCs w:val="28"/>
          <w:lang w:val="en-US"/>
        </w:rPr>
        <w:t>PyCharm</w:t>
      </w:r>
      <w:r>
        <w:rPr>
          <w:rFonts w:eastAsia="Times New Roman" w:cs="Times New Roman"/>
          <w:color w:val="000000" w:themeColor="text1"/>
          <w:szCs w:val="28"/>
        </w:rPr>
        <w:t xml:space="preserve">. Главная причина этому то, что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PyCharm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является одной из наиболее популярных и мощных IDE для разработки на Python, предоставляя разработчикам множество инструментов и удобств для повышения производительности и качества кода, и в том числе для удобной интеграции с базой данных и отслеживания ее состояния. </w:t>
      </w:r>
    </w:p>
    <w:p w14:paraId="61E21D96" w14:textId="77777777" w:rsidR="00305FB0" w:rsidRDefault="00B45167">
      <w:pPr>
        <w:spacing w:after="160" w:line="259" w:lineRule="auto"/>
        <w:ind w:firstLine="0"/>
        <w:jc w:val="left"/>
        <w:rPr>
          <w:rFonts w:eastAsia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14:paraId="3A95F4EF" w14:textId="77777777" w:rsidR="00305FB0" w:rsidRDefault="00B45167">
      <w:pPr>
        <w:pStyle w:val="1"/>
        <w:ind w:left="993" w:hanging="284"/>
        <w:rPr>
          <w:rFonts w:eastAsia="Times New Roman"/>
        </w:rPr>
      </w:pPr>
      <w:bookmarkStart w:id="31" w:name="__RefHeading___Toc11265_602624272"/>
      <w:bookmarkStart w:id="32" w:name="_Toc152697470"/>
      <w:bookmarkStart w:id="33" w:name="_Hlk149240783"/>
      <w:bookmarkEnd w:id="31"/>
      <w:r>
        <w:rPr>
          <w:rFonts w:eastAsia="Times New Roman"/>
        </w:rPr>
        <w:lastRenderedPageBreak/>
        <w:t>3 ТЕОРЕТИЧЕСКОЕ ОБОСНОВАНИЕ РАЗРАБОТКИ</w:t>
      </w:r>
      <w:bookmarkEnd w:id="32"/>
      <w:r>
        <w:rPr>
          <w:rFonts w:eastAsia="Times New Roman"/>
        </w:rPr>
        <w:t xml:space="preserve"> </w:t>
      </w:r>
      <w:bookmarkEnd w:id="33"/>
      <w:r>
        <w:rPr>
          <w:rFonts w:eastAsia="Times New Roman"/>
        </w:rPr>
        <w:t>ПРОГРАММНОГО ПРОДУКТА</w:t>
      </w:r>
    </w:p>
    <w:p w14:paraId="25E24ED1" w14:textId="77777777" w:rsidR="00305FB0" w:rsidRDefault="00305FB0">
      <w:pPr>
        <w:ind w:left="360"/>
        <w:rPr>
          <w:rFonts w:eastAsia="Times New Roman" w:cs="Times New Roman"/>
          <w:color w:val="000000" w:themeColor="text1"/>
          <w:szCs w:val="28"/>
        </w:rPr>
      </w:pPr>
      <w:bookmarkStart w:id="34" w:name="_Hlk149240813"/>
      <w:bookmarkEnd w:id="34"/>
    </w:p>
    <w:p w14:paraId="75F6612B" w14:textId="77777777" w:rsidR="00305FB0" w:rsidRDefault="00B45167">
      <w:pPr>
        <w:pStyle w:val="2"/>
        <w:spacing w:before="0"/>
        <w:rPr>
          <w:rFonts w:eastAsia="Times New Roman"/>
        </w:rPr>
      </w:pPr>
      <w:bookmarkStart w:id="35" w:name="__RefHeading___Toc11267_602624272"/>
      <w:bookmarkStart w:id="36" w:name="_Hlk149216567"/>
      <w:bookmarkStart w:id="37" w:name="_Toc152697471"/>
      <w:bookmarkEnd w:id="35"/>
      <w:r>
        <w:rPr>
          <w:rFonts w:eastAsia="Times New Roman"/>
        </w:rPr>
        <w:t>3.1 Обоснование необходимости</w:t>
      </w:r>
      <w:bookmarkEnd w:id="36"/>
      <w:bookmarkEnd w:id="37"/>
      <w:r>
        <w:rPr>
          <w:rFonts w:eastAsia="Times New Roman"/>
        </w:rPr>
        <w:t xml:space="preserve"> разработки</w:t>
      </w:r>
    </w:p>
    <w:p w14:paraId="07FAA623" w14:textId="77777777" w:rsidR="00305FB0" w:rsidRDefault="00305FB0"/>
    <w:p w14:paraId="35C43567" w14:textId="77777777" w:rsidR="00B8037C" w:rsidRPr="00B8037C" w:rsidRDefault="00B8037C" w:rsidP="00B8037C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8037C">
        <w:rPr>
          <w:sz w:val="28"/>
          <w:szCs w:val="28"/>
        </w:rPr>
        <w:t>В современных условиях логистические центры играют ключевую роль в цепочке поставок, обеспечивая управление запасами, распределение грузов и их своевременную доставку к конечным потребителям. Учитывая масштабы и сложность операций, возрастающую конкуренцию и высокие ожидания клиентов по скорости и точности выполнения заказов, логистические центры сталкиваются с рядом вызовов, таких как оптимизация маршрутов, снижение издержек и эффективное управление складскими запасами. Поэтому внедрение современных программных решений становится неотъемлемой частью их успешного функционирования.</w:t>
      </w:r>
    </w:p>
    <w:p w14:paraId="43417C18" w14:textId="77777777" w:rsidR="00B8037C" w:rsidRPr="00B8037C" w:rsidRDefault="00B8037C" w:rsidP="00B8037C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8037C">
        <w:rPr>
          <w:sz w:val="28"/>
          <w:szCs w:val="28"/>
        </w:rPr>
        <w:t>Существующие системы зачастую обладают ограниченным функционалом или плохо адаптированы к специфическим требованиям конкретных центров. Многие из них требуют значительных финансовых вложений на покупку лицензий и техническое обслуживание, а также не всегда обладают достаточной гибкостью для быстрого внесения изменений под нужды растущего предприятия. В результате многие логистические компании сталкиваются с необходимостью внедрения специализированных программных средств, которые были бы не только экономичными, но и более гибкими, легко настраиваемыми и управляемыми.</w:t>
      </w:r>
    </w:p>
    <w:p w14:paraId="42429017" w14:textId="77777777" w:rsidR="00B8037C" w:rsidRPr="00B8037C" w:rsidRDefault="00B8037C" w:rsidP="00B8037C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8037C">
        <w:rPr>
          <w:sz w:val="28"/>
          <w:szCs w:val="28"/>
        </w:rPr>
        <w:t>Разработка программного продукта для логистического центра, ориентированного на автоматизацию основных процессов, позволит решить несколько важных задач:</w:t>
      </w:r>
    </w:p>
    <w:p w14:paraId="0E9EA75D" w14:textId="77777777" w:rsidR="00B8037C" w:rsidRPr="00B8037C" w:rsidRDefault="00B8037C" w:rsidP="00B8037C">
      <w:pPr>
        <w:numPr>
          <w:ilvl w:val="0"/>
          <w:numId w:val="2"/>
        </w:numPr>
        <w:suppressAutoHyphens w:val="0"/>
        <w:ind w:left="0" w:firstLine="709"/>
        <w:rPr>
          <w:szCs w:val="28"/>
        </w:rPr>
      </w:pPr>
      <w:r w:rsidRPr="00B8037C">
        <w:rPr>
          <w:szCs w:val="28"/>
        </w:rPr>
        <w:t>Централизовать и автоматизировать управление складскими запасами, транспортными средствами и маршрутами;</w:t>
      </w:r>
    </w:p>
    <w:p w14:paraId="77874890" w14:textId="77777777" w:rsidR="00B8037C" w:rsidRPr="00B8037C" w:rsidRDefault="00B8037C" w:rsidP="00B8037C">
      <w:pPr>
        <w:numPr>
          <w:ilvl w:val="0"/>
          <w:numId w:val="2"/>
        </w:numPr>
        <w:suppressAutoHyphens w:val="0"/>
        <w:ind w:left="0" w:firstLine="709"/>
        <w:rPr>
          <w:szCs w:val="28"/>
        </w:rPr>
      </w:pPr>
      <w:r w:rsidRPr="00B8037C">
        <w:rPr>
          <w:szCs w:val="28"/>
        </w:rPr>
        <w:t>Обеспечить оптимизацию использования ресурсов для снижения издержек;</w:t>
      </w:r>
    </w:p>
    <w:p w14:paraId="1BF7BBD8" w14:textId="77777777" w:rsidR="00B8037C" w:rsidRPr="00B8037C" w:rsidRDefault="00B8037C" w:rsidP="00B8037C">
      <w:pPr>
        <w:numPr>
          <w:ilvl w:val="0"/>
          <w:numId w:val="2"/>
        </w:numPr>
        <w:suppressAutoHyphens w:val="0"/>
        <w:ind w:left="0" w:firstLine="709"/>
        <w:rPr>
          <w:szCs w:val="28"/>
        </w:rPr>
      </w:pPr>
      <w:r w:rsidRPr="00B8037C">
        <w:rPr>
          <w:szCs w:val="28"/>
        </w:rPr>
        <w:t>Повысить скорость и точность выполнения заказов, что напрямую влияет на удовлетворенность клиентов;</w:t>
      </w:r>
    </w:p>
    <w:p w14:paraId="09EE06F1" w14:textId="77777777" w:rsidR="00B8037C" w:rsidRPr="00B8037C" w:rsidRDefault="00B8037C" w:rsidP="00B8037C">
      <w:pPr>
        <w:numPr>
          <w:ilvl w:val="0"/>
          <w:numId w:val="2"/>
        </w:numPr>
        <w:suppressAutoHyphens w:val="0"/>
        <w:ind w:left="0" w:firstLine="709"/>
        <w:rPr>
          <w:szCs w:val="28"/>
        </w:rPr>
      </w:pPr>
      <w:r w:rsidRPr="00B8037C">
        <w:rPr>
          <w:szCs w:val="28"/>
        </w:rPr>
        <w:t>Минимизировать риски, связанные с человеческим фактором, а также ошибки в учете и планировании.</w:t>
      </w:r>
    </w:p>
    <w:p w14:paraId="0B8D0B3E" w14:textId="77777777" w:rsidR="00B8037C" w:rsidRPr="00B8037C" w:rsidRDefault="00B8037C" w:rsidP="00B8037C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8037C">
        <w:rPr>
          <w:sz w:val="28"/>
          <w:szCs w:val="28"/>
        </w:rPr>
        <w:t xml:space="preserve">Таким образом, разработка специализированного программного продукта позволит логистическим центрам не только повысить эффективность и </w:t>
      </w:r>
      <w:r w:rsidRPr="00B8037C">
        <w:rPr>
          <w:sz w:val="28"/>
          <w:szCs w:val="28"/>
        </w:rPr>
        <w:lastRenderedPageBreak/>
        <w:t>снизить операционные затраты, но и создать конкурентное преимущество, благодаря точному и быстрому выполнению логистических операций.</w:t>
      </w:r>
    </w:p>
    <w:p w14:paraId="3CF50C23" w14:textId="77777777" w:rsidR="00305FB0" w:rsidRPr="00B8037C" w:rsidRDefault="00305FB0">
      <w:pPr>
        <w:ind w:left="360"/>
        <w:rPr>
          <w:rFonts w:eastAsia="Times New Roman" w:cs="Times New Roman"/>
          <w:color w:val="000000" w:themeColor="text1"/>
          <w:szCs w:val="28"/>
        </w:rPr>
      </w:pPr>
    </w:p>
    <w:p w14:paraId="1FDF608D" w14:textId="77777777" w:rsidR="00305FB0" w:rsidRDefault="00B45167">
      <w:pPr>
        <w:pStyle w:val="2"/>
        <w:spacing w:before="0"/>
        <w:rPr>
          <w:rFonts w:eastAsia="Times New Roman"/>
        </w:rPr>
      </w:pPr>
      <w:bookmarkStart w:id="38" w:name="__RefHeading___Toc11269_602624272"/>
      <w:bookmarkStart w:id="39" w:name="_Toc152697472"/>
      <w:bookmarkEnd w:id="38"/>
      <w:r>
        <w:rPr>
          <w:rFonts w:eastAsia="Times New Roman"/>
        </w:rPr>
        <w:t>3.2 Технологии программирования, используемые для решения</w:t>
      </w:r>
      <w:bookmarkEnd w:id="39"/>
      <w:r>
        <w:rPr>
          <w:rFonts w:eastAsia="Times New Roman"/>
        </w:rPr>
        <w:t xml:space="preserve"> </w:t>
      </w:r>
    </w:p>
    <w:p w14:paraId="5787BFC9" w14:textId="77777777" w:rsidR="00305FB0" w:rsidRDefault="00B45167">
      <w:pPr>
        <w:pStyle w:val="2"/>
        <w:spacing w:before="0"/>
        <w:ind w:left="426"/>
        <w:rPr>
          <w:rFonts w:eastAsia="Times New Roman"/>
        </w:rPr>
      </w:pPr>
      <w:bookmarkStart w:id="40" w:name="__RefHeading___Toc11271_602624272"/>
      <w:bookmarkStart w:id="41" w:name="_Toc152697473"/>
      <w:bookmarkStart w:id="42" w:name="_Toc149304372"/>
      <w:bookmarkStart w:id="43" w:name="_Toc149217302"/>
      <w:bookmarkEnd w:id="40"/>
      <w:r>
        <w:rPr>
          <w:rFonts w:eastAsia="Times New Roman"/>
        </w:rPr>
        <w:t>поставленных задач</w:t>
      </w:r>
      <w:bookmarkEnd w:id="41"/>
      <w:bookmarkEnd w:id="42"/>
      <w:bookmarkEnd w:id="43"/>
    </w:p>
    <w:p w14:paraId="0DD57590" w14:textId="77777777" w:rsidR="00CE31DD" w:rsidRPr="00CE31DD" w:rsidRDefault="00CE31DD" w:rsidP="00CE31DD">
      <w:r w:rsidRPr="00CE31DD">
        <w:t>Для разработки программного средства, направленного на автоматизацию работы логистического центра, важно выбрать подходящие технологии программирования, которые обеспечат надежность, масштабируемость и производительность системы. Основные технологии, используемые в данном проекте, включают язык программирования Python, системы управления базами данных (СУБД), а также инструменты для создания графического интерфейса и разработки API. Рассмотрим ключевые технологии подробнее.</w:t>
      </w:r>
    </w:p>
    <w:p w14:paraId="510BCC3C" w14:textId="77777777" w:rsidR="00CE31DD" w:rsidRPr="00CE31DD" w:rsidRDefault="00CE31DD" w:rsidP="00CE31DD">
      <w:r>
        <w:t>1</w:t>
      </w:r>
      <w:r w:rsidRPr="00CE31DD">
        <w:t xml:space="preserve"> Язык программирования Python</w:t>
      </w:r>
    </w:p>
    <w:p w14:paraId="4CA6F91B" w14:textId="77777777" w:rsidR="00CE31DD" w:rsidRPr="00CE31DD" w:rsidRDefault="00CE31DD" w:rsidP="00CE31DD">
      <w:r w:rsidRPr="00CE31DD">
        <w:t>Python был выбран основным языком разработки благодаря его простоте, читаемости кода и обширной экосистеме библиотек и фреймворков. Python также широко используется в области автоматизации, обработки данных и создания веб-приложений, что делает его идеальным выбором для разработки логистического программного средства. В проекте будут использоваться библиотеки, такие как:</w:t>
      </w:r>
    </w:p>
    <w:p w14:paraId="3CAF5C72" w14:textId="77777777" w:rsidR="00CE31DD" w:rsidRPr="00CE31DD" w:rsidRDefault="00CE31DD" w:rsidP="00CE31DD">
      <w:proofErr w:type="spellStart"/>
      <w:r w:rsidRPr="00CE31DD">
        <w:t>Pandas</w:t>
      </w:r>
      <w:proofErr w:type="spellEnd"/>
      <w:r w:rsidRPr="00CE31DD">
        <w:t xml:space="preserve"> для обработки и анализа данных, что полезно для анализа запасов, маршрутов и других логистических данных;</w:t>
      </w:r>
    </w:p>
    <w:p w14:paraId="2E7A60E0" w14:textId="77777777" w:rsidR="00CE31DD" w:rsidRPr="00CE31DD" w:rsidRDefault="00CE31DD" w:rsidP="00CE31DD">
      <w:proofErr w:type="spellStart"/>
      <w:r w:rsidRPr="00CE31DD">
        <w:t>NumPy</w:t>
      </w:r>
      <w:proofErr w:type="spellEnd"/>
      <w:r w:rsidRPr="00CE31DD">
        <w:t xml:space="preserve"> для быстрой обработки числовых данных;</w:t>
      </w:r>
    </w:p>
    <w:p w14:paraId="27E33496" w14:textId="77777777" w:rsidR="00CE31DD" w:rsidRPr="00CE31DD" w:rsidRDefault="00CE31DD" w:rsidP="00CE31DD">
      <w:proofErr w:type="spellStart"/>
      <w:r w:rsidRPr="00CE31DD">
        <w:t>SQLAlchemy</w:t>
      </w:r>
      <w:proofErr w:type="spellEnd"/>
      <w:r w:rsidRPr="00CE31DD">
        <w:t xml:space="preserve"> для работы с базой данных, что упрощает взаимодействие с данными в объектно-ориентированном стиле.</w:t>
      </w:r>
    </w:p>
    <w:p w14:paraId="526535B5" w14:textId="77777777" w:rsidR="00CE31DD" w:rsidRPr="00CE31DD" w:rsidRDefault="00C726B6" w:rsidP="00CE31DD">
      <w:r>
        <w:t>2</w:t>
      </w:r>
      <w:r w:rsidR="00CE31DD" w:rsidRPr="00CE31DD">
        <w:t xml:space="preserve"> Создание графического интерфейса</w:t>
      </w:r>
    </w:p>
    <w:p w14:paraId="0FCA4B15" w14:textId="77777777" w:rsidR="00CE31DD" w:rsidRPr="00CE31DD" w:rsidRDefault="00CE31DD" w:rsidP="00CE31DD">
      <w:r w:rsidRPr="00CE31DD">
        <w:t>Для удобства взаимодействия с системой планируется создать графический интерфейс, с помощью которого пользователи смогут выполнять основные операции, такие как управление запасами, создание маршрутов и контроль перевозок. Возможные технологии для разработки интерфейса:</w:t>
      </w:r>
    </w:p>
    <w:p w14:paraId="5EAF0E70" w14:textId="77777777" w:rsidR="00CE31DD" w:rsidRPr="00CE31DD" w:rsidRDefault="00CE31DD" w:rsidP="00CE31DD">
      <w:proofErr w:type="spellStart"/>
      <w:r w:rsidRPr="00CE31DD">
        <w:t>Tkinter</w:t>
      </w:r>
      <w:proofErr w:type="spellEnd"/>
      <w:r>
        <w:t xml:space="preserve"> –</w:t>
      </w:r>
      <w:r w:rsidRPr="00CE31DD">
        <w:t xml:space="preserve"> стандартная библиотека Python для создания простых графических интерфейсов;</w:t>
      </w:r>
    </w:p>
    <w:p w14:paraId="7CC9C629" w14:textId="77777777" w:rsidR="00CE31DD" w:rsidRPr="00CE31DD" w:rsidRDefault="00CE31DD" w:rsidP="00CE31DD">
      <w:proofErr w:type="spellStart"/>
      <w:r w:rsidRPr="00CE31DD">
        <w:t>PyQt</w:t>
      </w:r>
      <w:proofErr w:type="spellEnd"/>
      <w:r w:rsidRPr="00CE31DD">
        <w:t xml:space="preserve"> или </w:t>
      </w:r>
      <w:proofErr w:type="spellStart"/>
      <w:r w:rsidRPr="00CE31DD">
        <w:t>Kivy</w:t>
      </w:r>
      <w:proofErr w:type="spellEnd"/>
      <w:r>
        <w:t xml:space="preserve"> –</w:t>
      </w:r>
      <w:r w:rsidRPr="00CE31DD">
        <w:t xml:space="preserve"> библиотеки для создания более сложных интерфейсов с расширенной функциональностью и возможностью кроссплатформенной разработки;</w:t>
      </w:r>
    </w:p>
    <w:p w14:paraId="63C40D2D" w14:textId="77777777" w:rsidR="00CE31DD" w:rsidRPr="00CE31DD" w:rsidRDefault="00C726B6" w:rsidP="00CE31DD">
      <w:r>
        <w:t>3</w:t>
      </w:r>
      <w:r w:rsidR="00CE31DD" w:rsidRPr="00CE31DD">
        <w:t xml:space="preserve">. </w:t>
      </w:r>
      <w:proofErr w:type="spellStart"/>
      <w:r w:rsidR="00CE31DD" w:rsidRPr="00CE31DD">
        <w:t>Docker</w:t>
      </w:r>
      <w:proofErr w:type="spellEnd"/>
      <w:r w:rsidR="00CE31DD" w:rsidRPr="00CE31DD">
        <w:t xml:space="preserve"> и системы виртуализации</w:t>
      </w:r>
    </w:p>
    <w:p w14:paraId="733A61F8" w14:textId="77777777" w:rsidR="00CE31DD" w:rsidRPr="00CE31DD" w:rsidRDefault="00CE31DD" w:rsidP="00CE31DD">
      <w:r w:rsidRPr="00CE31DD">
        <w:t xml:space="preserve">Для развертывания и тестирования системы будет использоваться </w:t>
      </w:r>
      <w:proofErr w:type="spellStart"/>
      <w:r w:rsidRPr="00CE31DD">
        <w:t>Docker</w:t>
      </w:r>
      <w:proofErr w:type="spellEnd"/>
      <w:r w:rsidRPr="00CE31DD">
        <w:t>, что позволит:</w:t>
      </w:r>
    </w:p>
    <w:p w14:paraId="21CD5324" w14:textId="77777777" w:rsidR="00CE31DD" w:rsidRPr="00CE31DD" w:rsidRDefault="00CE31DD" w:rsidP="00CE31DD">
      <w:r w:rsidRPr="00CE31DD">
        <w:lastRenderedPageBreak/>
        <w:t>Обеспечить независимость приложения от окружения, упрощая развертывание и переносимость;</w:t>
      </w:r>
    </w:p>
    <w:p w14:paraId="5CFB6338" w14:textId="77777777" w:rsidR="00CE31DD" w:rsidRPr="00CE31DD" w:rsidRDefault="00CE31DD" w:rsidP="00CE31DD">
      <w:r w:rsidRPr="00CE31DD">
        <w:t xml:space="preserve">Управлять зависимостями и окружением проекта, создавая изолированные контейнеры для </w:t>
      </w:r>
      <w:proofErr w:type="spellStart"/>
      <w:r w:rsidRPr="00CE31DD">
        <w:t>backend</w:t>
      </w:r>
      <w:proofErr w:type="spellEnd"/>
      <w:r w:rsidRPr="00CE31DD">
        <w:t xml:space="preserve"> и базы данных;</w:t>
      </w:r>
    </w:p>
    <w:p w14:paraId="331A3EB3" w14:textId="77777777" w:rsidR="00CE31DD" w:rsidRPr="00CE31DD" w:rsidRDefault="00CE31DD" w:rsidP="00CE31DD">
      <w:r w:rsidRPr="00CE31DD">
        <w:t>Автоматизировать развёртывание, обеспечивая быстрый запуск и простоту тестирования.</w:t>
      </w:r>
    </w:p>
    <w:p w14:paraId="10E42D53" w14:textId="77777777" w:rsidR="00CE31DD" w:rsidRPr="00CE31DD" w:rsidRDefault="00C726B6" w:rsidP="00CE31DD">
      <w:r>
        <w:t>4</w:t>
      </w:r>
      <w:r w:rsidR="00CE31DD" w:rsidRPr="00CE31DD">
        <w:t>. Системы контроля версий и CI/CD</w:t>
      </w:r>
    </w:p>
    <w:p w14:paraId="1CAB89E5" w14:textId="77777777" w:rsidR="00CE31DD" w:rsidRPr="00CE31DD" w:rsidRDefault="00CE31DD" w:rsidP="00CE31DD">
      <w:r w:rsidRPr="00CE31DD">
        <w:t>Для управления кодом и автоматизации процессов разработки и развертывания будут использоваться:</w:t>
      </w:r>
    </w:p>
    <w:p w14:paraId="7BD5C744" w14:textId="77777777" w:rsidR="00CE31DD" w:rsidRPr="00CE31DD" w:rsidRDefault="00CE31DD" w:rsidP="00CE31DD">
      <w:proofErr w:type="spellStart"/>
      <w:r w:rsidRPr="00CE31DD">
        <w:t>Git</w:t>
      </w:r>
      <w:proofErr w:type="spellEnd"/>
      <w:r w:rsidRPr="00CE31DD">
        <w:t xml:space="preserve"> для контроля версий кода;</w:t>
      </w:r>
    </w:p>
    <w:p w14:paraId="534A7AEE" w14:textId="77777777" w:rsidR="00CE31DD" w:rsidRPr="00CE31DD" w:rsidRDefault="00CE31DD" w:rsidP="00CE31DD">
      <w:proofErr w:type="spellStart"/>
      <w:r w:rsidRPr="00CE31DD">
        <w:t>GitHub</w:t>
      </w:r>
      <w:proofErr w:type="spellEnd"/>
      <w:r w:rsidRPr="00CE31DD">
        <w:t xml:space="preserve"> </w:t>
      </w:r>
      <w:proofErr w:type="spellStart"/>
      <w:r w:rsidRPr="00CE31DD">
        <w:t>Actions</w:t>
      </w:r>
      <w:proofErr w:type="spellEnd"/>
      <w:r w:rsidRPr="00CE31DD">
        <w:t xml:space="preserve"> или </w:t>
      </w:r>
      <w:proofErr w:type="spellStart"/>
      <w:r w:rsidRPr="00CE31DD">
        <w:t>GitLab</w:t>
      </w:r>
      <w:proofErr w:type="spellEnd"/>
      <w:r w:rsidRPr="00CE31DD">
        <w:t xml:space="preserve"> CI/CD для автоматизации процесса тестирования и развертывания, что ускорит выпуск обновлений и повысит надежность работы системы.</w:t>
      </w:r>
    </w:p>
    <w:p w14:paraId="6B5AE6C8" w14:textId="77777777" w:rsidR="00CE31DD" w:rsidRPr="00CE31DD" w:rsidRDefault="00CE31DD" w:rsidP="00CE31DD">
      <w:r w:rsidRPr="00CE31DD">
        <w:t>Использование этих технологий и инструментов позволит создать гибкую, производительную и устойчивую систему, которая удовлетворит потребности логистического центра в автоматизации процессов, обработке данных и обеспечении высокой точности операций.</w:t>
      </w:r>
    </w:p>
    <w:p w14:paraId="19547D32" w14:textId="77777777" w:rsidR="00305FB0" w:rsidRDefault="00B45167">
      <w:pPr>
        <w:rPr>
          <w:rFonts w:cs="Times New Roman"/>
          <w:szCs w:val="28"/>
        </w:rPr>
      </w:pPr>
      <w:r>
        <w:rPr>
          <w:rFonts w:cs="Times New Roman"/>
          <w:szCs w:val="28"/>
        </w:rPr>
        <w:t>.</w:t>
      </w:r>
      <w:r>
        <w:br w:type="page"/>
      </w:r>
    </w:p>
    <w:p w14:paraId="5953A86D" w14:textId="77777777" w:rsidR="00305FB0" w:rsidRDefault="00B45167">
      <w:pPr>
        <w:pStyle w:val="1"/>
        <w:ind w:firstLine="720"/>
        <w:rPr>
          <w:rFonts w:eastAsia="Times New Roman"/>
        </w:rPr>
      </w:pPr>
      <w:bookmarkStart w:id="44" w:name="__RefHeading___Toc11277_602624272"/>
      <w:bookmarkStart w:id="45" w:name="_Toc152697476"/>
      <w:bookmarkStart w:id="46" w:name="_Hlk149241153"/>
      <w:bookmarkEnd w:id="44"/>
      <w:r>
        <w:rPr>
          <w:rFonts w:eastAsia="Times New Roman"/>
        </w:rPr>
        <w:lastRenderedPageBreak/>
        <w:t>4 ПРОЕКТИРОВАНИЕ ФУНКЦИОНАЛЬНЫХ</w:t>
      </w:r>
      <w:bookmarkEnd w:id="45"/>
      <w:bookmarkEnd w:id="46"/>
      <w:r>
        <w:rPr>
          <w:rFonts w:eastAsia="Times New Roman"/>
        </w:rPr>
        <w:t xml:space="preserve"> </w:t>
      </w:r>
    </w:p>
    <w:p w14:paraId="79713F73" w14:textId="77777777" w:rsidR="00305FB0" w:rsidRDefault="00B45167">
      <w:pPr>
        <w:pStyle w:val="1"/>
        <w:ind w:left="989" w:hanging="269"/>
        <w:rPr>
          <w:rFonts w:eastAsia="Times New Roman"/>
        </w:rPr>
      </w:pPr>
      <w:bookmarkStart w:id="47" w:name="__RefHeading___Toc11279_602624272"/>
      <w:bookmarkEnd w:id="47"/>
      <w:r>
        <w:rPr>
          <w:rFonts w:eastAsia="Times New Roman"/>
        </w:rPr>
        <w:t xml:space="preserve">   </w:t>
      </w:r>
      <w:bookmarkStart w:id="48" w:name="_Toc152697477"/>
      <w:bookmarkStart w:id="49" w:name="_Toc151561165"/>
      <w:bookmarkStart w:id="50" w:name="_Toc149304376"/>
      <w:r>
        <w:rPr>
          <w:rFonts w:eastAsia="Times New Roman"/>
        </w:rPr>
        <w:t>ВОЗМОЖНОСТЕЙ ПРОГРАММЫ</w:t>
      </w:r>
      <w:bookmarkEnd w:id="48"/>
      <w:bookmarkEnd w:id="49"/>
      <w:bookmarkEnd w:id="50"/>
      <w:r>
        <w:rPr>
          <w:rFonts w:eastAsia="Times New Roman"/>
        </w:rPr>
        <w:t xml:space="preserve"> </w:t>
      </w:r>
    </w:p>
    <w:p w14:paraId="089C2786" w14:textId="77777777" w:rsidR="00024B72" w:rsidRPr="00024B72" w:rsidRDefault="00024B72" w:rsidP="00024B72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24B72">
        <w:rPr>
          <w:sz w:val="28"/>
          <w:szCs w:val="28"/>
        </w:rPr>
        <w:t>Раздел "Проектирование функциональных возможностей программы" описывает ключевые компоненты системы, их назначение и логику взаимодействия. Это позволит создать четкую архитектуру, которая удовлетворяет потребности логистического центра и обеспечивает стабильную работу приложения.</w:t>
      </w:r>
    </w:p>
    <w:p w14:paraId="69A5062F" w14:textId="77777777" w:rsidR="00024B72" w:rsidRPr="00024B72" w:rsidRDefault="00024B72" w:rsidP="00024B72">
      <w:pPr>
        <w:pStyle w:val="4"/>
        <w:spacing w:before="0"/>
        <w:rPr>
          <w:rFonts w:ascii="Times New Roman" w:hAnsi="Times New Roman" w:cs="Times New Roman"/>
          <w:i w:val="0"/>
          <w:color w:val="auto"/>
          <w:szCs w:val="28"/>
        </w:rPr>
      </w:pPr>
      <w:r w:rsidRPr="00024B72">
        <w:rPr>
          <w:rFonts w:ascii="Times New Roman" w:hAnsi="Times New Roman" w:cs="Times New Roman"/>
          <w:i w:val="0"/>
          <w:color w:val="auto"/>
          <w:szCs w:val="28"/>
        </w:rPr>
        <w:t>4.1 Подключение к базе данных</w:t>
      </w:r>
    </w:p>
    <w:p w14:paraId="7AEB365A" w14:textId="77777777" w:rsidR="00024B72" w:rsidRPr="00024B72" w:rsidRDefault="00024B72" w:rsidP="00024B72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24B72">
        <w:rPr>
          <w:sz w:val="28"/>
          <w:szCs w:val="28"/>
        </w:rPr>
        <w:t>Программа будет использовать реляционную базу данных для хранения информации о пользователях, заказах, товарах, маршрутах и транспортных средствах. Подключение к базе данных будет реализовано с испо</w:t>
      </w:r>
      <w:r w:rsidR="00C726B6">
        <w:rPr>
          <w:sz w:val="28"/>
          <w:szCs w:val="28"/>
        </w:rPr>
        <w:t xml:space="preserve">льзованием библиотеки </w:t>
      </w:r>
      <w:r w:rsidR="00C726B6">
        <w:rPr>
          <w:sz w:val="28"/>
          <w:szCs w:val="28"/>
          <w:lang w:val="en-US"/>
        </w:rPr>
        <w:t>Cursor</w:t>
      </w:r>
      <w:r w:rsidRPr="00024B72">
        <w:rPr>
          <w:sz w:val="28"/>
          <w:szCs w:val="28"/>
        </w:rPr>
        <w:t>, что позволит эффективно управлять данными в объектно-ориентированном стиле. Конфигурация подключения будет включать указание адреса сервера, названия базы данных, учетных данных и параметров подключения. Основные функции модуля подключения:</w:t>
      </w:r>
    </w:p>
    <w:p w14:paraId="2C910F83" w14:textId="77777777" w:rsidR="00024B72" w:rsidRPr="00024B72" w:rsidRDefault="00024B72" w:rsidP="00024B72">
      <w:pPr>
        <w:numPr>
          <w:ilvl w:val="0"/>
          <w:numId w:val="10"/>
        </w:numPr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Установка безопасного соединения с базой данных;</w:t>
      </w:r>
    </w:p>
    <w:p w14:paraId="540CCEF5" w14:textId="77777777" w:rsidR="00024B72" w:rsidRPr="00024B72" w:rsidRDefault="00024B72" w:rsidP="00024B72">
      <w:pPr>
        <w:numPr>
          <w:ilvl w:val="0"/>
          <w:numId w:val="10"/>
        </w:numPr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Обработка ошибок и управление соединениями;</w:t>
      </w:r>
    </w:p>
    <w:p w14:paraId="0A6C79F4" w14:textId="77777777" w:rsidR="00024B72" w:rsidRPr="00024B72" w:rsidRDefault="00024B72" w:rsidP="00024B72">
      <w:pPr>
        <w:numPr>
          <w:ilvl w:val="0"/>
          <w:numId w:val="10"/>
        </w:numPr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Логирование запросов для диагностики.</w:t>
      </w:r>
    </w:p>
    <w:p w14:paraId="7E8F3D29" w14:textId="77777777" w:rsidR="00024B72" w:rsidRPr="00024B72" w:rsidRDefault="00024B72" w:rsidP="00024B72">
      <w:pPr>
        <w:pStyle w:val="4"/>
        <w:spacing w:before="0"/>
        <w:rPr>
          <w:rFonts w:ascii="Times New Roman" w:hAnsi="Times New Roman" w:cs="Times New Roman"/>
          <w:i w:val="0"/>
          <w:color w:val="auto"/>
          <w:szCs w:val="28"/>
        </w:rPr>
      </w:pPr>
      <w:r w:rsidRPr="00024B72">
        <w:rPr>
          <w:rFonts w:ascii="Times New Roman" w:hAnsi="Times New Roman" w:cs="Times New Roman"/>
          <w:i w:val="0"/>
          <w:color w:val="auto"/>
          <w:szCs w:val="28"/>
        </w:rPr>
        <w:t>4.2 Регистрация и авторизация пользователей</w:t>
      </w:r>
    </w:p>
    <w:p w14:paraId="582A3E96" w14:textId="77777777" w:rsidR="00024B72" w:rsidRPr="00024B72" w:rsidRDefault="00024B72" w:rsidP="00024B72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24B72">
        <w:rPr>
          <w:sz w:val="28"/>
          <w:szCs w:val="28"/>
        </w:rPr>
        <w:t>Для обеспечения безопасности системы и контроля доступа к данным будет реализована регистрация и авторизация пользователей. Процесс регистрации включает валидацию данных и шифрование паролей пер</w:t>
      </w:r>
      <w:r w:rsidR="00C726B6">
        <w:rPr>
          <w:sz w:val="28"/>
          <w:szCs w:val="28"/>
        </w:rPr>
        <w:t>ед их сохранением в базе данных</w:t>
      </w:r>
      <w:r w:rsidRPr="00024B72">
        <w:rPr>
          <w:sz w:val="28"/>
          <w:szCs w:val="28"/>
        </w:rPr>
        <w:t>:</w:t>
      </w:r>
    </w:p>
    <w:p w14:paraId="67AFE186" w14:textId="77777777" w:rsidR="00024B72" w:rsidRPr="00024B72" w:rsidRDefault="00024B72" w:rsidP="00024B72">
      <w:pPr>
        <w:numPr>
          <w:ilvl w:val="0"/>
          <w:numId w:val="11"/>
        </w:numPr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Регистрация нового пользователя с проверкой уникальности данных;</w:t>
      </w:r>
    </w:p>
    <w:p w14:paraId="616BB422" w14:textId="77777777" w:rsidR="00024B72" w:rsidRPr="00024B72" w:rsidRDefault="00024B72" w:rsidP="00024B72">
      <w:pPr>
        <w:numPr>
          <w:ilvl w:val="0"/>
          <w:numId w:val="11"/>
        </w:numPr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Обработка ошибок (например, неверные данные или истекший токен).</w:t>
      </w:r>
    </w:p>
    <w:p w14:paraId="7BEA701D" w14:textId="77777777" w:rsidR="00024B72" w:rsidRPr="00024B72" w:rsidRDefault="00024B72" w:rsidP="00024B72">
      <w:pPr>
        <w:pStyle w:val="4"/>
        <w:spacing w:before="0"/>
        <w:rPr>
          <w:rFonts w:ascii="Times New Roman" w:hAnsi="Times New Roman" w:cs="Times New Roman"/>
          <w:i w:val="0"/>
          <w:color w:val="auto"/>
          <w:szCs w:val="28"/>
        </w:rPr>
      </w:pPr>
      <w:r w:rsidRPr="00024B72">
        <w:rPr>
          <w:rFonts w:ascii="Times New Roman" w:hAnsi="Times New Roman" w:cs="Times New Roman"/>
          <w:i w:val="0"/>
          <w:color w:val="auto"/>
          <w:szCs w:val="28"/>
        </w:rPr>
        <w:t>4.3 Управление пользователями</w:t>
      </w:r>
    </w:p>
    <w:p w14:paraId="6BDBFAB9" w14:textId="77777777" w:rsidR="00024B72" w:rsidRPr="00024B72" w:rsidRDefault="00024B72" w:rsidP="00024B72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24B72">
        <w:rPr>
          <w:sz w:val="28"/>
          <w:szCs w:val="28"/>
        </w:rPr>
        <w:t>Для администрирования пользователей и контроля их доступа будет создан модуль управления пользователями, включающий:</w:t>
      </w:r>
    </w:p>
    <w:p w14:paraId="712E8483" w14:textId="77777777" w:rsidR="00024B72" w:rsidRPr="00024B72" w:rsidRDefault="00024B72" w:rsidP="00D21F9C">
      <w:pPr>
        <w:numPr>
          <w:ilvl w:val="0"/>
          <w:numId w:val="12"/>
        </w:numPr>
        <w:suppressAutoHyphens w:val="0"/>
        <w:ind w:left="0" w:firstLine="851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Добавление, удаление и редактирование учетных записей;</w:t>
      </w:r>
    </w:p>
    <w:p w14:paraId="209E98CB" w14:textId="77777777" w:rsidR="00024B72" w:rsidRPr="00024B72" w:rsidRDefault="00024B72" w:rsidP="00D21F9C">
      <w:pPr>
        <w:numPr>
          <w:ilvl w:val="0"/>
          <w:numId w:val="12"/>
        </w:numPr>
        <w:suppressAutoHyphens w:val="0"/>
        <w:ind w:left="0" w:firstLine="851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Назначение ролей и прав доступа для управления уровнями доступа;</w:t>
      </w:r>
    </w:p>
    <w:p w14:paraId="7F585951" w14:textId="77777777" w:rsidR="00024B72" w:rsidRPr="00024B72" w:rsidRDefault="00024B72" w:rsidP="00D21F9C">
      <w:pPr>
        <w:numPr>
          <w:ilvl w:val="0"/>
          <w:numId w:val="12"/>
        </w:numPr>
        <w:suppressAutoHyphens w:val="0"/>
        <w:ind w:left="0" w:firstLine="851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Просмотр статистики активности пользователя (например, последние действия, дата последнего входа).</w:t>
      </w:r>
    </w:p>
    <w:p w14:paraId="7B6773C1" w14:textId="77777777" w:rsidR="00024B72" w:rsidRPr="00024B72" w:rsidRDefault="00024B72" w:rsidP="00024B72">
      <w:pPr>
        <w:pStyle w:val="4"/>
        <w:spacing w:before="0"/>
        <w:rPr>
          <w:rFonts w:ascii="Times New Roman" w:hAnsi="Times New Roman" w:cs="Times New Roman"/>
          <w:i w:val="0"/>
          <w:color w:val="auto"/>
          <w:szCs w:val="28"/>
        </w:rPr>
      </w:pPr>
      <w:r w:rsidRPr="00024B72">
        <w:rPr>
          <w:rFonts w:ascii="Times New Roman" w:hAnsi="Times New Roman" w:cs="Times New Roman"/>
          <w:i w:val="0"/>
          <w:color w:val="auto"/>
          <w:szCs w:val="28"/>
        </w:rPr>
        <w:t>4.4 Взаимодействие с сущностями приложения</w:t>
      </w:r>
    </w:p>
    <w:p w14:paraId="4AD0B2B7" w14:textId="77777777" w:rsidR="00024B72" w:rsidRPr="00024B72" w:rsidRDefault="00024B72" w:rsidP="00024B72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24B72">
        <w:rPr>
          <w:sz w:val="28"/>
          <w:szCs w:val="28"/>
        </w:rPr>
        <w:t>Программа должна обеспечивать доступ к основным сущностям логистического центра, таким как товары, заказы, транспортные средства и маршруты. Модуль взаимодействия с сущностями приложения включает следующие функции:</w:t>
      </w:r>
    </w:p>
    <w:p w14:paraId="4364FD35" w14:textId="77777777" w:rsidR="00024B72" w:rsidRPr="00024B72" w:rsidRDefault="00024B72" w:rsidP="00D21F9C">
      <w:pPr>
        <w:numPr>
          <w:ilvl w:val="0"/>
          <w:numId w:val="13"/>
        </w:numPr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lastRenderedPageBreak/>
        <w:t>Управление запасами: добавление, редактирование и удаление информации о товарах;</w:t>
      </w:r>
    </w:p>
    <w:p w14:paraId="1452B538" w14:textId="77777777" w:rsidR="00024B72" w:rsidRPr="00024B72" w:rsidRDefault="00024B72" w:rsidP="00D21F9C">
      <w:pPr>
        <w:numPr>
          <w:ilvl w:val="0"/>
          <w:numId w:val="13"/>
        </w:numPr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Управление заказами: создание, изменение и отслеживание статуса заказов;</w:t>
      </w:r>
    </w:p>
    <w:p w14:paraId="43FEEC73" w14:textId="77777777" w:rsidR="00024B72" w:rsidRPr="00024B72" w:rsidRDefault="00024B72" w:rsidP="00D21F9C">
      <w:pPr>
        <w:numPr>
          <w:ilvl w:val="0"/>
          <w:numId w:val="13"/>
        </w:numPr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Управление транспортом: назначение транспортных средств на маршруты, отслеживание их состояния;</w:t>
      </w:r>
    </w:p>
    <w:p w14:paraId="25C1E014" w14:textId="77777777" w:rsidR="00024B72" w:rsidRPr="00024B72" w:rsidRDefault="00024B72" w:rsidP="00D21F9C">
      <w:pPr>
        <w:numPr>
          <w:ilvl w:val="0"/>
          <w:numId w:val="13"/>
        </w:numPr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Создание и оптимизация маршрутов доставки с учетом текущих данных о заказах и местоположении транспортных средств.</w:t>
      </w:r>
    </w:p>
    <w:p w14:paraId="19BE331D" w14:textId="77777777" w:rsidR="00024B72" w:rsidRPr="00024B72" w:rsidRDefault="00024B72" w:rsidP="00024B72">
      <w:pPr>
        <w:pStyle w:val="4"/>
        <w:spacing w:before="0"/>
        <w:rPr>
          <w:rFonts w:ascii="Times New Roman" w:hAnsi="Times New Roman" w:cs="Times New Roman"/>
          <w:i w:val="0"/>
          <w:color w:val="auto"/>
          <w:szCs w:val="28"/>
        </w:rPr>
      </w:pPr>
      <w:r w:rsidRPr="00024B72">
        <w:rPr>
          <w:rFonts w:ascii="Times New Roman" w:hAnsi="Times New Roman" w:cs="Times New Roman"/>
          <w:i w:val="0"/>
          <w:color w:val="auto"/>
          <w:szCs w:val="28"/>
        </w:rPr>
        <w:t>4.5 Общее описание системы</w:t>
      </w:r>
    </w:p>
    <w:p w14:paraId="30BB9CD4" w14:textId="77777777" w:rsidR="00024B72" w:rsidRPr="00024B72" w:rsidRDefault="00024B72" w:rsidP="00024B72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24B72">
        <w:rPr>
          <w:sz w:val="28"/>
          <w:szCs w:val="28"/>
        </w:rPr>
        <w:t xml:space="preserve">Система предназначена для автоматизации процессов логистического центра, включая управление складом, планирование маршрутов и отслеживание доставки. Программа взаимодействует с пользователями через графический интерфейс, поддерживая регистрацию и авторизацию, а также различные роли, такие как менеджеры, операторы и администраторы. Архитектура системы строится по принципу клиент-серверного приложения, где </w:t>
      </w:r>
      <w:proofErr w:type="spellStart"/>
      <w:r w:rsidRPr="00024B72">
        <w:rPr>
          <w:sz w:val="28"/>
          <w:szCs w:val="28"/>
        </w:rPr>
        <w:t>backend</w:t>
      </w:r>
      <w:proofErr w:type="spellEnd"/>
      <w:r w:rsidRPr="00024B72">
        <w:rPr>
          <w:sz w:val="28"/>
          <w:szCs w:val="28"/>
        </w:rPr>
        <w:t xml:space="preserve"> отвечает за обработку данных и взаимодействие с базой данных, а </w:t>
      </w:r>
      <w:proofErr w:type="spellStart"/>
      <w:r w:rsidRPr="00024B72">
        <w:rPr>
          <w:sz w:val="28"/>
          <w:szCs w:val="28"/>
        </w:rPr>
        <w:t>frontend</w:t>
      </w:r>
      <w:proofErr w:type="spellEnd"/>
      <w:r w:rsidRPr="00024B72">
        <w:rPr>
          <w:sz w:val="28"/>
          <w:szCs w:val="28"/>
        </w:rPr>
        <w:t xml:space="preserve"> предоставляет интерфейс для взаимодействия с пользователями.</w:t>
      </w:r>
    </w:p>
    <w:p w14:paraId="287C3AD2" w14:textId="77777777" w:rsidR="00024B72" w:rsidRPr="00024B72" w:rsidRDefault="00024B72" w:rsidP="00024B72">
      <w:pPr>
        <w:pStyle w:val="4"/>
        <w:spacing w:before="0"/>
        <w:rPr>
          <w:rFonts w:ascii="Times New Roman" w:hAnsi="Times New Roman" w:cs="Times New Roman"/>
          <w:i w:val="0"/>
          <w:color w:val="auto"/>
          <w:szCs w:val="28"/>
        </w:rPr>
      </w:pPr>
      <w:r w:rsidRPr="00024B72">
        <w:rPr>
          <w:rFonts w:ascii="Times New Roman" w:hAnsi="Times New Roman" w:cs="Times New Roman"/>
          <w:i w:val="0"/>
          <w:color w:val="auto"/>
          <w:szCs w:val="28"/>
        </w:rPr>
        <w:t>4.6 Руководство пользователя</w:t>
      </w:r>
    </w:p>
    <w:p w14:paraId="40E960E8" w14:textId="77777777" w:rsidR="00024B72" w:rsidRPr="00024B72" w:rsidRDefault="00024B72" w:rsidP="00024B72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24B72">
        <w:rPr>
          <w:sz w:val="28"/>
          <w:szCs w:val="28"/>
        </w:rPr>
        <w:t>Руководство пользователя описывает основные функции программы и порядок работы с системой. Включает инструкции по регистрации, авторизации, управлению сущностями и настройке системы. Подробные шаги будут описаны в отдельных разделах, например:</w:t>
      </w:r>
    </w:p>
    <w:p w14:paraId="54377D38" w14:textId="77777777" w:rsidR="00024B72" w:rsidRPr="00024B72" w:rsidRDefault="00024B72" w:rsidP="00D21F9C">
      <w:pPr>
        <w:numPr>
          <w:ilvl w:val="0"/>
          <w:numId w:val="14"/>
        </w:numPr>
        <w:tabs>
          <w:tab w:val="num" w:pos="0"/>
        </w:tabs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Пошаговое руководство по работе с товарами и заказами;</w:t>
      </w:r>
    </w:p>
    <w:p w14:paraId="6FCBBE7C" w14:textId="77777777" w:rsidR="00024B72" w:rsidRPr="00024B72" w:rsidRDefault="00024B72" w:rsidP="00D21F9C">
      <w:pPr>
        <w:numPr>
          <w:ilvl w:val="0"/>
          <w:numId w:val="14"/>
        </w:numPr>
        <w:tabs>
          <w:tab w:val="num" w:pos="0"/>
        </w:tabs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Описание процесса создания и оптимизации маршрутов;</w:t>
      </w:r>
    </w:p>
    <w:p w14:paraId="76577F86" w14:textId="77777777" w:rsidR="00024B72" w:rsidRPr="00024B72" w:rsidRDefault="00024B72" w:rsidP="00D21F9C">
      <w:pPr>
        <w:numPr>
          <w:ilvl w:val="0"/>
          <w:numId w:val="14"/>
        </w:numPr>
        <w:tabs>
          <w:tab w:val="num" w:pos="0"/>
        </w:tabs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Инструкции по управлению учетными записями и настройке прав доступа.</w:t>
      </w:r>
    </w:p>
    <w:p w14:paraId="15C427DA" w14:textId="77777777" w:rsidR="00305FB0" w:rsidRDefault="00B45167" w:rsidP="00024B72">
      <w:pPr>
        <w:spacing w:after="160" w:line="259" w:lineRule="auto"/>
        <w:ind w:firstLine="0"/>
        <w:jc w:val="left"/>
        <w:rPr>
          <w:rFonts w:eastAsia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14:paraId="21398687" w14:textId="77777777" w:rsidR="00305FB0" w:rsidRDefault="00B45167">
      <w:pPr>
        <w:keepNext/>
        <w:keepLines/>
        <w:spacing w:before="240"/>
        <w:ind w:left="989" w:hanging="269"/>
        <w:outlineLvl w:val="0"/>
        <w:rPr>
          <w:rFonts w:eastAsia="Times New Roman" w:cstheme="majorBidi"/>
          <w:b/>
          <w:color w:val="000000" w:themeColor="text1"/>
          <w:sz w:val="32"/>
          <w:szCs w:val="32"/>
        </w:rPr>
      </w:pPr>
      <w:bookmarkStart w:id="51" w:name="__RefHeading___Toc11295_602624272"/>
      <w:bookmarkStart w:id="52" w:name="_Toc152697485"/>
      <w:bookmarkEnd w:id="51"/>
      <w:r>
        <w:rPr>
          <w:rFonts w:eastAsia="Times New Roman" w:cstheme="majorBidi"/>
          <w:b/>
          <w:color w:val="000000" w:themeColor="text1"/>
          <w:sz w:val="32"/>
          <w:szCs w:val="32"/>
        </w:rPr>
        <w:lastRenderedPageBreak/>
        <w:t>5</w:t>
      </w:r>
      <w:bookmarkEnd w:id="52"/>
      <w:r>
        <w:rPr>
          <w:rFonts w:eastAsia="Times New Roman" w:cstheme="majorBidi"/>
          <w:b/>
          <w:color w:val="000000" w:themeColor="text1"/>
          <w:sz w:val="32"/>
          <w:szCs w:val="32"/>
        </w:rPr>
        <w:t> ПРОЕКТИРОВАНИЕ РАЗРАБАТЫВАЕМОЙ БАЗЫ ДАННЫХ ПРОГРАММНОГО ОБЕСПЕЧЕНИЯ</w:t>
      </w:r>
    </w:p>
    <w:p w14:paraId="36EAA297" w14:textId="77777777"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bookmarkStart w:id="53" w:name="_Hlk149275045"/>
      <w:bookmarkEnd w:id="53"/>
      <w:r w:rsidRPr="00D21F9C">
        <w:rPr>
          <w:rFonts w:eastAsia="Times New Roman" w:cs="Times New Roman"/>
          <w:szCs w:val="28"/>
          <w:lang w:eastAsia="ru-RU"/>
        </w:rPr>
        <w:t>Для эффективного управления данными в логистическом центре была разработана реляционная база данных, включающая ключевые сущности и их взаимосвязи. Разработанная база данных позволяет учитывать данные о клиентах, заказах, товарах, складах, поставщиках и других объектах, связанных с операционной деятельностью центра. В результате разработки создана целостная и оптимизированная структура данных, способствующая ускорению обработки данных и упрощению работы с ними.</w:t>
      </w:r>
    </w:p>
    <w:p w14:paraId="626C4183" w14:textId="77777777"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Таким образом, созданная база данных обеспечивает возможность эффективного управления всеми аспектами логистического процесса, улучшая организацию и обработку данных для повышения качества обслуживания клиентов.</w:t>
      </w:r>
    </w:p>
    <w:p w14:paraId="6E1A2371" w14:textId="77777777"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0535D1">
        <w:rPr>
          <w:rFonts w:eastAsia="Times New Roman" w:cs="Times New Roman"/>
          <w:b/>
          <w:bCs/>
          <w:szCs w:val="28"/>
          <w:lang w:eastAsia="ru-RU"/>
        </w:rPr>
        <w:t>5.1 Разработка информационной модели</w:t>
      </w:r>
    </w:p>
    <w:p w14:paraId="7BCE929E" w14:textId="77777777"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Разработка информационной модели включала анализ предметной области и определение ключевых сущностей и атрибутов, которые необходимы для ведения работы логистического центра. В ходе проектирования были выделены следующие основные сущности:</w:t>
      </w:r>
    </w:p>
    <w:p w14:paraId="3EDBBF3E" w14:textId="77777777" w:rsidR="00D21F9C" w:rsidRPr="00D21F9C" w:rsidRDefault="00D21F9C" w:rsidP="000535D1">
      <w:pPr>
        <w:numPr>
          <w:ilvl w:val="0"/>
          <w:numId w:val="15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Customers</w:t>
      </w:r>
      <w:proofErr w:type="spellEnd"/>
      <w:r w:rsidRPr="000535D1">
        <w:rPr>
          <w:rFonts w:eastAsia="Times New Roman" w:cs="Times New Roman"/>
          <w:bCs/>
          <w:szCs w:val="28"/>
          <w:lang w:eastAsia="ru-RU"/>
        </w:rPr>
        <w:t xml:space="preserve"> (Клиенты)</w:t>
      </w:r>
      <w:r w:rsidRPr="00D21F9C">
        <w:rPr>
          <w:rFonts w:eastAsia="Times New Roman" w:cs="Times New Roman"/>
          <w:szCs w:val="28"/>
          <w:lang w:eastAsia="ru-RU"/>
        </w:rPr>
        <w:t>: хранит данные о клиентах, такие как имя, фамилия, контактные данные и ID заказа.</w:t>
      </w:r>
    </w:p>
    <w:p w14:paraId="0F449381" w14:textId="77777777" w:rsidR="00D21F9C" w:rsidRPr="00D21F9C" w:rsidRDefault="00D21F9C" w:rsidP="000535D1">
      <w:pPr>
        <w:numPr>
          <w:ilvl w:val="0"/>
          <w:numId w:val="15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Orders</w:t>
      </w:r>
      <w:proofErr w:type="spellEnd"/>
      <w:r w:rsidRPr="000535D1">
        <w:rPr>
          <w:rFonts w:eastAsia="Times New Roman" w:cs="Times New Roman"/>
          <w:bCs/>
          <w:szCs w:val="28"/>
          <w:lang w:eastAsia="ru-RU"/>
        </w:rPr>
        <w:t xml:space="preserve"> (Заказы)</w:t>
      </w:r>
      <w:r w:rsidRPr="00D21F9C">
        <w:rPr>
          <w:rFonts w:eastAsia="Times New Roman" w:cs="Times New Roman"/>
          <w:szCs w:val="28"/>
          <w:lang w:eastAsia="ru-RU"/>
        </w:rPr>
        <w:t>: содержит информацию о заказах, включая пункт выдачи, товары, статус и стоимость.</w:t>
      </w:r>
    </w:p>
    <w:p w14:paraId="54DB7781" w14:textId="77777777" w:rsidR="00D21F9C" w:rsidRPr="00D21F9C" w:rsidRDefault="00D21F9C" w:rsidP="000535D1">
      <w:pPr>
        <w:numPr>
          <w:ilvl w:val="0"/>
          <w:numId w:val="15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Goods</w:t>
      </w:r>
      <w:proofErr w:type="spellEnd"/>
      <w:r w:rsidRPr="000535D1">
        <w:rPr>
          <w:rFonts w:eastAsia="Times New Roman" w:cs="Times New Roman"/>
          <w:bCs/>
          <w:szCs w:val="28"/>
          <w:lang w:eastAsia="ru-RU"/>
        </w:rPr>
        <w:t xml:space="preserve"> (Товары)</w:t>
      </w:r>
      <w:r w:rsidRPr="00D21F9C">
        <w:rPr>
          <w:rFonts w:eastAsia="Times New Roman" w:cs="Times New Roman"/>
          <w:szCs w:val="28"/>
          <w:lang w:eastAsia="ru-RU"/>
        </w:rPr>
        <w:t>: хранит данные о товарах, включая цену, количество, описание, ID склада и ID поставщика.</w:t>
      </w:r>
    </w:p>
    <w:p w14:paraId="0284802F" w14:textId="77777777" w:rsidR="00D21F9C" w:rsidRPr="00D21F9C" w:rsidRDefault="00D21F9C" w:rsidP="000535D1">
      <w:pPr>
        <w:numPr>
          <w:ilvl w:val="0"/>
          <w:numId w:val="15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Warehouses</w:t>
      </w:r>
      <w:proofErr w:type="spellEnd"/>
      <w:r w:rsidRPr="000535D1">
        <w:rPr>
          <w:rFonts w:eastAsia="Times New Roman" w:cs="Times New Roman"/>
          <w:bCs/>
          <w:szCs w:val="28"/>
          <w:lang w:eastAsia="ru-RU"/>
        </w:rPr>
        <w:t xml:space="preserve"> (Склады)</w:t>
      </w:r>
      <w:r w:rsidRPr="00D21F9C">
        <w:rPr>
          <w:rFonts w:eastAsia="Times New Roman" w:cs="Times New Roman"/>
          <w:szCs w:val="28"/>
          <w:lang w:eastAsia="ru-RU"/>
        </w:rPr>
        <w:t>: содержит информацию о складах, включая название и адрес.</w:t>
      </w:r>
    </w:p>
    <w:p w14:paraId="30364944" w14:textId="77777777" w:rsidR="00D21F9C" w:rsidRPr="00D21F9C" w:rsidRDefault="00D21F9C" w:rsidP="000535D1">
      <w:pPr>
        <w:numPr>
          <w:ilvl w:val="0"/>
          <w:numId w:val="15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Suppliers</w:t>
      </w:r>
      <w:proofErr w:type="spellEnd"/>
      <w:r w:rsidRPr="000535D1">
        <w:rPr>
          <w:rFonts w:eastAsia="Times New Roman" w:cs="Times New Roman"/>
          <w:bCs/>
          <w:szCs w:val="28"/>
          <w:lang w:eastAsia="ru-RU"/>
        </w:rPr>
        <w:t xml:space="preserve"> (Поставщики)</w:t>
      </w:r>
      <w:r w:rsidRPr="00D21F9C">
        <w:rPr>
          <w:rFonts w:eastAsia="Times New Roman" w:cs="Times New Roman"/>
          <w:szCs w:val="28"/>
          <w:lang w:eastAsia="ru-RU"/>
        </w:rPr>
        <w:t>: включает данные о поставщиках, такие как имя, телефон и электронная почта.</w:t>
      </w:r>
    </w:p>
    <w:p w14:paraId="2DA58668" w14:textId="77777777" w:rsidR="00D21F9C" w:rsidRPr="00D21F9C" w:rsidRDefault="00D21F9C" w:rsidP="000535D1">
      <w:pPr>
        <w:numPr>
          <w:ilvl w:val="0"/>
          <w:numId w:val="15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0535D1">
        <w:rPr>
          <w:rFonts w:eastAsia="Times New Roman" w:cs="Times New Roman"/>
          <w:bCs/>
          <w:szCs w:val="28"/>
          <w:lang w:eastAsia="ru-RU"/>
        </w:rPr>
        <w:t>Transport (Транспорт)</w:t>
      </w:r>
      <w:r w:rsidRPr="00D21F9C">
        <w:rPr>
          <w:rFonts w:eastAsia="Times New Roman" w:cs="Times New Roman"/>
          <w:szCs w:val="28"/>
          <w:lang w:eastAsia="ru-RU"/>
        </w:rPr>
        <w:t>: хранит данные о транспортных средствах, которые принадлежат поставщикам.</w:t>
      </w:r>
    </w:p>
    <w:p w14:paraId="4221FFF3" w14:textId="77777777" w:rsidR="00D21F9C" w:rsidRPr="00D21F9C" w:rsidRDefault="00D21F9C" w:rsidP="000535D1">
      <w:pPr>
        <w:numPr>
          <w:ilvl w:val="0"/>
          <w:numId w:val="15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Reviews</w:t>
      </w:r>
      <w:proofErr w:type="spellEnd"/>
      <w:r w:rsidRPr="000535D1">
        <w:rPr>
          <w:rFonts w:eastAsia="Times New Roman" w:cs="Times New Roman"/>
          <w:bCs/>
          <w:szCs w:val="28"/>
          <w:lang w:eastAsia="ru-RU"/>
        </w:rPr>
        <w:t xml:space="preserve"> (Отзывы)</w:t>
      </w:r>
      <w:r w:rsidRPr="00D21F9C">
        <w:rPr>
          <w:rFonts w:eastAsia="Times New Roman" w:cs="Times New Roman"/>
          <w:szCs w:val="28"/>
          <w:lang w:eastAsia="ru-RU"/>
        </w:rPr>
        <w:t>: хранит отзывы клиентов о товарах, включая текст отзыва и рейтинг.</w:t>
      </w:r>
    </w:p>
    <w:p w14:paraId="2D64E1A6" w14:textId="77777777" w:rsidR="00D21F9C" w:rsidRPr="00D21F9C" w:rsidRDefault="00D21F9C" w:rsidP="000535D1">
      <w:pPr>
        <w:numPr>
          <w:ilvl w:val="0"/>
          <w:numId w:val="15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PickupPoints</w:t>
      </w:r>
      <w:proofErr w:type="spellEnd"/>
      <w:r w:rsidRPr="000535D1">
        <w:rPr>
          <w:rFonts w:eastAsia="Times New Roman" w:cs="Times New Roman"/>
          <w:bCs/>
          <w:szCs w:val="28"/>
          <w:lang w:eastAsia="ru-RU"/>
        </w:rPr>
        <w:t xml:space="preserve"> (Пункты выдачи)</w:t>
      </w:r>
      <w:r w:rsidRPr="00D21F9C">
        <w:rPr>
          <w:rFonts w:eastAsia="Times New Roman" w:cs="Times New Roman"/>
          <w:szCs w:val="28"/>
          <w:lang w:eastAsia="ru-RU"/>
        </w:rPr>
        <w:t>: содержит информацию о пунктах выдачи заказов, включая название и адрес.</w:t>
      </w:r>
    </w:p>
    <w:p w14:paraId="12316504" w14:textId="77777777"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Эта модель позволяет эффективно управлять данными о клиентах, заказах и товарах, обеспечивая полноту и целостность данных.</w:t>
      </w:r>
    </w:p>
    <w:p w14:paraId="0BFCF76A" w14:textId="77777777"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0535D1">
        <w:rPr>
          <w:rFonts w:eastAsia="Times New Roman" w:cs="Times New Roman"/>
          <w:b/>
          <w:bCs/>
          <w:szCs w:val="28"/>
          <w:lang w:eastAsia="ru-RU"/>
        </w:rPr>
        <w:t>5.2 ER-диаграмма базы данных</w:t>
      </w:r>
    </w:p>
    <w:p w14:paraId="02AC5063" w14:textId="77777777" w:rsidR="000535D1" w:rsidRDefault="00D21F9C" w:rsidP="000535D1">
      <w:pPr>
        <w:suppressAutoHyphens w:val="0"/>
        <w:rPr>
          <w:rFonts w:eastAsia="Times New Roman" w:cs="Times New Roman"/>
          <w:color w:val="000000" w:themeColor="text1"/>
          <w:szCs w:val="28"/>
        </w:rPr>
      </w:pPr>
      <w:r w:rsidRPr="00D21F9C">
        <w:rPr>
          <w:rFonts w:eastAsia="Times New Roman" w:cs="Times New Roman"/>
          <w:szCs w:val="28"/>
          <w:lang w:eastAsia="ru-RU"/>
        </w:rPr>
        <w:lastRenderedPageBreak/>
        <w:t>ER-диаграмма базы данных представляет визуализацию сущностей и связей между ними.</w:t>
      </w:r>
      <w:r w:rsidR="000535D1">
        <w:rPr>
          <w:rFonts w:eastAsia="Times New Roman" w:cs="Times New Roman"/>
          <w:szCs w:val="28"/>
          <w:lang w:eastAsia="ru-RU"/>
        </w:rPr>
        <w:t xml:space="preserve"> </w:t>
      </w:r>
      <w:r w:rsidR="000535D1">
        <w:rPr>
          <w:rFonts w:eastAsia="Times New Roman" w:cs="Times New Roman"/>
          <w:color w:val="000000" w:themeColor="text1"/>
          <w:szCs w:val="28"/>
        </w:rPr>
        <w:t xml:space="preserve">(рисунок 5.1). </w:t>
      </w:r>
    </w:p>
    <w:p w14:paraId="2794A641" w14:textId="77777777" w:rsidR="000535D1" w:rsidRDefault="000535D1" w:rsidP="000535D1">
      <w:pPr>
        <w:suppressAutoHyphens w:val="0"/>
        <w:rPr>
          <w:rFonts w:eastAsia="Times New Roman" w:cs="Times New Roman"/>
          <w:color w:val="000000" w:themeColor="text1"/>
          <w:szCs w:val="28"/>
        </w:rPr>
      </w:pPr>
    </w:p>
    <w:p w14:paraId="0CBADF9D" w14:textId="77777777" w:rsidR="000535D1" w:rsidRDefault="000535D1" w:rsidP="000535D1">
      <w:pPr>
        <w:suppressAutoHyphens w:val="0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182E5585" wp14:editId="44939FDD">
            <wp:extent cx="5939790" cy="2851150"/>
            <wp:effectExtent l="0" t="0" r="3810" b="6350"/>
            <wp:docPr id="2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45E6" w14:textId="77777777" w:rsidR="000535D1" w:rsidRDefault="000535D1" w:rsidP="000535D1">
      <w:pPr>
        <w:suppressAutoHyphens w:val="0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2F838DC7" w14:textId="77777777" w:rsidR="000535D1" w:rsidRPr="000535D1" w:rsidRDefault="000535D1" w:rsidP="000535D1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Рисунок 5.1 – </w:t>
      </w:r>
      <w:r w:rsidRPr="000535D1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/>
        </w:rPr>
        <w:t>ER</w:t>
      </w:r>
      <w:r w:rsidRPr="000535D1">
        <w:rPr>
          <w:rFonts w:eastAsia="Times New Roman" w:cs="Times New Roman"/>
          <w:color w:val="000000" w:themeColor="text1"/>
          <w:szCs w:val="28"/>
        </w:rPr>
        <w:t>-</w:t>
      </w:r>
      <w:r>
        <w:rPr>
          <w:rFonts w:eastAsia="Times New Roman" w:cs="Times New Roman"/>
          <w:color w:val="000000" w:themeColor="text1"/>
          <w:szCs w:val="28"/>
        </w:rPr>
        <w:t xml:space="preserve">диаграмма логистического центра </w:t>
      </w:r>
    </w:p>
    <w:p w14:paraId="64E2E3A2" w14:textId="77777777" w:rsidR="000535D1" w:rsidRDefault="000535D1" w:rsidP="000535D1">
      <w:pPr>
        <w:suppressAutoHyphens w:val="0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6F439D9B" w14:textId="77777777"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 xml:space="preserve"> Основные связи в базе данных включают:</w:t>
      </w:r>
    </w:p>
    <w:p w14:paraId="100248C2" w14:textId="77777777" w:rsidR="00D21F9C" w:rsidRPr="00D21F9C" w:rsidRDefault="00D21F9C" w:rsidP="000535D1">
      <w:pPr>
        <w:numPr>
          <w:ilvl w:val="0"/>
          <w:numId w:val="16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Связь между клиентами и отзывами (каждый клиент может оставить несколько отзывов).</w:t>
      </w:r>
    </w:p>
    <w:p w14:paraId="42AE0149" w14:textId="77777777" w:rsidR="00D21F9C" w:rsidRPr="00D21F9C" w:rsidRDefault="00D21F9C" w:rsidP="000535D1">
      <w:pPr>
        <w:numPr>
          <w:ilvl w:val="0"/>
          <w:numId w:val="16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Связь между заказами и пунктами выдачи (заказ может быть назначен к конкретному пункту выдачи).</w:t>
      </w:r>
    </w:p>
    <w:p w14:paraId="287419F3" w14:textId="77777777" w:rsidR="00D21F9C" w:rsidRPr="00D21F9C" w:rsidRDefault="00D21F9C" w:rsidP="000535D1">
      <w:pPr>
        <w:numPr>
          <w:ilvl w:val="0"/>
          <w:numId w:val="16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Связь между товарами и складами, где каждый товар имеет ссылку на определённый склад, а также на поставщика.</w:t>
      </w:r>
    </w:p>
    <w:p w14:paraId="09143D3F" w14:textId="77777777" w:rsidR="00D21F9C" w:rsidRPr="00D21F9C" w:rsidRDefault="00D21F9C" w:rsidP="000535D1">
      <w:pPr>
        <w:numPr>
          <w:ilvl w:val="0"/>
          <w:numId w:val="16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Связь между заказами и товарами, что позволяет указать, какие товары входят в заказ.</w:t>
      </w:r>
    </w:p>
    <w:p w14:paraId="687E55AD" w14:textId="77777777" w:rsidR="00D21F9C" w:rsidRPr="00D21F9C" w:rsidRDefault="00D21F9C" w:rsidP="000535D1">
      <w:pPr>
        <w:numPr>
          <w:ilvl w:val="0"/>
          <w:numId w:val="16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Связь между транспортом и поставщиками, которая показывает, какой транспорт принадлежит конкретному поставщику.</w:t>
      </w:r>
    </w:p>
    <w:p w14:paraId="51A9CC1A" w14:textId="77777777"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0535D1">
        <w:rPr>
          <w:rFonts w:eastAsia="Times New Roman" w:cs="Times New Roman"/>
          <w:b/>
          <w:bCs/>
          <w:szCs w:val="28"/>
          <w:lang w:eastAsia="ru-RU"/>
        </w:rPr>
        <w:t>5.3 Оптимизация структуры разработанной базы данных</w:t>
      </w:r>
    </w:p>
    <w:p w14:paraId="7A07DDC1" w14:textId="77777777"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Оптимизация структуры базы данных включала следующие шаги:</w:t>
      </w:r>
    </w:p>
    <w:p w14:paraId="1AD32CED" w14:textId="77777777" w:rsidR="00D21F9C" w:rsidRPr="00D21F9C" w:rsidRDefault="00D21F9C" w:rsidP="000535D1">
      <w:pPr>
        <w:numPr>
          <w:ilvl w:val="0"/>
          <w:numId w:val="17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0535D1">
        <w:rPr>
          <w:rFonts w:eastAsia="Times New Roman" w:cs="Times New Roman"/>
          <w:bCs/>
          <w:szCs w:val="28"/>
          <w:lang w:eastAsia="ru-RU"/>
        </w:rPr>
        <w:t>Нормализация</w:t>
      </w:r>
      <w:r w:rsidRPr="00D21F9C">
        <w:rPr>
          <w:rFonts w:eastAsia="Times New Roman" w:cs="Times New Roman"/>
          <w:szCs w:val="28"/>
          <w:lang w:eastAsia="ru-RU"/>
        </w:rPr>
        <w:t>: была проведена нормализация данных, чтобы минимизировать избыточность и устранить аномалии обновления. Каждая сущность была разработана с минимальным количеством избыточных данных, что упрощает её дальнейшее использование и обновление.</w:t>
      </w:r>
    </w:p>
    <w:p w14:paraId="326F44A8" w14:textId="77777777" w:rsidR="00D21F9C" w:rsidRPr="00D21F9C" w:rsidRDefault="00D21F9C" w:rsidP="000535D1">
      <w:pPr>
        <w:numPr>
          <w:ilvl w:val="0"/>
          <w:numId w:val="17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0535D1">
        <w:rPr>
          <w:rFonts w:eastAsia="Times New Roman" w:cs="Times New Roman"/>
          <w:bCs/>
          <w:szCs w:val="28"/>
          <w:lang w:eastAsia="ru-RU"/>
        </w:rPr>
        <w:t>Использование индексов</w:t>
      </w:r>
      <w:r w:rsidRPr="00D21F9C">
        <w:rPr>
          <w:rFonts w:eastAsia="Times New Roman" w:cs="Times New Roman"/>
          <w:szCs w:val="28"/>
          <w:lang w:eastAsia="ru-RU"/>
        </w:rPr>
        <w:t xml:space="preserve">: были добавлены индексы к ключевым полям, которые часто используются в поисковых запросах (например,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lastRenderedPageBreak/>
        <w:t>customer_id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 и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good_id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 в таблице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Reviews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>), что позволило ускорить операции выборки.</w:t>
      </w:r>
    </w:p>
    <w:p w14:paraId="71A9C296" w14:textId="77777777" w:rsidR="00D21F9C" w:rsidRPr="00D21F9C" w:rsidRDefault="00D21F9C" w:rsidP="000535D1">
      <w:pPr>
        <w:numPr>
          <w:ilvl w:val="0"/>
          <w:numId w:val="17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0535D1">
        <w:rPr>
          <w:rFonts w:eastAsia="Times New Roman" w:cs="Times New Roman"/>
          <w:bCs/>
          <w:szCs w:val="28"/>
          <w:lang w:eastAsia="ru-RU"/>
        </w:rPr>
        <w:t>Оптимизация связей</w:t>
      </w:r>
      <w:r w:rsidRPr="00D21F9C">
        <w:rPr>
          <w:rFonts w:eastAsia="Times New Roman" w:cs="Times New Roman"/>
          <w:szCs w:val="28"/>
          <w:lang w:eastAsia="ru-RU"/>
        </w:rPr>
        <w:t>: связи между таблицами были оптимизированы таким образом, чтобы избежать избыточности и улучшить целостность данных.</w:t>
      </w:r>
    </w:p>
    <w:p w14:paraId="189AE15E" w14:textId="77777777"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Эти шаги позволили создать базу данных, которая обеспечивает высокую производительность и целостность данных, необходимую для операционной деятельности логистического центра.</w:t>
      </w:r>
    </w:p>
    <w:p w14:paraId="08C483C8" w14:textId="77777777"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0535D1">
        <w:rPr>
          <w:rFonts w:eastAsia="Times New Roman" w:cs="Times New Roman"/>
          <w:b/>
          <w:bCs/>
          <w:szCs w:val="28"/>
          <w:lang w:eastAsia="ru-RU"/>
        </w:rPr>
        <w:t>5.4 Описание базы данных</w:t>
      </w:r>
    </w:p>
    <w:p w14:paraId="76003EB5" w14:textId="77777777"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Описание основных таблиц базы данных:</w:t>
      </w:r>
    </w:p>
    <w:p w14:paraId="0272A8A8" w14:textId="77777777" w:rsidR="00D21F9C" w:rsidRPr="00D21F9C" w:rsidRDefault="00D21F9C" w:rsidP="000535D1">
      <w:pPr>
        <w:numPr>
          <w:ilvl w:val="0"/>
          <w:numId w:val="18"/>
        </w:numPr>
        <w:suppressAutoHyphens w:val="0"/>
        <w:ind w:left="0" w:firstLine="709"/>
        <w:rPr>
          <w:rFonts w:eastAsia="Times New Roman" w:cs="Times New Roman"/>
          <w:szCs w:val="28"/>
          <w:lang w:val="en-US"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Customers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>: содержит информацию о клиентах логистического центра. Основные</w:t>
      </w:r>
      <w:r w:rsidRPr="00D21F9C">
        <w:rPr>
          <w:rFonts w:eastAsia="Times New Roman" w:cs="Times New Roman"/>
          <w:szCs w:val="28"/>
          <w:lang w:val="en-US" w:eastAsia="ru-RU"/>
        </w:rPr>
        <w:t xml:space="preserve"> </w:t>
      </w:r>
      <w:r w:rsidRPr="00D21F9C">
        <w:rPr>
          <w:rFonts w:eastAsia="Times New Roman" w:cs="Times New Roman"/>
          <w:szCs w:val="28"/>
          <w:lang w:eastAsia="ru-RU"/>
        </w:rPr>
        <w:t>поля</w:t>
      </w:r>
      <w:r w:rsidRPr="00D21F9C">
        <w:rPr>
          <w:rFonts w:eastAsia="Times New Roman" w:cs="Times New Roman"/>
          <w:szCs w:val="28"/>
          <w:lang w:val="en-US" w:eastAsia="ru-RU"/>
        </w:rPr>
        <w:t xml:space="preserve"> — </w:t>
      </w:r>
      <w:proofErr w:type="spellStart"/>
      <w:r w:rsidRPr="000535D1">
        <w:rPr>
          <w:rFonts w:eastAsia="Times New Roman" w:cs="Times New Roman"/>
          <w:szCs w:val="28"/>
          <w:lang w:val="en-US" w:eastAsia="ru-RU"/>
        </w:rPr>
        <w:t>first_name</w:t>
      </w:r>
      <w:proofErr w:type="spellEnd"/>
      <w:r w:rsidRPr="00D21F9C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0535D1">
        <w:rPr>
          <w:rFonts w:eastAsia="Times New Roman" w:cs="Times New Roman"/>
          <w:szCs w:val="28"/>
          <w:lang w:val="en-US" w:eastAsia="ru-RU"/>
        </w:rPr>
        <w:t>last_name</w:t>
      </w:r>
      <w:proofErr w:type="spellEnd"/>
      <w:r w:rsidRPr="00D21F9C">
        <w:rPr>
          <w:rFonts w:eastAsia="Times New Roman" w:cs="Times New Roman"/>
          <w:szCs w:val="28"/>
          <w:lang w:val="en-US" w:eastAsia="ru-RU"/>
        </w:rPr>
        <w:t xml:space="preserve">, </w:t>
      </w:r>
      <w:r w:rsidRPr="000535D1">
        <w:rPr>
          <w:rFonts w:eastAsia="Times New Roman" w:cs="Times New Roman"/>
          <w:szCs w:val="28"/>
          <w:lang w:val="en-US" w:eastAsia="ru-RU"/>
        </w:rPr>
        <w:t>email</w:t>
      </w:r>
      <w:r w:rsidRPr="00D21F9C">
        <w:rPr>
          <w:rFonts w:eastAsia="Times New Roman" w:cs="Times New Roman"/>
          <w:szCs w:val="28"/>
          <w:lang w:val="en-US" w:eastAsia="ru-RU"/>
        </w:rPr>
        <w:t xml:space="preserve">, </w:t>
      </w:r>
      <w:r w:rsidRPr="000535D1">
        <w:rPr>
          <w:rFonts w:eastAsia="Times New Roman" w:cs="Times New Roman"/>
          <w:szCs w:val="28"/>
          <w:lang w:val="en-US" w:eastAsia="ru-RU"/>
        </w:rPr>
        <w:t>password</w:t>
      </w:r>
      <w:r w:rsidRPr="00D21F9C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0535D1">
        <w:rPr>
          <w:rFonts w:eastAsia="Times New Roman" w:cs="Times New Roman"/>
          <w:szCs w:val="28"/>
          <w:lang w:val="en-US" w:eastAsia="ru-RU"/>
        </w:rPr>
        <w:t>order_id</w:t>
      </w:r>
      <w:proofErr w:type="spellEnd"/>
      <w:r w:rsidRPr="00D21F9C">
        <w:rPr>
          <w:rFonts w:eastAsia="Times New Roman" w:cs="Times New Roman"/>
          <w:szCs w:val="28"/>
          <w:lang w:val="en-US" w:eastAsia="ru-RU"/>
        </w:rPr>
        <w:t>.</w:t>
      </w:r>
    </w:p>
    <w:p w14:paraId="03BCF519" w14:textId="77777777" w:rsidR="00D21F9C" w:rsidRPr="00D21F9C" w:rsidRDefault="00D21F9C" w:rsidP="000535D1">
      <w:pPr>
        <w:numPr>
          <w:ilvl w:val="0"/>
          <w:numId w:val="18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Orders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: информация о заказах, включая такие поля, как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pickup_id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good_id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status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cost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goods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>.</w:t>
      </w:r>
    </w:p>
    <w:p w14:paraId="03137F2E" w14:textId="77777777" w:rsidR="00D21F9C" w:rsidRPr="00D21F9C" w:rsidRDefault="00D21F9C" w:rsidP="000535D1">
      <w:pPr>
        <w:numPr>
          <w:ilvl w:val="0"/>
          <w:numId w:val="18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Goods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: хранит данные о товарах, включая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price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 (цена),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quantity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 (количество),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description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 (описание),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warehouse_id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supplier_id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>.</w:t>
      </w:r>
    </w:p>
    <w:p w14:paraId="1E02A992" w14:textId="77777777" w:rsidR="00D21F9C" w:rsidRPr="00D21F9C" w:rsidRDefault="00D21F9C" w:rsidP="000535D1">
      <w:pPr>
        <w:numPr>
          <w:ilvl w:val="0"/>
          <w:numId w:val="18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Warehouses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: таблица с данными о складах, включая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name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 (название) и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address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 (адрес).</w:t>
      </w:r>
    </w:p>
    <w:p w14:paraId="67301484" w14:textId="77777777" w:rsidR="00D21F9C" w:rsidRPr="00D21F9C" w:rsidRDefault="00D21F9C" w:rsidP="000535D1">
      <w:pPr>
        <w:numPr>
          <w:ilvl w:val="0"/>
          <w:numId w:val="18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Suppliers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: информация о поставщиках, включая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name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 (имя),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phone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 (телефон),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email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>.</w:t>
      </w:r>
    </w:p>
    <w:p w14:paraId="3A900B08" w14:textId="77777777" w:rsidR="00D21F9C" w:rsidRPr="00D21F9C" w:rsidRDefault="00D21F9C" w:rsidP="000535D1">
      <w:pPr>
        <w:numPr>
          <w:ilvl w:val="0"/>
          <w:numId w:val="18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0535D1">
        <w:rPr>
          <w:rFonts w:eastAsia="Times New Roman" w:cs="Times New Roman"/>
          <w:bCs/>
          <w:szCs w:val="28"/>
          <w:lang w:eastAsia="ru-RU"/>
        </w:rPr>
        <w:t>Transport</w:t>
      </w:r>
      <w:r w:rsidRPr="00D21F9C">
        <w:rPr>
          <w:rFonts w:eastAsia="Times New Roman" w:cs="Times New Roman"/>
          <w:szCs w:val="28"/>
          <w:lang w:eastAsia="ru-RU"/>
        </w:rPr>
        <w:t xml:space="preserve">: содержит информацию о транспортных средствах поставщиков. Основное поле —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supplier_id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>.</w:t>
      </w:r>
    </w:p>
    <w:p w14:paraId="43040E25" w14:textId="77777777" w:rsidR="00D21F9C" w:rsidRPr="00D21F9C" w:rsidRDefault="00D21F9C" w:rsidP="000535D1">
      <w:pPr>
        <w:numPr>
          <w:ilvl w:val="0"/>
          <w:numId w:val="18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Reviews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: отзывы клиентов о товарах, включающие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customer_id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good_id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text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 (текст отзыва),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rating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>.</w:t>
      </w:r>
    </w:p>
    <w:p w14:paraId="0D9F6BEC" w14:textId="77777777" w:rsidR="00D21F9C" w:rsidRPr="00D21F9C" w:rsidRDefault="00D21F9C" w:rsidP="000535D1">
      <w:pPr>
        <w:numPr>
          <w:ilvl w:val="0"/>
          <w:numId w:val="18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PickupPoints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: таблица с информацией о пунктах выдачи, включая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name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 и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address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>.</w:t>
      </w:r>
    </w:p>
    <w:p w14:paraId="37FC0557" w14:textId="77777777"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Эта структура обеспечивает полноценное и упорядоченное хранение данных, что позволяет эффективно организовать процессы логистического центра, а также автоматизировать обработку и анализ данных для улучшения бизнес-процессов.</w:t>
      </w:r>
    </w:p>
    <w:p w14:paraId="5A65B4D1" w14:textId="77777777" w:rsidR="00305FB0" w:rsidRPr="00D21F9C" w:rsidRDefault="00305FB0"/>
    <w:p w14:paraId="0AD6AA71" w14:textId="77777777" w:rsidR="00305FB0" w:rsidRPr="00D21F9C" w:rsidRDefault="00305FB0">
      <w:pPr>
        <w:spacing w:after="160" w:line="259" w:lineRule="auto"/>
        <w:ind w:firstLine="0"/>
        <w:jc w:val="left"/>
        <w:rPr>
          <w:rFonts w:eastAsia="Times New Roman" w:cstheme="majorBidi"/>
          <w:b/>
          <w:color w:val="000000" w:themeColor="text1"/>
          <w:sz w:val="32"/>
          <w:szCs w:val="32"/>
        </w:rPr>
      </w:pPr>
    </w:p>
    <w:p w14:paraId="685575D5" w14:textId="77777777" w:rsidR="00305FB0" w:rsidRPr="00D21F9C" w:rsidRDefault="00B45167">
      <w:pPr>
        <w:spacing w:after="160" w:line="259" w:lineRule="auto"/>
        <w:ind w:firstLine="0"/>
        <w:jc w:val="left"/>
        <w:rPr>
          <w:rFonts w:eastAsia="Times New Roman" w:cstheme="majorBidi"/>
          <w:b/>
          <w:color w:val="000000" w:themeColor="text1"/>
          <w:sz w:val="32"/>
          <w:szCs w:val="32"/>
        </w:rPr>
      </w:pPr>
      <w:r w:rsidRPr="00D21F9C">
        <w:br w:type="page"/>
      </w:r>
    </w:p>
    <w:p w14:paraId="319662D7" w14:textId="77777777" w:rsidR="00305FB0" w:rsidRDefault="00B45167">
      <w:pPr>
        <w:pStyle w:val="1"/>
        <w:jc w:val="center"/>
        <w:rPr>
          <w:rFonts w:eastAsia="Times New Roman"/>
        </w:rPr>
      </w:pPr>
      <w:bookmarkStart w:id="54" w:name="__RefHeading___Toc11307_602624272"/>
      <w:bookmarkStart w:id="55" w:name="_Toc152697491"/>
      <w:bookmarkEnd w:id="54"/>
      <w:r>
        <w:rPr>
          <w:rFonts w:eastAsia="Times New Roman"/>
        </w:rPr>
        <w:lastRenderedPageBreak/>
        <w:t>ЗАКЛЮЧЕНИЕ</w:t>
      </w:r>
      <w:bookmarkEnd w:id="55"/>
    </w:p>
    <w:p w14:paraId="715AB29C" w14:textId="77777777" w:rsidR="00305FB0" w:rsidRDefault="00305FB0">
      <w:pPr>
        <w:ind w:left="720"/>
        <w:jc w:val="center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</w:p>
    <w:p w14:paraId="3F830914" w14:textId="77777777"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В рамках данного курсового проекта </w:t>
      </w:r>
      <w:proofErr w:type="gramStart"/>
      <w:r>
        <w:rPr>
          <w:rFonts w:eastAsia="Times New Roman" w:cs="Times New Roman"/>
          <w:color w:val="000000" w:themeColor="text1"/>
          <w:szCs w:val="28"/>
        </w:rPr>
        <w:t>… .</w:t>
      </w:r>
      <w:proofErr w:type="gramEnd"/>
    </w:p>
    <w:p w14:paraId="2100083A" w14:textId="77777777"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bookmarkStart w:id="56" w:name="_Hlk152707032"/>
      <w:r>
        <w:rPr>
          <w:rFonts w:eastAsia="Times New Roman" w:cs="Times New Roman"/>
          <w:color w:val="000000" w:themeColor="text1"/>
          <w:szCs w:val="28"/>
        </w:rPr>
        <w:t xml:space="preserve">Таким образом, </w:t>
      </w:r>
      <w:bookmarkEnd w:id="56"/>
      <w:proofErr w:type="gramStart"/>
      <w:r>
        <w:rPr>
          <w:rFonts w:eastAsia="Times New Roman" w:cs="Times New Roman"/>
          <w:color w:val="000000" w:themeColor="text1"/>
          <w:szCs w:val="28"/>
        </w:rPr>
        <w:t>… .</w:t>
      </w:r>
      <w:proofErr w:type="gramEnd"/>
    </w:p>
    <w:p w14:paraId="1948693F" w14:textId="77777777" w:rsidR="00305FB0" w:rsidRDefault="00B45167">
      <w:pPr>
        <w:rPr>
          <w:rFonts w:eastAsia="Times New Roman" w:cs="Times New Roman"/>
        </w:rPr>
      </w:pPr>
      <w:r>
        <w:br w:type="page"/>
      </w:r>
    </w:p>
    <w:p w14:paraId="09FA5701" w14:textId="77777777" w:rsidR="00305FB0" w:rsidRDefault="00B45167">
      <w:pPr>
        <w:pStyle w:val="1"/>
        <w:jc w:val="center"/>
        <w:rPr>
          <w:rFonts w:eastAsia="Times New Roman"/>
        </w:rPr>
      </w:pPr>
      <w:bookmarkStart w:id="57" w:name="__RefHeading___Toc11309_602624272"/>
      <w:bookmarkStart w:id="58" w:name="_Toc152697492"/>
      <w:bookmarkEnd w:id="57"/>
      <w:r>
        <w:rPr>
          <w:rFonts w:eastAsia="Times New Roman"/>
          <w:iCs/>
        </w:rPr>
        <w:lastRenderedPageBreak/>
        <w:t>С</w:t>
      </w:r>
      <w:r>
        <w:rPr>
          <w:rFonts w:eastAsia="Times New Roman"/>
        </w:rPr>
        <w:t>ПИСОК ЛИТЕРАТУРНЫХ ИСТОЧНИКОВ</w:t>
      </w:r>
      <w:bookmarkEnd w:id="58"/>
    </w:p>
    <w:p w14:paraId="63E86EEB" w14:textId="77777777" w:rsidR="00305FB0" w:rsidRDefault="00305FB0">
      <w:pPr>
        <w:rPr>
          <w:rFonts w:eastAsia="Times New Roman" w:cs="Times New Roman"/>
          <w:color w:val="000000" w:themeColor="text1"/>
          <w:szCs w:val="28"/>
        </w:rPr>
      </w:pPr>
    </w:p>
    <w:p w14:paraId="66F417FE" w14:textId="77777777"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[1] Архитектура Zen: сколько поколений продержится главная технология AMD [Электронный ресурс]. </w:t>
      </w:r>
      <w:bookmarkStart w:id="59" w:name="_Hlk153164575"/>
      <w:r>
        <w:rPr>
          <w:rFonts w:eastAsia="Times New Roman" w:cs="Times New Roman"/>
          <w:color w:val="000000" w:themeColor="text1"/>
          <w:szCs w:val="28"/>
        </w:rPr>
        <w:t xml:space="preserve">– </w:t>
      </w:r>
      <w:bookmarkEnd w:id="59"/>
      <w:r>
        <w:rPr>
          <w:rFonts w:eastAsia="Times New Roman" w:cs="Times New Roman"/>
          <w:color w:val="000000" w:themeColor="text1"/>
          <w:szCs w:val="28"/>
        </w:rPr>
        <w:t>Режим доступа: https://club.dns-shop.ru/blog/t-100-protsessoryi/61416-arhitektura-zen-skolko-pokolenii-proderjitsya-glavnaya-tehnologi/ – Дата доступа: 01.10.2023.</w:t>
      </w:r>
    </w:p>
    <w:p w14:paraId="3D495752" w14:textId="77777777"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[2] Поколения процессоров AMD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Ryzen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[Электронный ресурс]. – Режим доступа: https://te4h.ru/pokoleniya-protsessorov-amd-ryzen – Дата доступа: 01.10.2023.</w:t>
      </w:r>
    </w:p>
    <w:p w14:paraId="41A7BBC8" w14:textId="77777777" w:rsidR="00305FB0" w:rsidRDefault="00305FB0">
      <w:pPr>
        <w:rPr>
          <w:rFonts w:eastAsia="Times New Roman" w:cs="Times New Roman"/>
          <w:color w:val="000000" w:themeColor="text1"/>
          <w:szCs w:val="28"/>
        </w:rPr>
      </w:pPr>
      <w:bookmarkStart w:id="60" w:name="_Hlk152706306"/>
      <w:bookmarkEnd w:id="60"/>
    </w:p>
    <w:p w14:paraId="5ADBBD13" w14:textId="77777777" w:rsidR="00305FB0" w:rsidRPr="001B77E1" w:rsidRDefault="00305FB0">
      <w:pPr>
        <w:rPr>
          <w:rFonts w:eastAsia="Times New Roman" w:cs="Times New Roman"/>
          <w:color w:val="000000" w:themeColor="text1"/>
          <w:szCs w:val="28"/>
        </w:rPr>
      </w:pPr>
    </w:p>
    <w:p w14:paraId="3AF15E70" w14:textId="77777777" w:rsidR="00305FB0" w:rsidRPr="001B77E1" w:rsidRDefault="00B45167">
      <w:pPr>
        <w:rPr>
          <w:rFonts w:eastAsia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8C0D50A" w14:textId="77777777" w:rsidR="00305FB0" w:rsidRDefault="00B45167">
      <w:pPr>
        <w:pStyle w:val="1"/>
        <w:jc w:val="center"/>
        <w:rPr>
          <w:rFonts w:eastAsia="Times New Roman"/>
        </w:rPr>
      </w:pPr>
      <w:bookmarkStart w:id="61" w:name="__RefHeading___Toc11311_602624272"/>
      <w:bookmarkStart w:id="62" w:name="_Toc152697494"/>
      <w:bookmarkStart w:id="63" w:name="_Hlk152706565"/>
      <w:bookmarkEnd w:id="61"/>
      <w:r>
        <w:rPr>
          <w:rFonts w:eastAsia="Times New Roman"/>
        </w:rPr>
        <w:lastRenderedPageBreak/>
        <w:t>ПРИЛОЖЕНИЕ А</w:t>
      </w:r>
      <w:bookmarkEnd w:id="62"/>
    </w:p>
    <w:p w14:paraId="78B9BF1D" w14:textId="77777777" w:rsidR="00305FB0" w:rsidRDefault="00B45167">
      <w:pPr>
        <w:pStyle w:val="1"/>
        <w:jc w:val="center"/>
        <w:rPr>
          <w:rFonts w:eastAsia="Times New Roman"/>
          <w:sz w:val="28"/>
          <w:szCs w:val="28"/>
        </w:rPr>
      </w:pPr>
      <w:bookmarkStart w:id="64" w:name="__RefHeading___Toc11313_602624272"/>
      <w:bookmarkStart w:id="65" w:name="_Toc151561182"/>
      <w:bookmarkStart w:id="66" w:name="_Toc151534143"/>
      <w:bookmarkStart w:id="67" w:name="_Toc149304396"/>
      <w:bookmarkStart w:id="68" w:name="_Toc147397463"/>
      <w:bookmarkStart w:id="69" w:name="_Toc152697495"/>
      <w:bookmarkEnd w:id="64"/>
      <w:r>
        <w:rPr>
          <w:rFonts w:eastAsia="Times New Roman"/>
          <w:sz w:val="28"/>
          <w:szCs w:val="28"/>
        </w:rPr>
        <w:t>(обязательное)</w:t>
      </w:r>
      <w:bookmarkEnd w:id="65"/>
      <w:bookmarkEnd w:id="66"/>
      <w:bookmarkEnd w:id="67"/>
      <w:bookmarkEnd w:id="68"/>
      <w:bookmarkEnd w:id="69"/>
    </w:p>
    <w:p w14:paraId="08E5BD9D" w14:textId="77777777" w:rsidR="00305FB0" w:rsidRDefault="00B45167">
      <w:pPr>
        <w:pStyle w:val="1"/>
        <w:jc w:val="center"/>
        <w:rPr>
          <w:rFonts w:eastAsia="Times New Roman"/>
          <w:sz w:val="28"/>
          <w:szCs w:val="28"/>
        </w:rPr>
      </w:pPr>
      <w:bookmarkStart w:id="70" w:name="__RefHeading___Toc11315_602624272"/>
      <w:bookmarkStart w:id="71" w:name="_Hlk151501749"/>
      <w:bookmarkEnd w:id="70"/>
      <w:r>
        <w:rPr>
          <w:rFonts w:eastAsia="Times New Roman"/>
          <w:sz w:val="28"/>
          <w:szCs w:val="28"/>
        </w:rPr>
        <w:t>Листинг программного кода</w:t>
      </w:r>
      <w:bookmarkEnd w:id="71"/>
    </w:p>
    <w:p w14:paraId="70A7F019" w14:textId="77777777" w:rsidR="00305FB0" w:rsidRDefault="00305FB0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75B2D488" w14:textId="77777777" w:rsidR="00305FB0" w:rsidRPr="001B77E1" w:rsidRDefault="00B45167">
      <w:pPr>
        <w:ind w:firstLine="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To</w:t>
      </w:r>
      <w:r w:rsidRPr="001B77E1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be</w:t>
      </w:r>
      <w:r w:rsidRPr="001B77E1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continued</w:t>
      </w:r>
    </w:p>
    <w:p w14:paraId="68906382" w14:textId="77777777" w:rsidR="00305FB0" w:rsidRPr="001B77E1" w:rsidRDefault="00305FB0">
      <w:pPr>
        <w:ind w:firstLine="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646670B" w14:textId="77777777" w:rsidR="00305FB0" w:rsidRDefault="00B45167">
      <w:pPr>
        <w:pStyle w:val="1"/>
        <w:jc w:val="center"/>
        <w:sectPr w:rsidR="00305FB0">
          <w:footerReference w:type="default" r:id="rId14"/>
          <w:headerReference w:type="first" r:id="rId15"/>
          <w:footerReference w:type="first" r:id="rId16"/>
          <w:pgSz w:w="11906" w:h="16838"/>
          <w:pgMar w:top="1134" w:right="851" w:bottom="1531" w:left="1701" w:header="720" w:footer="964" w:gutter="0"/>
          <w:cols w:space="720"/>
          <w:formProt w:val="0"/>
          <w:titlePg/>
          <w:docGrid w:linePitch="381"/>
        </w:sectPr>
      </w:pPr>
      <w:r>
        <w:br w:type="page"/>
      </w:r>
    </w:p>
    <w:p w14:paraId="55EBCB4A" w14:textId="77777777" w:rsidR="00305FB0" w:rsidRDefault="00B45167">
      <w:pPr>
        <w:pStyle w:val="1"/>
        <w:jc w:val="center"/>
        <w:rPr>
          <w:rFonts w:eastAsia="Times New Roman"/>
        </w:rPr>
      </w:pPr>
      <w:bookmarkStart w:id="72" w:name="__RefHeading___Toc11317_602624272"/>
      <w:bookmarkStart w:id="73" w:name="_Toc152697497"/>
      <w:bookmarkEnd w:id="72"/>
      <w:r>
        <w:rPr>
          <w:rFonts w:eastAsia="Times New Roman"/>
        </w:rPr>
        <w:lastRenderedPageBreak/>
        <w:t>ПРИЛОЖЕНИЕ Б</w:t>
      </w:r>
      <w:bookmarkEnd w:id="73"/>
    </w:p>
    <w:p w14:paraId="51E2BBDC" w14:textId="77777777" w:rsidR="00305FB0" w:rsidRDefault="00B45167">
      <w:pPr>
        <w:pStyle w:val="1"/>
        <w:jc w:val="center"/>
        <w:rPr>
          <w:sz w:val="28"/>
          <w:szCs w:val="28"/>
        </w:rPr>
      </w:pPr>
      <w:bookmarkStart w:id="74" w:name="__RefHeading___Toc11319_602624272"/>
      <w:bookmarkStart w:id="75" w:name="_Toc152697498"/>
      <w:bookmarkStart w:id="76" w:name="_Toc151561185"/>
      <w:bookmarkEnd w:id="74"/>
      <w:r>
        <w:rPr>
          <w:sz w:val="28"/>
          <w:szCs w:val="24"/>
        </w:rPr>
        <w:t>(обязательное)</w:t>
      </w:r>
      <w:bookmarkEnd w:id="75"/>
      <w:bookmarkEnd w:id="76"/>
    </w:p>
    <w:p w14:paraId="024DC8EF" w14:textId="77777777" w:rsidR="00305FB0" w:rsidRDefault="00B45167">
      <w:pPr>
        <w:pStyle w:val="1"/>
        <w:jc w:val="center"/>
        <w:rPr>
          <w:rFonts w:eastAsia="Times New Roman"/>
          <w:sz w:val="28"/>
          <w:szCs w:val="24"/>
        </w:rPr>
      </w:pPr>
      <w:bookmarkStart w:id="77" w:name="__RefHeading___Toc11321_602624272"/>
      <w:bookmarkStart w:id="78" w:name="_Toc152697499"/>
      <w:bookmarkEnd w:id="77"/>
      <w:r>
        <w:rPr>
          <w:rFonts w:eastAsia="Times New Roman"/>
          <w:sz w:val="28"/>
          <w:szCs w:val="24"/>
        </w:rPr>
        <w:t>К</w:t>
      </w:r>
      <w:bookmarkEnd w:id="78"/>
      <w:r>
        <w:rPr>
          <w:rFonts w:eastAsia="Times New Roman"/>
          <w:sz w:val="28"/>
          <w:szCs w:val="24"/>
        </w:rPr>
        <w:t>онечная схема базы данных</w:t>
      </w:r>
    </w:p>
    <w:p w14:paraId="7D221C69" w14:textId="77777777" w:rsidR="00305FB0" w:rsidRDefault="00305FB0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8"/>
        </w:rPr>
      </w:pPr>
    </w:p>
    <w:p w14:paraId="20A8F311" w14:textId="77777777" w:rsidR="00305FB0" w:rsidRDefault="00B45167">
      <w:pPr>
        <w:tabs>
          <w:tab w:val="right" w:pos="21146"/>
        </w:tabs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tab/>
      </w:r>
    </w:p>
    <w:p w14:paraId="0C819497" w14:textId="77777777" w:rsidR="00305FB0" w:rsidRDefault="00305FB0">
      <w:pPr>
        <w:spacing w:after="160" w:line="259" w:lineRule="auto"/>
        <w:ind w:firstLine="0"/>
        <w:jc w:val="left"/>
        <w:rPr>
          <w:rFonts w:eastAsia="Times New Roman" w:cstheme="majorBidi"/>
          <w:b/>
          <w:color w:val="000000" w:themeColor="text1"/>
          <w:sz w:val="32"/>
          <w:szCs w:val="32"/>
        </w:rPr>
      </w:pPr>
    </w:p>
    <w:p w14:paraId="622E2E49" w14:textId="77777777" w:rsidR="00305FB0" w:rsidRDefault="00305FB0">
      <w:pPr>
        <w:spacing w:line="240" w:lineRule="auto"/>
        <w:ind w:firstLine="0"/>
        <w:jc w:val="left"/>
        <w:rPr>
          <w:rFonts w:eastAsiaTheme="majorEastAsia" w:cstheme="majorBidi"/>
          <w:b/>
          <w:color w:val="000000" w:themeColor="text1"/>
          <w:szCs w:val="28"/>
        </w:rPr>
      </w:pPr>
    </w:p>
    <w:p w14:paraId="20B280A9" w14:textId="77777777" w:rsidR="00305FB0" w:rsidRDefault="00B45167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AFE9A93" w14:textId="77777777" w:rsidR="00305FB0" w:rsidRDefault="00B45167">
      <w:pPr>
        <w:pStyle w:val="1"/>
        <w:jc w:val="center"/>
      </w:pPr>
      <w:bookmarkStart w:id="79" w:name="__RefHeading___Toc11333_602624272"/>
      <w:bookmarkStart w:id="80" w:name="_Toc152697505"/>
      <w:bookmarkEnd w:id="79"/>
      <w:r>
        <w:rPr>
          <w:rFonts w:eastAsia="Times New Roman"/>
        </w:rPr>
        <w:lastRenderedPageBreak/>
        <w:t xml:space="preserve">ПРИЛОЖЕНИЕ </w:t>
      </w:r>
      <w:bookmarkEnd w:id="80"/>
      <w:r>
        <w:rPr>
          <w:rFonts w:eastAsia="Times New Roman"/>
        </w:rPr>
        <w:t>В</w:t>
      </w:r>
    </w:p>
    <w:p w14:paraId="147CE8AD" w14:textId="77777777" w:rsidR="00305FB0" w:rsidRDefault="00B45167">
      <w:pPr>
        <w:pStyle w:val="1"/>
        <w:jc w:val="center"/>
      </w:pPr>
      <w:bookmarkStart w:id="81" w:name="__RefHeading___Toc11335_602624272"/>
      <w:bookmarkStart w:id="82" w:name="_Toc152697506"/>
      <w:bookmarkEnd w:id="81"/>
      <w:r>
        <w:rPr>
          <w:rFonts w:eastAsia="Times New Roman"/>
        </w:rPr>
        <w:t>(обязательное)</w:t>
      </w:r>
      <w:bookmarkEnd w:id="82"/>
    </w:p>
    <w:p w14:paraId="16F6DE49" w14:textId="77777777" w:rsidR="00305FB0" w:rsidRDefault="00B45167">
      <w:pPr>
        <w:pStyle w:val="1"/>
        <w:jc w:val="center"/>
      </w:pPr>
      <w:bookmarkStart w:id="83" w:name="__RefHeading___Toc11337_602624272"/>
      <w:bookmarkStart w:id="84" w:name="_Toc151561192"/>
      <w:bookmarkStart w:id="85" w:name="_Toc152697507"/>
      <w:bookmarkEnd w:id="83"/>
      <w:r>
        <w:rPr>
          <w:sz w:val="28"/>
          <w:szCs w:val="22"/>
        </w:rPr>
        <w:t>Ведомость курсово</w:t>
      </w:r>
      <w:bookmarkEnd w:id="84"/>
      <w:r>
        <w:rPr>
          <w:sz w:val="28"/>
          <w:szCs w:val="22"/>
        </w:rPr>
        <w:t>го проекта</w:t>
      </w:r>
      <w:bookmarkEnd w:id="63"/>
      <w:bookmarkEnd w:id="85"/>
    </w:p>
    <w:sectPr w:rsidR="00305FB0">
      <w:footerReference w:type="default" r:id="rId17"/>
      <w:headerReference w:type="first" r:id="rId18"/>
      <w:footerReference w:type="first" r:id="rId19"/>
      <w:pgSz w:w="11906" w:h="16838"/>
      <w:pgMar w:top="1134" w:right="851" w:bottom="1531" w:left="1701" w:header="720" w:footer="96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B39F4" w14:textId="77777777" w:rsidR="00D215DC" w:rsidRDefault="00D215DC">
      <w:pPr>
        <w:spacing w:line="240" w:lineRule="auto"/>
      </w:pPr>
      <w:r>
        <w:separator/>
      </w:r>
    </w:p>
  </w:endnote>
  <w:endnote w:type="continuationSeparator" w:id="0">
    <w:p w14:paraId="5759EF63" w14:textId="77777777" w:rsidR="00D215DC" w:rsidRDefault="00D215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2342405"/>
      <w:docPartObj>
        <w:docPartGallery w:val="Page Numbers (Bottom of Page)"/>
        <w:docPartUnique/>
      </w:docPartObj>
    </w:sdtPr>
    <w:sdtEndPr/>
    <w:sdtContent>
      <w:p w14:paraId="7E004247" w14:textId="77777777" w:rsidR="00305FB0" w:rsidRDefault="00B45167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C726B6">
          <w:rPr>
            <w:noProof/>
          </w:rPr>
          <w:t>3</w:t>
        </w:r>
        <w:r>
          <w:fldChar w:fldCharType="end"/>
        </w:r>
      </w:p>
      <w:p w14:paraId="6AFB9E4B" w14:textId="77777777" w:rsidR="00305FB0" w:rsidRDefault="00D215DC">
        <w:pPr>
          <w:pStyle w:val="a7"/>
          <w:jc w:val="right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2956639"/>
      <w:docPartObj>
        <w:docPartGallery w:val="Page Numbers (Bottom of Page)"/>
        <w:docPartUnique/>
      </w:docPartObj>
    </w:sdtPr>
    <w:sdtEndPr/>
    <w:sdtContent>
      <w:p w14:paraId="79DA2DEF" w14:textId="77777777" w:rsidR="00305FB0" w:rsidRDefault="00B45167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C726B6">
          <w:rPr>
            <w:noProof/>
          </w:rPr>
          <w:t>21</w:t>
        </w:r>
        <w:r>
          <w:fldChar w:fldCharType="end"/>
        </w:r>
      </w:p>
      <w:p w14:paraId="422110B3" w14:textId="77777777" w:rsidR="00305FB0" w:rsidRDefault="00D215DC">
        <w:pPr>
          <w:pStyle w:val="a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3603296"/>
      <w:docPartObj>
        <w:docPartGallery w:val="Page Numbers (Bottom of Page)"/>
        <w:docPartUnique/>
      </w:docPartObj>
    </w:sdtPr>
    <w:sdtEndPr/>
    <w:sdtContent>
      <w:p w14:paraId="16336016" w14:textId="77777777" w:rsidR="00305FB0" w:rsidRDefault="00B45167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C726B6">
          <w:rPr>
            <w:noProof/>
          </w:rPr>
          <w:t>4</w:t>
        </w:r>
        <w:r>
          <w:fldChar w:fldCharType="end"/>
        </w:r>
      </w:p>
    </w:sdtContent>
  </w:sdt>
  <w:p w14:paraId="4BF9EF34" w14:textId="77777777" w:rsidR="00305FB0" w:rsidRDefault="00305FB0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347581"/>
      <w:docPartObj>
        <w:docPartGallery w:val="Page Numbers (Bottom of Page)"/>
        <w:docPartUnique/>
      </w:docPartObj>
    </w:sdtPr>
    <w:sdtEndPr/>
    <w:sdtContent>
      <w:p w14:paraId="7F4B7721" w14:textId="77777777" w:rsidR="00305FB0" w:rsidRDefault="00B45167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C726B6">
          <w:rPr>
            <w:noProof/>
          </w:rPr>
          <w:t>25</w:t>
        </w:r>
        <w:r>
          <w:fldChar w:fldCharType="end"/>
        </w:r>
      </w:p>
      <w:p w14:paraId="0D262387" w14:textId="77777777" w:rsidR="00305FB0" w:rsidRDefault="00D215DC">
        <w:pPr>
          <w:pStyle w:val="a7"/>
          <w:jc w:val="right"/>
        </w:pP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17031"/>
      <w:docPartObj>
        <w:docPartGallery w:val="Page Numbers (Bottom of Page)"/>
        <w:docPartUnique/>
      </w:docPartObj>
    </w:sdtPr>
    <w:sdtEndPr/>
    <w:sdtContent>
      <w:p w14:paraId="6427EDAF" w14:textId="77777777" w:rsidR="00305FB0" w:rsidRDefault="00B45167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C726B6">
          <w:rPr>
            <w:noProof/>
          </w:rPr>
          <w:t>24</w:t>
        </w:r>
        <w:r>
          <w:fldChar w:fldCharType="end"/>
        </w:r>
      </w:p>
    </w:sdtContent>
  </w:sdt>
  <w:p w14:paraId="6AD64284" w14:textId="77777777" w:rsidR="00305FB0" w:rsidRDefault="00305FB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F67AF" w14:textId="77777777" w:rsidR="00D215DC" w:rsidRDefault="00D215DC">
      <w:pPr>
        <w:spacing w:line="240" w:lineRule="auto"/>
      </w:pPr>
      <w:r>
        <w:separator/>
      </w:r>
    </w:p>
  </w:footnote>
  <w:footnote w:type="continuationSeparator" w:id="0">
    <w:p w14:paraId="728C962B" w14:textId="77777777" w:rsidR="00D215DC" w:rsidRDefault="00D215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45" w:type="dxa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305FB0" w14:paraId="7E2CB146" w14:textId="77777777">
      <w:trPr>
        <w:trHeight w:val="300"/>
      </w:trPr>
      <w:tc>
        <w:tcPr>
          <w:tcW w:w="3115" w:type="dxa"/>
        </w:tcPr>
        <w:p w14:paraId="2E666499" w14:textId="77777777" w:rsidR="00305FB0" w:rsidRDefault="00305FB0">
          <w:pPr>
            <w:pStyle w:val="a5"/>
            <w:widowControl w:val="0"/>
            <w:ind w:firstLine="0"/>
          </w:pPr>
        </w:p>
      </w:tc>
      <w:tc>
        <w:tcPr>
          <w:tcW w:w="3115" w:type="dxa"/>
        </w:tcPr>
        <w:p w14:paraId="292E1428" w14:textId="77777777" w:rsidR="00305FB0" w:rsidRDefault="00305FB0">
          <w:pPr>
            <w:pStyle w:val="a5"/>
            <w:widowControl w:val="0"/>
            <w:jc w:val="center"/>
          </w:pPr>
        </w:p>
      </w:tc>
      <w:tc>
        <w:tcPr>
          <w:tcW w:w="3115" w:type="dxa"/>
        </w:tcPr>
        <w:p w14:paraId="67C7FC73" w14:textId="77777777" w:rsidR="00305FB0" w:rsidRDefault="00305FB0">
          <w:pPr>
            <w:pStyle w:val="a5"/>
            <w:widowControl w:val="0"/>
            <w:ind w:right="-115"/>
            <w:jc w:val="right"/>
          </w:pPr>
        </w:p>
      </w:tc>
    </w:tr>
  </w:tbl>
  <w:p w14:paraId="1399C10B" w14:textId="77777777" w:rsidR="00305FB0" w:rsidRDefault="00305FB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45" w:type="dxa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305FB0" w14:paraId="384B827A" w14:textId="77777777">
      <w:trPr>
        <w:trHeight w:val="300"/>
      </w:trPr>
      <w:tc>
        <w:tcPr>
          <w:tcW w:w="3115" w:type="dxa"/>
        </w:tcPr>
        <w:p w14:paraId="2329C833" w14:textId="77777777" w:rsidR="00305FB0" w:rsidRDefault="00305FB0">
          <w:pPr>
            <w:pStyle w:val="a5"/>
            <w:widowControl w:val="0"/>
            <w:ind w:firstLine="0"/>
          </w:pPr>
        </w:p>
      </w:tc>
      <w:tc>
        <w:tcPr>
          <w:tcW w:w="3115" w:type="dxa"/>
        </w:tcPr>
        <w:p w14:paraId="14F20B18" w14:textId="77777777" w:rsidR="00305FB0" w:rsidRDefault="00305FB0">
          <w:pPr>
            <w:pStyle w:val="a5"/>
            <w:widowControl w:val="0"/>
            <w:jc w:val="center"/>
          </w:pPr>
        </w:p>
      </w:tc>
      <w:tc>
        <w:tcPr>
          <w:tcW w:w="3115" w:type="dxa"/>
        </w:tcPr>
        <w:p w14:paraId="24A064E6" w14:textId="77777777" w:rsidR="00305FB0" w:rsidRDefault="00305FB0">
          <w:pPr>
            <w:pStyle w:val="a5"/>
            <w:widowControl w:val="0"/>
            <w:ind w:right="-115"/>
            <w:jc w:val="right"/>
          </w:pPr>
        </w:p>
      </w:tc>
    </w:tr>
  </w:tbl>
  <w:p w14:paraId="43D961A1" w14:textId="77777777" w:rsidR="00305FB0" w:rsidRDefault="00305FB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45" w:type="dxa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305FB0" w14:paraId="4CEE9F0C" w14:textId="77777777">
      <w:trPr>
        <w:trHeight w:val="300"/>
      </w:trPr>
      <w:tc>
        <w:tcPr>
          <w:tcW w:w="3115" w:type="dxa"/>
        </w:tcPr>
        <w:p w14:paraId="73449931" w14:textId="77777777" w:rsidR="00305FB0" w:rsidRDefault="00305FB0">
          <w:pPr>
            <w:pStyle w:val="a5"/>
            <w:widowControl w:val="0"/>
            <w:ind w:firstLine="0"/>
          </w:pPr>
        </w:p>
      </w:tc>
      <w:tc>
        <w:tcPr>
          <w:tcW w:w="3115" w:type="dxa"/>
        </w:tcPr>
        <w:p w14:paraId="29B5CF2F" w14:textId="77777777" w:rsidR="00305FB0" w:rsidRDefault="00305FB0">
          <w:pPr>
            <w:pStyle w:val="a5"/>
            <w:widowControl w:val="0"/>
            <w:jc w:val="center"/>
          </w:pPr>
        </w:p>
      </w:tc>
      <w:tc>
        <w:tcPr>
          <w:tcW w:w="3115" w:type="dxa"/>
        </w:tcPr>
        <w:p w14:paraId="3EDA0495" w14:textId="77777777" w:rsidR="00305FB0" w:rsidRDefault="00305FB0">
          <w:pPr>
            <w:pStyle w:val="a5"/>
            <w:widowControl w:val="0"/>
            <w:ind w:right="-115"/>
            <w:jc w:val="right"/>
          </w:pPr>
        </w:p>
      </w:tc>
    </w:tr>
  </w:tbl>
  <w:p w14:paraId="79585DCE" w14:textId="77777777" w:rsidR="00305FB0" w:rsidRDefault="00305FB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17E"/>
    <w:multiLevelType w:val="multilevel"/>
    <w:tmpl w:val="D2B28F82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347A6"/>
    <w:multiLevelType w:val="multilevel"/>
    <w:tmpl w:val="34F29BB0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85D10"/>
    <w:multiLevelType w:val="multilevel"/>
    <w:tmpl w:val="34CCF04E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1423D"/>
    <w:multiLevelType w:val="multilevel"/>
    <w:tmpl w:val="F7504A8E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F300996"/>
    <w:multiLevelType w:val="multilevel"/>
    <w:tmpl w:val="558084DC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64C9A"/>
    <w:multiLevelType w:val="multilevel"/>
    <w:tmpl w:val="0388F850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D1D04"/>
    <w:multiLevelType w:val="multilevel"/>
    <w:tmpl w:val="BBC4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63CE2"/>
    <w:multiLevelType w:val="multilevel"/>
    <w:tmpl w:val="3FA4F33E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8" w15:restartNumberingAfterBreak="0">
    <w:nsid w:val="4CF50C0E"/>
    <w:multiLevelType w:val="multilevel"/>
    <w:tmpl w:val="34CCF04E"/>
    <w:lvl w:ilvl="0">
      <w:start w:val="1"/>
      <w:numFmt w:val="decimal"/>
      <w:suff w:val="space"/>
      <w:lvlText w:val="%1"/>
      <w:lvlJc w:val="left"/>
      <w:pPr>
        <w:ind w:left="2771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3491"/>
        </w:tabs>
        <w:ind w:left="349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211"/>
        </w:tabs>
        <w:ind w:left="421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931"/>
        </w:tabs>
        <w:ind w:left="493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651"/>
        </w:tabs>
        <w:ind w:left="565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371"/>
        </w:tabs>
        <w:ind w:left="637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091"/>
        </w:tabs>
        <w:ind w:left="709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811"/>
        </w:tabs>
        <w:ind w:left="781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531"/>
        </w:tabs>
        <w:ind w:left="8531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518F1"/>
    <w:multiLevelType w:val="multilevel"/>
    <w:tmpl w:val="1BD6269A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5A792AA8"/>
    <w:multiLevelType w:val="multilevel"/>
    <w:tmpl w:val="34CCF04E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F61C1"/>
    <w:multiLevelType w:val="multilevel"/>
    <w:tmpl w:val="C660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4958A7"/>
    <w:multiLevelType w:val="multilevel"/>
    <w:tmpl w:val="8E4E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112368"/>
    <w:multiLevelType w:val="multilevel"/>
    <w:tmpl w:val="E958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3F0600"/>
    <w:multiLevelType w:val="multilevel"/>
    <w:tmpl w:val="C7F2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1D6516"/>
    <w:multiLevelType w:val="multilevel"/>
    <w:tmpl w:val="7B10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FE132A"/>
    <w:multiLevelType w:val="multilevel"/>
    <w:tmpl w:val="EC12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296DFE"/>
    <w:multiLevelType w:val="multilevel"/>
    <w:tmpl w:val="74766B86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12"/>
  </w:num>
  <w:num w:numId="5">
    <w:abstractNumId w:val="16"/>
  </w:num>
  <w:num w:numId="6">
    <w:abstractNumId w:val="14"/>
  </w:num>
  <w:num w:numId="7">
    <w:abstractNumId w:val="13"/>
  </w:num>
  <w:num w:numId="8">
    <w:abstractNumId w:val="15"/>
  </w:num>
  <w:num w:numId="9">
    <w:abstractNumId w:val="11"/>
  </w:num>
  <w:num w:numId="10">
    <w:abstractNumId w:val="0"/>
  </w:num>
  <w:num w:numId="11">
    <w:abstractNumId w:val="4"/>
  </w:num>
  <w:num w:numId="12">
    <w:abstractNumId w:val="5"/>
  </w:num>
  <w:num w:numId="13">
    <w:abstractNumId w:val="17"/>
  </w:num>
  <w:num w:numId="14">
    <w:abstractNumId w:val="2"/>
  </w:num>
  <w:num w:numId="15">
    <w:abstractNumId w:val="8"/>
  </w:num>
  <w:num w:numId="16">
    <w:abstractNumId w:val="10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FB0"/>
    <w:rsid w:val="00024B72"/>
    <w:rsid w:val="000535D1"/>
    <w:rsid w:val="00174F82"/>
    <w:rsid w:val="001B77E1"/>
    <w:rsid w:val="00305FB0"/>
    <w:rsid w:val="003D4C3C"/>
    <w:rsid w:val="005B10E8"/>
    <w:rsid w:val="006E02AA"/>
    <w:rsid w:val="00815CB8"/>
    <w:rsid w:val="00A359BE"/>
    <w:rsid w:val="00B45167"/>
    <w:rsid w:val="00B8037C"/>
    <w:rsid w:val="00C3011A"/>
    <w:rsid w:val="00C646B8"/>
    <w:rsid w:val="00C726B6"/>
    <w:rsid w:val="00CE0DB3"/>
    <w:rsid w:val="00CE31DD"/>
    <w:rsid w:val="00CE75FE"/>
    <w:rsid w:val="00D215DC"/>
    <w:rsid w:val="00D2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BCEFB"/>
  <w15:docId w15:val="{DFE5835F-2E1B-4536-B7F2-FBED08B1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5D1"/>
    <w:pPr>
      <w:spacing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3489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7F4C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B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7B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7BB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C37F4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4">
    <w:name w:val="Верхний колонтитул Знак"/>
    <w:basedOn w:val="a0"/>
    <w:link w:val="a5"/>
    <w:uiPriority w:val="99"/>
    <w:qFormat/>
  </w:style>
  <w:style w:type="character" w:customStyle="1" w:styleId="a6">
    <w:name w:val="Нижний колонтитул Знак"/>
    <w:basedOn w:val="a0"/>
    <w:link w:val="a7"/>
    <w:uiPriority w:val="99"/>
    <w:qFormat/>
  </w:style>
  <w:style w:type="character" w:customStyle="1" w:styleId="10">
    <w:name w:val="Заголовок 1 Знак"/>
    <w:basedOn w:val="a0"/>
    <w:link w:val="1"/>
    <w:uiPriority w:val="9"/>
    <w:qFormat/>
    <w:rsid w:val="00E8348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E57CAC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qFormat/>
    <w:rsid w:val="00672FF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AC7B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AC7BB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AC7B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21">
    <w:name w:val="toc 2"/>
    <w:basedOn w:val="a"/>
    <w:next w:val="a"/>
    <w:autoRedefine/>
    <w:uiPriority w:val="39"/>
    <w:unhideWhenUsed/>
    <w:rsid w:val="00C57742"/>
    <w:pPr>
      <w:tabs>
        <w:tab w:val="right" w:leader="dot" w:pos="9344"/>
      </w:tabs>
      <w:spacing w:after="100"/>
      <w:ind w:left="709" w:hanging="425"/>
    </w:pPr>
    <w:rPr>
      <w:rFonts w:cs="Times New Roman"/>
      <w:szCs w:val="28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12">
    <w:name w:val="toc 1"/>
    <w:basedOn w:val="a"/>
    <w:next w:val="a"/>
    <w:autoRedefine/>
    <w:uiPriority w:val="39"/>
    <w:unhideWhenUsed/>
    <w:rsid w:val="004B7088"/>
    <w:pPr>
      <w:tabs>
        <w:tab w:val="right" w:leader="dot" w:pos="9354"/>
      </w:tabs>
      <w:spacing w:after="100"/>
      <w:ind w:left="269" w:hanging="269"/>
    </w:pPr>
    <w:rPr>
      <w:rFonts w:eastAsia="Times New Roman" w:cstheme="majorBidi"/>
      <w:b/>
      <w:bCs/>
    </w:rPr>
  </w:style>
  <w:style w:type="paragraph" w:styleId="ad">
    <w:name w:val="index heading"/>
    <w:basedOn w:val="Heading"/>
  </w:style>
  <w:style w:type="paragraph" w:styleId="ae">
    <w:name w:val="TOC Heading"/>
    <w:basedOn w:val="1"/>
    <w:next w:val="a"/>
    <w:uiPriority w:val="39"/>
    <w:unhideWhenUsed/>
    <w:qFormat/>
    <w:rsid w:val="00E83489"/>
    <w:pPr>
      <w:outlineLvl w:val="9"/>
    </w:pPr>
    <w:rPr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FD2819"/>
    <w:pPr>
      <w:spacing w:after="100"/>
      <w:ind w:left="560"/>
    </w:pPr>
  </w:style>
  <w:style w:type="table" w:styleId="af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3">
    <w:name w:val="Сетка таблицы1"/>
    <w:basedOn w:val="a1"/>
    <w:uiPriority w:val="59"/>
    <w:rsid w:val="00D6299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2">
    <w:name w:val="Сетка таблицы2"/>
    <w:basedOn w:val="a1"/>
    <w:uiPriority w:val="59"/>
    <w:rsid w:val="00F00A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2">
    <w:name w:val="Сетка таблицы3"/>
    <w:basedOn w:val="a1"/>
    <w:uiPriority w:val="59"/>
    <w:rsid w:val="00F00A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Normal (Web)"/>
    <w:basedOn w:val="a"/>
    <w:uiPriority w:val="99"/>
    <w:semiHidden/>
    <w:unhideWhenUsed/>
    <w:rsid w:val="001B77E1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CE31DD"/>
    <w:rPr>
      <w:b/>
      <w:bCs/>
    </w:rPr>
  </w:style>
  <w:style w:type="character" w:styleId="HTML">
    <w:name w:val="HTML Code"/>
    <w:basedOn w:val="a0"/>
    <w:uiPriority w:val="99"/>
    <w:semiHidden/>
    <w:unhideWhenUsed/>
    <w:rsid w:val="00D21F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blog.skillfactory.ru/glossary/postgresql/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9E51B-A3FA-43D6-A897-B8EA9FE42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5146</Words>
  <Characters>29335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Демидова Дарья Алексеевна</dc:creator>
  <dc:description/>
  <cp:lastModifiedBy>valentinkrasovski8@gmail.com</cp:lastModifiedBy>
  <cp:revision>2</cp:revision>
  <cp:lastPrinted>2024-11-02T19:10:00Z</cp:lastPrinted>
  <dcterms:created xsi:type="dcterms:W3CDTF">2024-11-06T12:08:00Z</dcterms:created>
  <dcterms:modified xsi:type="dcterms:W3CDTF">2024-11-06T12:08:00Z</dcterms:modified>
  <dc:language>en-US</dc:language>
</cp:coreProperties>
</file>