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Valentin_Nikolaev_1" w:id="1"/>
      <w:r>
        <w:rPr>
          <w:rFonts w:ascii="Aptos" w:cs="Aptos" w:eastAsia="Aptos" w:hAnsi="Aptos"/>
          <w:color w:val="000000"/>
          <w:sz w:val="32"/>
          <w:szCs w:val="32"/>
          <w:rtl w:val="false"/>
        </w:rPr>
        <w:t xml:space="preserve">Valentin Nikolaev</w:t>
      </w:r>
      <w:bookmarkEnd w:id="1"/>
    </w:p>
    <w:p>
      <w:pPr>
        <w:bidi w:val="false"/>
        <w:spacing w:after="120" w:before="120" w:line="259.20000000000005"/>
        <w:jc w:val="left"/>
      </w:pPr>
      <w:r>
        <w:rPr>
          <w:rFonts w:ascii="Aptos" w:cs="Aptos" w:eastAsia="Aptos" w:hAnsi="Aptos"/>
          <w:color w:val="000000"/>
          <w:sz w:val="24"/>
          <w:szCs w:val="24"/>
          <w:rtl w:val="false"/>
        </w:rPr>
        <w:t xml:space="preserve">Lead Backend PHP Developer | Event Platforms and Product Architecture</w:t>
      </w:r>
    </w:p>
    <w:p>
      <w:pPr>
        <w:bidi w:val="false"/>
        <w:spacing w:after="120" w:before="120" w:line="259.20000000000005"/>
        <w:jc w:val="left"/>
      </w:pPr>
      <w:r>
        <w:rPr>
          <w:rFonts w:ascii="Aptos" w:cs="Aptos" w:eastAsia="Aptos" w:hAnsi="Aptos"/>
          <w:color w:val="000000"/>
          <w:sz w:val="24"/>
          <w:szCs w:val="24"/>
          <w:rtl w:val="false"/>
        </w:rPr>
        <w:t xml:space="preserve">Rome, Italy | </w:t>
      </w:r>
      <w:hyperlink w:history="1" r:id="rIdg7zmtiijpsbe3cogo4hn0">
        <w:r>
          <w:rPr>
            <w:rFonts w:ascii="Aptos" w:cs="Aptos" w:eastAsia="Aptos" w:hAnsi="Aptos"/>
            <w:color w:val="0000FF"/>
            <w:sz w:val="24"/>
            <w:szCs w:val="24"/>
            <w:u w:val="single"/>
            <w:rtl w:val="false"/>
          </w:rPr>
          <w:t xml:space="preserve">valeinikolaev@gmail.com</w:t>
        </w:r>
      </w:hyperlink>
      <w:r>
        <w:rPr>
          <w:rFonts w:ascii="Aptos" w:cs="Aptos" w:eastAsia="Aptos" w:hAnsi="Aptos"/>
          <w:color w:val="000000"/>
          <w:sz w:val="24"/>
          <w:szCs w:val="24"/>
          <w:rtl w:val="false"/>
        </w:rPr>
        <w:t xml:space="preserve"> | +39 351 370 1194</w:t>
      </w:r>
      <w:r>
        <w:rPr>
          <w:rFonts w:ascii="Aptos" w:cs="Aptos" w:eastAsia="Aptos" w:hAnsi="Aptos"/>
          <w:color w:val="000000"/>
          <w:sz w:val="24"/>
          <w:szCs w:val="24"/>
          <w:rtl w:val="false"/>
        </w:rPr>
        <w:t xml:space="preserve">
</w:t>
      </w:r>
      <w:r>
        <w:rPr>
          <w:rFonts w:ascii="Aptos" w:cs="Aptos" w:eastAsia="Aptos" w:hAnsi="Aptos"/>
          <w:color w:val="000000"/>
          <w:sz w:val="24"/>
          <w:szCs w:val="24"/>
          <w:rtl w:val="false"/>
        </w:rPr>
        <w:t xml:space="preserve">LinkedIn: </w:t>
      </w:r>
      <w:hyperlink w:history="1" r:id="rIdcg3ohknxzszq7j_xvhxpb">
        <w:r>
          <w:rPr>
            <w:rFonts w:ascii="Aptos" w:cs="Aptos" w:eastAsia="Aptos" w:hAnsi="Aptos"/>
            <w:color w:val="0000FF"/>
            <w:sz w:val="24"/>
            <w:szCs w:val="24"/>
            <w:u w:val="single"/>
            <w:rtl w:val="false"/>
          </w:rPr>
          <w:t xml:space="preserve">https://linkedin.com/in/valentinnikolaev</w:t>
        </w:r>
      </w:hyperlink>
      <w:r>
        <w:rPr>
          <w:rFonts w:ascii="Aptos" w:cs="Aptos" w:eastAsia="Aptos" w:hAnsi="Aptos"/>
          <w:color w:val="000000"/>
          <w:sz w:val="24"/>
          <w:szCs w:val="24"/>
          <w:rtl w:val="false"/>
        </w:rPr>
        <w:t xml:space="preserve"> | GitHub: </w:t>
      </w:r>
      <w:hyperlink w:history="1" r:id="rIdnuewdqgofaljunuhttuya">
        <w:r>
          <w:rPr>
            <w:rFonts w:ascii="Aptos" w:cs="Aptos" w:eastAsia="Aptos" w:hAnsi="Aptos"/>
            <w:color w:val="0000FF"/>
            <w:sz w:val="24"/>
            <w:szCs w:val="24"/>
            <w:u w:val="single"/>
            <w:rtl w:val="false"/>
          </w:rPr>
          <w:t xml:space="preserve">https://github.com/ValentinNikolaev</w:t>
        </w:r>
      </w:hyperlink>
    </w:p>
    <w:p>
      <w:pPr>
        <w:pStyle w:val="2"/>
        <w:pStyle w:val="Heading2"/>
        <w:bidi w:val="false"/>
        <w:spacing w:after="120" w:before="240"/>
      </w:pPr>
      <w:bookmarkStart w:name="_Toc_Summary_2" w:id="1"/>
      <w:r>
        <w:rPr>
          <w:rFonts w:ascii="Aptos" w:cs="Aptos" w:eastAsia="Aptos" w:hAnsi="Aptos"/>
          <w:color w:val="000000"/>
          <w:sz w:val="28"/>
          <w:szCs w:val="28"/>
          <w:rtl w:val="false"/>
        </w:rPr>
        <w:t xml:space="preserve">Summary</w:t>
      </w:r>
      <w:bookmarkEnd w:id="1"/>
    </w:p>
    <w:p>
      <w:pPr>
        <w:bidi w:val="false"/>
        <w:spacing w:after="120" w:before="120" w:line="259.20000000000005"/>
        <w:jc w:val="left"/>
      </w:pPr>
      <w:r>
        <w:rPr>
          <w:rFonts w:ascii="Aptos" w:cs="Aptos" w:eastAsia="Aptos" w:hAnsi="Aptos"/>
          <w:color w:val="000000"/>
          <w:sz w:val="24"/>
          <w:szCs w:val="24"/>
          <w:rtl w:val="false"/>
        </w:rPr>
        <w:t xml:space="preserve">Backend engineer and technical lead with 15+ years building PHP and Go production systems. Recent work combines architecture ownership for privacy-sensitive health-domain services, production event analytics, PHP integrations, and operational reliability. I design REST and event-driven backends, turn product needs into maintainable services, and lead delivery from technical design through production controls. My PHP experience includes Laravel and Symfony components, while recent Go work adds support automation and integration-platform depth.</w:t>
      </w:r>
    </w:p>
    <w:p>
      <w:pPr>
        <w:pStyle w:val="2"/>
        <w:pStyle w:val="Heading2"/>
        <w:bidi w:val="false"/>
        <w:spacing w:after="120" w:before="240"/>
      </w:pPr>
      <w:bookmarkStart w:name="_Toc_Skills_3" w:id="1"/>
      <w:r>
        <w:rPr>
          <w:rFonts w:ascii="Aptos" w:cs="Aptos" w:eastAsia="Aptos" w:hAnsi="Aptos"/>
          <w:color w:val="000000"/>
          <w:sz w:val="28"/>
          <w:szCs w:val="28"/>
          <w:rtl w:val="false"/>
        </w:rPr>
        <w:t xml:space="preserve">Skills</w:t>
      </w:r>
      <w:bookmarkEnd w:id="1"/>
    </w:p>
    <w:p>
      <w:pPr>
        <w:bidi w:val="false"/>
        <w:spacing w:after="120" w:before="120" w:line="259.20000000000005"/>
        <w:jc w:val="left"/>
      </w:pPr>
      <w:r>
        <w:rPr>
          <w:rFonts w:ascii="Aptos" w:cs="Aptos" w:eastAsia="Aptos" w:hAnsi="Aptos"/>
          <w:b/>
          <w:bCs/>
          <w:color w:val="000000"/>
          <w:sz w:val="24"/>
          <w:szCs w:val="24"/>
          <w:rtl w:val="false"/>
        </w:rPr>
        <w:t xml:space="preserve">Backend:</w:t>
      </w:r>
      <w:r>
        <w:rPr>
          <w:rFonts w:ascii="Aptos" w:cs="Aptos" w:eastAsia="Aptos" w:hAnsi="Aptos"/>
          <w:color w:val="000000"/>
          <w:sz w:val="24"/>
          <w:szCs w:val="24"/>
          <w:rtl w:val="false"/>
        </w:rPr>
        <w:t xml:space="preserve"> PHP, Go, Laravel, Symfony, REST APIs, OpenAPI.</w:t>
      </w:r>
      <w:r>
        <w:rPr>
          <w:rFonts w:ascii="Aptos" w:cs="Aptos" w:eastAsia="Aptos" w:hAnsi="Aptos"/>
          <w:color w:val="000000"/>
          <w:sz w:val="24"/>
          <w:szCs w:val="24"/>
          <w:rtl w:val="false"/>
        </w:rPr>
        <w:t xml:space="preserve">
</w:t>
      </w:r>
      <w:r>
        <w:rPr>
          <w:rFonts w:ascii="Aptos" w:cs="Aptos" w:eastAsia="Aptos" w:hAnsi="Aptos"/>
          <w:b/>
          <w:bCs/>
          <w:color w:val="000000"/>
          <w:sz w:val="24"/>
          <w:szCs w:val="24"/>
          <w:rtl w:val="false"/>
        </w:rPr>
        <w:t xml:space="preserve">Architecture and integration:</w:t>
      </w:r>
      <w:r>
        <w:rPr>
          <w:rFonts w:ascii="Aptos" w:cs="Aptos" w:eastAsia="Aptos" w:hAnsi="Aptos"/>
          <w:color w:val="000000"/>
          <w:sz w:val="24"/>
          <w:szCs w:val="24"/>
          <w:rtl w:val="false"/>
        </w:rPr>
        <w:t xml:space="preserve"> Event-driven systems, versioned event contracts, queues, AWS EventBridge, microservices, system design.</w:t>
      </w:r>
      <w:r>
        <w:rPr>
          <w:rFonts w:ascii="Aptos" w:cs="Aptos" w:eastAsia="Aptos" w:hAnsi="Aptos"/>
          <w:color w:val="000000"/>
          <w:sz w:val="24"/>
          <w:szCs w:val="24"/>
          <w:rtl w:val="false"/>
        </w:rPr>
        <w:t xml:space="preserve">
</w:t>
      </w:r>
      <w:r>
        <w:rPr>
          <w:rFonts w:ascii="Aptos" w:cs="Aptos" w:eastAsia="Aptos" w:hAnsi="Aptos"/>
          <w:b/>
          <w:bCs/>
          <w:color w:val="000000"/>
          <w:sz w:val="24"/>
          <w:szCs w:val="24"/>
          <w:rtl w:val="false"/>
        </w:rPr>
        <w:t xml:space="preserve">Data and operations:</w:t>
      </w:r>
      <w:r>
        <w:rPr>
          <w:rFonts w:ascii="Aptos" w:cs="Aptos" w:eastAsia="Aptos" w:hAnsi="Aptos"/>
          <w:color w:val="000000"/>
          <w:sz w:val="24"/>
          <w:szCs w:val="24"/>
          <w:rtl w:val="false"/>
        </w:rPr>
        <w:t xml:space="preserve"> PostgreSQL, MySQL, AWS, Kubernetes, RabbitMQ, CI/CD, monitoring and logging.</w:t>
      </w:r>
    </w:p>
    <w:p>
      <w:pPr>
        <w:pStyle w:val="2"/>
        <w:pStyle w:val="Heading2"/>
        <w:bidi w:val="false"/>
        <w:spacing w:after="120" w:before="240"/>
      </w:pPr>
      <w:bookmarkStart w:name="_Toc_Experience_4" w:id="1"/>
      <w:r>
        <w:rPr>
          <w:rFonts w:ascii="Aptos" w:cs="Aptos" w:eastAsia="Aptos" w:hAnsi="Aptos"/>
          <w:color w:val="000000"/>
          <w:sz w:val="28"/>
          <w:szCs w:val="28"/>
          <w:rtl w:val="false"/>
        </w:rPr>
        <w:t xml:space="preserve">Experience</w:t>
      </w:r>
      <w:bookmarkEnd w:id="1"/>
    </w:p>
    <w:p>
      <w:pPr>
        <w:pStyle w:val="3"/>
        <w:pStyle w:val="Heading3"/>
        <w:bidi w:val="false"/>
        <w:spacing w:after="120" w:before="240"/>
        <w:keepNext/>
      </w:pPr>
      <w:bookmarkStart w:name="_Toc_Simplelife_Simple_App_Software_Developer_5" w:id="1"/>
      <w:r>
        <w:rPr>
          <w:rFonts w:ascii="Aptos" w:cs="Aptos" w:eastAsia="Aptos" w:hAnsi="Aptos"/>
          <w:color w:val="000000"/>
          <w:sz w:val="24"/>
          <w:szCs w:val="24"/>
          <w:rtl w:val="false"/>
        </w:rPr>
        <w:t xml:space="preserve">Simple.life / Simple App — Software Developer</w:t>
      </w:r>
      <w:bookmarkEnd w:id="1"/>
    </w:p>
    <w:p>
      <w:pPr>
        <w:bidi w:val="false"/>
        <w:spacing w:after="120" w:before="120" w:line="259.20000000000005"/>
        <w:jc w:val="left"/>
        <w:keepNext/>
      </w:pPr>
      <w:r>
        <w:rPr>
          <w:rFonts w:ascii="Aptos" w:cs="Aptos" w:eastAsia="Aptos" w:hAnsi="Aptos"/>
          <w:color w:val="000000"/>
          <w:sz w:val="24"/>
          <w:szCs w:val="24"/>
          <w:rtl w:val="false"/>
        </w:rPr>
        <w:t xml:space="preserve">November 2023 – July 2026</w:t>
      </w:r>
    </w:p>
    <w:p>
      <w:pPr>
        <w:pStyle w:val="ListParagraph"/>
        <w:numPr>
          <w:ilvl w:val="0"/>
          <w:numId w:val="1"/>
        </w:numPr>
        <w:bidi w:val="false"/>
        <w:spacing w:after="60" w:before="60"/>
      </w:pPr>
      <w:r>
        <w:rPr>
          <w:rFonts w:ascii="Aptos" w:cs="Aptos" w:eastAsia="Aptos" w:hAnsi="Aptos"/>
          <w:color w:val="000000"/>
          <w:sz w:val="24"/>
          <w:szCs w:val="24"/>
          <w:rtl w:val="false"/>
        </w:rPr>
        <w:t xml:space="preserve">Architected and released a health-domain calling platform with privacy-first PII/PHI protection; formal security and call-recording compliance reviews approved its production release.</w:t>
      </w:r>
    </w:p>
    <w:p>
      <w:pPr>
        <w:pStyle w:val="ListParagraph"/>
        <w:numPr>
          <w:ilvl w:val="0"/>
          <w:numId w:val="1"/>
        </w:numPr>
        <w:bidi w:val="false"/>
        <w:spacing w:after="60" w:before="60"/>
      </w:pPr>
      <w:r>
        <w:rPr>
          <w:rFonts w:ascii="Aptos" w:cs="Aptos" w:eastAsia="Aptos" w:hAnsi="Aptos"/>
          <w:color w:val="000000"/>
          <w:sz w:val="24"/>
          <w:szCs w:val="24"/>
          <w:rtl w:val="false"/>
        </w:rPr>
        <w:t xml:space="preserve">Designed backend-owned lawful-calling controls for time zones, holidays, do-not-call rules and opt-outs, ensuring calls could not bypass customer-contact safeguards.</w:t>
      </w:r>
    </w:p>
    <w:p>
      <w:pPr>
        <w:pStyle w:val="ListParagraph"/>
        <w:numPr>
          <w:ilvl w:val="0"/>
          <w:numId w:val="1"/>
        </w:numPr>
        <w:bidi w:val="false"/>
        <w:spacing w:after="60" w:before="60"/>
      </w:pPr>
      <w:r>
        <w:rPr>
          <w:rFonts w:ascii="Aptos" w:cs="Aptos" w:eastAsia="Aptos" w:hAnsi="Aptos"/>
          <w:color w:val="000000"/>
          <w:sz w:val="24"/>
          <w:szCs w:val="24"/>
          <w:rtl w:val="false"/>
        </w:rPr>
        <w:t xml:space="preserve">Built a multi-tenant Go helpdesk gateway with a vendor-neutral event model, enabling the first B2B demonstration of the support-AI product.</w:t>
      </w:r>
    </w:p>
    <w:p>
      <w:pPr>
        <w:pStyle w:val="ListParagraph"/>
        <w:numPr>
          <w:ilvl w:val="0"/>
          <w:numId w:val="1"/>
        </w:numPr>
        <w:bidi w:val="false"/>
        <w:spacing w:after="60" w:before="60"/>
      </w:pPr>
      <w:r>
        <w:rPr>
          <w:rFonts w:ascii="Aptos" w:cs="Aptos" w:eastAsia="Aptos" w:hAnsi="Aptos"/>
          <w:color w:val="000000"/>
          <w:sz w:val="24"/>
          <w:szCs w:val="24"/>
          <w:rtl w:val="false"/>
        </w:rPr>
        <w:t xml:space="preserve">Delivered self-service GDPR exports across seven data sources, giving administration a tracked workflow for export requests.</w:t>
      </w:r>
    </w:p>
    <w:p>
      <w:pPr>
        <w:pStyle w:val="ListParagraph"/>
        <w:numPr>
          <w:ilvl w:val="0"/>
          <w:numId w:val="1"/>
        </w:numPr>
        <w:bidi w:val="false"/>
        <w:spacing w:after="60" w:before="60"/>
      </w:pPr>
      <w:r>
        <w:rPr>
          <w:rFonts w:ascii="Aptos" w:cs="Aptos" w:eastAsia="Aptos" w:hAnsi="Aptos"/>
          <w:color w:val="000000"/>
          <w:sz w:val="24"/>
          <w:szCs w:val="24"/>
          <w:rtl w:val="false"/>
        </w:rPr>
        <w:t xml:space="preserve">Built evaluation data for the production support agent from conversations, actions and subscription-state snapshots.</w:t>
      </w:r>
    </w:p>
    <w:p>
      <w:pPr>
        <w:bidi w:val="false"/>
        <w:spacing w:after="120" w:before="120" w:line="259.20000000000005"/>
        <w:jc w:val="left"/>
      </w:pPr>
      <w:r>
        <w:rPr>
          <w:rFonts w:ascii="Aptos" w:cs="Aptos" w:eastAsia="Aptos" w:hAnsi="Aptos"/>
          <w:b/>
          <w:bCs/>
          <w:color w:val="000000"/>
          <w:sz w:val="24"/>
          <w:szCs w:val="24"/>
          <w:rtl w:val="false"/>
        </w:rPr>
        <w:t xml:space="preserve">Technologies:</w:t>
      </w:r>
      <w:r>
        <w:rPr>
          <w:rFonts w:ascii="Aptos" w:cs="Aptos" w:eastAsia="Aptos" w:hAnsi="Aptos"/>
          <w:color w:val="000000"/>
          <w:sz w:val="24"/>
          <w:szCs w:val="24"/>
          <w:rtl w:val="false"/>
        </w:rPr>
        <w:t xml:space="preserve"> Go, PHP, PostgreSQL, AWS, Amazon Connect, SQS, Kubernetes, Intercom API, Zendesk API</w:t>
      </w:r>
    </w:p>
    <w:p>
      <w:pPr>
        <w:pStyle w:val="3"/>
        <w:pStyle w:val="Heading3"/>
        <w:bidi w:val="false"/>
        <w:spacing w:after="120" w:before="240"/>
        <w:keepNext/>
      </w:pPr>
      <w:bookmarkStart w:name="_Toc_CRURATED_PHP_Software_Developer_concurre_6" w:id="1"/>
      <w:r>
        <w:rPr>
          <w:rFonts w:ascii="Aptos" w:cs="Aptos" w:eastAsia="Aptos" w:hAnsi="Aptos"/>
          <w:color w:val="000000"/>
          <w:sz w:val="24"/>
          <w:szCs w:val="24"/>
          <w:rtl w:val="false"/>
        </w:rPr>
        <w:t xml:space="preserve">CRURATED — PHP Software Developer, concurrent part-time subcontract</w:t>
      </w:r>
      <w:bookmarkEnd w:id="1"/>
    </w:p>
    <w:p>
      <w:pPr>
        <w:bidi w:val="false"/>
        <w:spacing w:after="120" w:before="120" w:line="259.20000000000005"/>
        <w:jc w:val="left"/>
        <w:keepNext/>
      </w:pPr>
      <w:r>
        <w:rPr>
          <w:rFonts w:ascii="Aptos" w:cs="Aptos" w:eastAsia="Aptos" w:hAnsi="Aptos"/>
          <w:color w:val="000000"/>
          <w:sz w:val="24"/>
          <w:szCs w:val="24"/>
          <w:rtl w:val="false"/>
        </w:rPr>
        <w:t xml:space="preserve">August 2024 – January 2026</w:t>
      </w:r>
    </w:p>
    <w:p>
      <w:pPr>
        <w:pStyle w:val="ListParagraph"/>
        <w:numPr>
          <w:ilvl w:val="0"/>
          <w:numId w:val="1"/>
        </w:numPr>
        <w:bidi w:val="false"/>
        <w:spacing w:after="60" w:before="60"/>
      </w:pPr>
      <w:r>
        <w:rPr>
          <w:rFonts w:ascii="Aptos" w:cs="Aptos" w:eastAsia="Aptos" w:hAnsi="Aptos"/>
          <w:color w:val="000000"/>
          <w:sz w:val="24"/>
          <w:szCs w:val="24"/>
          <w:rtl w:val="false"/>
        </w:rPr>
        <w:t xml:space="preserve">Owned production DataLake and event-analytics architecture, increasing throughput by over 10x under documented technical ownership.</w:t>
      </w:r>
    </w:p>
    <w:p>
      <w:pPr>
        <w:pStyle w:val="ListParagraph"/>
        <w:numPr>
          <w:ilvl w:val="0"/>
          <w:numId w:val="1"/>
        </w:numPr>
        <w:bidi w:val="false"/>
        <w:spacing w:after="60" w:before="60"/>
      </w:pPr>
      <w:r>
        <w:rPr>
          <w:rFonts w:ascii="Aptos" w:cs="Aptos" w:eastAsia="Aptos" w:hAnsi="Aptos"/>
          <w:color w:val="000000"/>
          <w:sz w:val="24"/>
          <w:szCs w:val="24"/>
          <w:rtl w:val="false"/>
        </w:rPr>
        <w:t xml:space="preserve">Reduced setup of a new analytics stream from several days to under four hours through modular stream design.</w:t>
      </w:r>
    </w:p>
    <w:p>
      <w:pPr>
        <w:pStyle w:val="ListParagraph"/>
        <w:numPr>
          <w:ilvl w:val="0"/>
          <w:numId w:val="1"/>
        </w:numPr>
        <w:bidi w:val="false"/>
        <w:spacing w:after="60" w:before="60"/>
      </w:pPr>
      <w:r>
        <w:rPr>
          <w:rFonts w:ascii="Aptos" w:cs="Aptos" w:eastAsia="Aptos" w:hAnsi="Aptos"/>
          <w:color w:val="000000"/>
          <w:sz w:val="24"/>
          <w:szCs w:val="24"/>
          <w:rtl w:val="false"/>
        </w:rPr>
        <w:t xml:space="preserve">Maintained event-delivery reliability above 99.9% through fault-tolerant routing, retry design and operational monitoring.</w:t>
      </w:r>
    </w:p>
    <w:p>
      <w:pPr>
        <w:pStyle w:val="ListParagraph"/>
        <w:numPr>
          <w:ilvl w:val="0"/>
          <w:numId w:val="1"/>
        </w:numPr>
        <w:bidi w:val="false"/>
        <w:spacing w:after="60" w:before="60"/>
      </w:pPr>
      <w:r>
        <w:rPr>
          <w:rFonts w:ascii="Aptos" w:cs="Aptos" w:eastAsia="Aptos" w:hAnsi="Aptos"/>
          <w:color w:val="000000"/>
          <w:sz w:val="24"/>
          <w:szCs w:val="24"/>
          <w:rtl w:val="false"/>
        </w:rPr>
        <w:t xml:space="preserve">Designed versioned event contracts and parallel publication so consumers could migrate without blocking new event data.</w:t>
      </w:r>
    </w:p>
    <w:p>
      <w:pPr>
        <w:pStyle w:val="ListParagraph"/>
        <w:numPr>
          <w:ilvl w:val="0"/>
          <w:numId w:val="1"/>
        </w:numPr>
        <w:bidi w:val="false"/>
        <w:spacing w:after="60" w:before="60"/>
      </w:pPr>
      <w:r>
        <w:rPr>
          <w:rFonts w:ascii="Aptos" w:cs="Aptos" w:eastAsia="Aptos" w:hAnsi="Aptos"/>
          <w:color w:val="000000"/>
          <w:sz w:val="24"/>
          <w:szCs w:val="24"/>
          <w:rtl w:val="false"/>
        </w:rPr>
        <w:t xml:space="preserve">Owned a production partner integration covering authentication, account linking, collection exchange and purchase-ownership verification.</w:t>
      </w:r>
    </w:p>
    <w:p>
      <w:pPr>
        <w:bidi w:val="false"/>
        <w:spacing w:after="120" w:before="120" w:line="259.20000000000005"/>
        <w:jc w:val="left"/>
      </w:pPr>
      <w:r>
        <w:rPr>
          <w:rFonts w:ascii="Aptos" w:cs="Aptos" w:eastAsia="Aptos" w:hAnsi="Aptos"/>
          <w:b/>
          <w:bCs/>
          <w:color w:val="000000"/>
          <w:sz w:val="24"/>
          <w:szCs w:val="24"/>
          <w:rtl w:val="false"/>
        </w:rPr>
        <w:t xml:space="preserve">Technologies:</w:t>
      </w:r>
      <w:r>
        <w:rPr>
          <w:rFonts w:ascii="Aptos" w:cs="Aptos" w:eastAsia="Aptos" w:hAnsi="Aptos"/>
          <w:color w:val="000000"/>
          <w:sz w:val="24"/>
          <w:szCs w:val="24"/>
          <w:rtl w:val="false"/>
        </w:rPr>
        <w:t xml:space="preserve"> PHP, Laravel, AWS EventBridge, queues, REST APIs, event-driven architecture</w:t>
      </w:r>
    </w:p>
    <w:p>
      <w:pPr>
        <w:pStyle w:val="3"/>
        <w:pStyle w:val="Heading3"/>
        <w:bidi w:val="false"/>
        <w:spacing w:after="120" w:before="240"/>
        <w:keepNext/>
      </w:pPr>
      <w:bookmarkStart w:name="_Toc_airSlate_Software_Developer_7" w:id="1"/>
      <w:r>
        <w:rPr>
          <w:rFonts w:ascii="Aptos" w:cs="Aptos" w:eastAsia="Aptos" w:hAnsi="Aptos"/>
          <w:color w:val="000000"/>
          <w:sz w:val="24"/>
          <w:szCs w:val="24"/>
          <w:rtl w:val="false"/>
        </w:rPr>
        <w:t xml:space="preserve">airSlate — Software Developer</w:t>
      </w:r>
      <w:bookmarkEnd w:id="1"/>
    </w:p>
    <w:p>
      <w:pPr>
        <w:bidi w:val="false"/>
        <w:spacing w:after="120" w:before="120" w:line="259.20000000000005"/>
        <w:jc w:val="left"/>
        <w:keepNext/>
      </w:pPr>
      <w:r>
        <w:rPr>
          <w:rFonts w:ascii="Aptos" w:cs="Aptos" w:eastAsia="Aptos" w:hAnsi="Aptos"/>
          <w:color w:val="000000"/>
          <w:sz w:val="24"/>
          <w:szCs w:val="24"/>
          <w:rtl w:val="false"/>
        </w:rPr>
        <w:t xml:space="preserve">February 2021 – August 2023</w:t>
      </w:r>
    </w:p>
    <w:p>
      <w:pPr>
        <w:pStyle w:val="ListParagraph"/>
        <w:numPr>
          <w:ilvl w:val="0"/>
          <w:numId w:val="1"/>
        </w:numPr>
        <w:bidi w:val="false"/>
        <w:spacing w:after="60" w:before="60"/>
      </w:pPr>
      <w:r>
        <w:rPr>
          <w:rFonts w:ascii="Aptos" w:cs="Aptos" w:eastAsia="Aptos" w:hAnsi="Aptos"/>
          <w:color w:val="000000"/>
          <w:sz w:val="24"/>
          <w:szCs w:val="24"/>
          <w:rtl w:val="false"/>
        </w:rPr>
        <w:t xml:space="preserve">Reduced peak pressure on the main database by removing bottlenecks and redistributing workload, improving service stability during high-traffic periods.</w:t>
      </w:r>
    </w:p>
    <w:p>
      <w:pPr>
        <w:pStyle w:val="ListParagraph"/>
        <w:numPr>
          <w:ilvl w:val="0"/>
          <w:numId w:val="1"/>
        </w:numPr>
        <w:bidi w:val="false"/>
        <w:spacing w:after="60" w:before="60"/>
      </w:pPr>
      <w:r>
        <w:rPr>
          <w:rFonts w:ascii="Aptos" w:cs="Aptos" w:eastAsia="Aptos" w:hAnsi="Aptos"/>
          <w:color w:val="000000"/>
          <w:sz w:val="24"/>
          <w:szCs w:val="24"/>
          <w:rtl w:val="false"/>
        </w:rPr>
        <w:t xml:space="preserve">Built a Laravel/Symfony product-wide logger package aligned with the interservice communication standard, creating a shared service-level component.</w:t>
      </w:r>
    </w:p>
    <w:p>
      <w:pPr>
        <w:bidi w:val="false"/>
        <w:spacing w:after="120" w:before="120" w:line="259.20000000000005"/>
        <w:jc w:val="left"/>
      </w:pPr>
      <w:r>
        <w:rPr>
          <w:rFonts w:ascii="Aptos" w:cs="Aptos" w:eastAsia="Aptos" w:hAnsi="Aptos"/>
          <w:b/>
          <w:bCs/>
          <w:color w:val="000000"/>
          <w:sz w:val="24"/>
          <w:szCs w:val="24"/>
          <w:rtl w:val="false"/>
        </w:rPr>
        <w:t xml:space="preserve">Technologies:</w:t>
      </w:r>
      <w:r>
        <w:rPr>
          <w:rFonts w:ascii="Aptos" w:cs="Aptos" w:eastAsia="Aptos" w:hAnsi="Aptos"/>
          <w:color w:val="000000"/>
          <w:sz w:val="24"/>
          <w:szCs w:val="24"/>
          <w:rtl w:val="false"/>
        </w:rPr>
        <w:t xml:space="preserve"> PHP, Laravel, Symfony, MySQL, monitoring</w:t>
      </w:r>
    </w:p>
    <w:p>
      <w:pPr>
        <w:pStyle w:val="2"/>
        <w:pStyle w:val="Heading2"/>
        <w:bidi w:val="false"/>
        <w:spacing w:after="120" w:before="240"/>
      </w:pPr>
      <w:bookmarkStart w:name="_Toc_Education_8" w:id="1"/>
      <w:r>
        <w:rPr>
          <w:rFonts w:ascii="Aptos" w:cs="Aptos" w:eastAsia="Aptos" w:hAnsi="Aptos"/>
          <w:color w:val="000000"/>
          <w:sz w:val="28"/>
          <w:szCs w:val="28"/>
          <w:rtl w:val="false"/>
        </w:rPr>
        <w:t xml:space="preserve">Education</w:t>
      </w:r>
      <w:bookmarkEnd w:id="1"/>
    </w:p>
    <w:p>
      <w:pPr>
        <w:bidi w:val="false"/>
        <w:spacing w:after="120" w:before="120" w:line="259.20000000000005"/>
        <w:jc w:val="left"/>
      </w:pPr>
      <w:r>
        <w:rPr>
          <w:rFonts w:ascii="Aptos" w:cs="Aptos" w:eastAsia="Aptos" w:hAnsi="Aptos"/>
          <w:color w:val="000000"/>
          <w:sz w:val="24"/>
          <w:szCs w:val="24"/>
          <w:rtl w:val="false"/>
        </w:rPr>
        <w:t xml:space="preserve">MSc in Computer Science, National Technical University, Kharkiv, Ukraine (2003–2008)</w:t>
      </w:r>
    </w:p>
    <w:p>
      <w:pPr>
        <w:pStyle w:val="2"/>
        <w:pStyle w:val="Heading2"/>
        <w:bidi w:val="false"/>
        <w:spacing w:after="120" w:before="240"/>
      </w:pPr>
      <w:bookmarkStart w:name="_Toc_Languages_9" w:id="1"/>
      <w:r>
        <w:rPr>
          <w:rFonts w:ascii="Aptos" w:cs="Aptos" w:eastAsia="Aptos" w:hAnsi="Aptos"/>
          <w:color w:val="000000"/>
          <w:sz w:val="28"/>
          <w:szCs w:val="28"/>
          <w:rtl w:val="false"/>
        </w:rPr>
        <w:t xml:space="preserve">Languages</w:t>
      </w:r>
      <w:bookmarkEnd w:id="1"/>
    </w:p>
    <w:p>
      <w:pPr>
        <w:bidi w:val="false"/>
        <w:spacing w:after="120" w:before="120" w:line="259.20000000000005"/>
        <w:jc w:val="left"/>
      </w:pPr>
      <w:r>
        <w:rPr>
          <w:rFonts w:ascii="Aptos" w:cs="Aptos" w:eastAsia="Aptos" w:hAnsi="Aptos"/>
          <w:color w:val="000000"/>
          <w:sz w:val="24"/>
          <w:szCs w:val="24"/>
          <w:rtl w:val="false"/>
        </w:rPr>
        <w:t xml:space="preserve">Ukrainian (native), English (upper-intermediate)</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g7zmtiijpsbe3cogo4hn0" Type="http://schemas.openxmlformats.org/officeDocument/2006/relationships/hyperlink" Target="mailto:valeinikolaev@gmail.com" TargetMode="External"/><Relationship Id="rIdcg3ohknxzszq7j_xvhxpb" Type="http://schemas.openxmlformats.org/officeDocument/2006/relationships/hyperlink" Target="https://linkedin.com/in/valentinnikolaev" TargetMode="External"/><Relationship Id="rIdnuewdqgofaljunuhttuya" Type="http://schemas.openxmlformats.org/officeDocument/2006/relationships/hyperlink" Target="https://github.com/ValentinNikolaev"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2026-09-27T16:50:51.175Z</dcterms:created>
  <dcterms:modified xsi:type="dcterms:W3CDTF">2026-09-27T16:50:51.175Z</dcterms:modified>
</cp:coreProperties>
</file>

<file path=docProps/custom.xml><?xml version="1.0" encoding="utf-8"?>
<Properties xmlns="http://schemas.openxmlformats.org/officeDocument/2006/custom-properties" xmlns:vt="http://schemas.openxmlformats.org/officeDocument/2006/docPropsVTypes"/>
</file>