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Cover_Letter_1" w:id="1"/>
      <w:r>
        <w:rPr>
          <w:rFonts w:ascii="Aptos" w:cs="Aptos" w:eastAsia="Aptos" w:hAnsi="Aptos"/>
          <w:color w:val="000000"/>
          <w:sz w:val="32"/>
          <w:szCs w:val="32"/>
          <w:rtl w:val="false"/>
        </w:rPr>
        <w:t xml:space="preserve">Cover Letter</w:t>
      </w:r>
      <w:bookmarkEnd w:id="1"/>
    </w:p>
    <w:p>
      <w:pPr>
        <w:bidi w:val="false"/>
        <w:spacing w:after="120" w:before="120" w:line="259.20000000000005"/>
        <w:jc w:val="left"/>
      </w:pPr>
      <w:r>
        <w:rPr>
          <w:rFonts w:ascii="Aptos" w:cs="Aptos" w:eastAsia="Aptos" w:hAnsi="Aptos"/>
          <w:color w:val="000000"/>
          <w:sz w:val="24"/>
          <w:szCs w:val="24"/>
          <w:rtl w:val="false"/>
        </w:rPr>
        <w:t xml:space="preserve">Dear N-iX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PHP Senior role. My strongest fit is the combination of long-term PHP backend experience, technical leadership, and hands-on work with system discovery, migration, integration, and production troubleshooting.</w:t>
      </w:r>
    </w:p>
    <w:p>
      <w:pPr>
        <w:bidi w:val="false"/>
        <w:spacing w:after="120" w:before="120" w:line="259.20000000000005"/>
        <w:jc w:val="left"/>
      </w:pPr>
      <w:r>
        <w:rPr>
          <w:rFonts w:ascii="Aptos" w:cs="Aptos" w:eastAsia="Aptos" w:hAnsi="Aptos"/>
          <w:color w:val="000000"/>
          <w:sz w:val="24"/>
          <w:szCs w:val="24"/>
          <w:rtl w:val="false"/>
        </w:rPr>
        <w:t xml:space="preserve">At airSlate, I worked on Laravel and Symfony backend services, reduced database load, optimized APIs and queries, and helped migrate services from ECS to Kubernetes with Helm, GitHub Actions, and ArgoCD. That maps well to a role that needs someone to understand existing systems, document technical decisions, plan implementation work, and troubleshoot issues with delivery teams.</w:t>
      </w:r>
    </w:p>
    <w:p>
      <w:pPr>
        <w:bidi w:val="false"/>
        <w:spacing w:after="120" w:before="120" w:line="259.20000000000005"/>
        <w:jc w:val="left"/>
      </w:pPr>
      <w:r>
        <w:rPr>
          <w:rFonts w:ascii="Aptos" w:cs="Aptos" w:eastAsia="Aptos" w:hAnsi="Aptos"/>
          <w:color w:val="000000"/>
          <w:sz w:val="24"/>
          <w:szCs w:val="24"/>
          <w:rtl w:val="false"/>
        </w:rPr>
        <w:t xml:space="preserve">I have also led backend teams through product delivery and high-traffic operations. At Hyprr, I helped bring a product from prototype to closed beta in under 6 months while shaping the technology roadmap with the CTO. At PDFfiller, I led 5 backend engineers on a transactional email platform that scaled to around 50 million emails per month and handled Black Friday / Cyber Monday traffic spikes.</w:t>
      </w:r>
    </w:p>
    <w:p>
      <w:pPr>
        <w:bidi w:val="false"/>
        <w:spacing w:after="120" w:before="120" w:line="259.20000000000005"/>
        <w:jc w:val="left"/>
      </w:pPr>
      <w:r>
        <w:rPr>
          <w:rFonts w:ascii="Aptos" w:cs="Aptos" w:eastAsia="Aptos" w:hAnsi="Aptos"/>
          <w:color w:val="000000"/>
          <w:sz w:val="24"/>
          <w:szCs w:val="24"/>
          <w:rtl w:val="false"/>
        </w:rPr>
        <w:t xml:space="preserve">N-iX works across software engineering, application modernization, cloud, data, and technology consulting. A PHP Senior role that combines legacy application discovery, technical documentation, client workshops, and delivery support fits the kind of work where I can contribute with both code-level judgment and senior engineering communication.</w:t>
      </w:r>
    </w:p>
    <w:p>
      <w:pPr>
        <w:bidi w:val="false"/>
        <w:spacing w:after="120" w:before="120" w:line="259.20000000000005"/>
        <w:jc w:val="left"/>
      </w:pPr>
      <w:r>
        <w:rPr>
          <w:rFonts w:ascii="Aptos" w:cs="Aptos" w:eastAsia="Aptos" w:hAnsi="Aptos"/>
          <w:color w:val="000000"/>
          <w:sz w:val="24"/>
          <w:szCs w:val="24"/>
          <w:rtl w:val="false"/>
        </w:rPr>
        <w:t xml:space="preserve">Regards,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2026-08-02T14:21:39.452Z</dcterms:created>
  <dcterms:modified xsi:type="dcterms:W3CDTF">2026-08-02T14:21:39.452Z</dcterms:modified>
</cp:coreProperties>
</file>

<file path=docProps/custom.xml><?xml version="1.0" encoding="utf-8"?>
<Properties xmlns="http://schemas.openxmlformats.org/officeDocument/2006/custom-properties" xmlns:vt="http://schemas.openxmlformats.org/officeDocument/2006/docPropsVTypes"/>
</file>