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b/>
          <w:bCs/>
          <w:color w:val="000000"/>
          <w:sz w:val="24"/>
          <w:szCs w:val="24"/>
          <w:rtl w:val="false"/>
        </w:rPr>
        <w:t xml:space="preserve">Senior PHP Developer</w:t>
      </w:r>
    </w:p>
    <w:p>
      <w:pPr>
        <w:bidi w:val="false"/>
        <w:spacing w:after="120" w:before="120" w:line="259.20000000000005"/>
        <w:jc w:val="left"/>
      </w:pPr>
      <w:r>
        <w:rPr>
          <w:rFonts w:ascii="Aptos" w:cs="Aptos" w:eastAsia="Aptos" w:hAnsi="Aptos"/>
          <w:color w:val="000000"/>
          <w:sz w:val="24"/>
          <w:szCs w:val="24"/>
          <w:rtl w:val="false"/>
        </w:rPr>
        <w:t xml:space="preserve">Rome, Italy</w:t>
      </w:r>
      <w:r>
        <w:rPr>
          <w:rFonts w:ascii="Aptos" w:cs="Aptos" w:eastAsia="Aptos" w:hAnsi="Aptos"/>
          <w:color w:val="000000"/>
          <w:sz w:val="24"/>
          <w:szCs w:val="24"/>
          <w:rtl w:val="false"/>
        </w:rPr>
        <w:t xml:space="preserve">
</w:t>
      </w:r>
      <w:hyperlink w:history="1" r:id="rIdrhsmispytvrjrwqmmitup">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w:t>
      </w:r>
      <w:r>
        <w:rPr>
          <w:rFonts w:ascii="Aptos" w:cs="Aptos" w:eastAsia="Aptos" w:hAnsi="Aptos"/>
          <w:color w:val="000000"/>
          <w:sz w:val="24"/>
          <w:szCs w:val="24"/>
          <w:rtl w:val="false"/>
        </w:rPr>
        <w:t xml:space="preserve">
</w:t>
      </w:r>
      <w:hyperlink w:history="1" r:id="rIdhub23daug0cjiid2t9fgf">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btb3mz2l8dp8fa7hhazmo">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Senior PHP developer and backend engineer with 15+ years of experience building and improving production systems. Strong background in PHP, Laravel, Symfony, REST API integrations, system design, microservices, event-driven platforms, and production reliability. Led backend teams, shaped technical roadmaps, mentored engineers, and delivered systems operating under high traffic and demanding availability requirements. Experienced in database and API performance optimization, Kubernetes migrations, RabbitMQ-based services, CI/CD, monitoring, and cross-functional product delivery.</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color w:val="000000"/>
          <w:sz w:val="24"/>
          <w:szCs w:val="24"/>
          <w:rtl w:val="false"/>
        </w:rPr>
        <w:t xml:space="preserve">PHP; Laravel; Symfony; PostgreSQL; MySQL; RabbitMQ; REST APIs; Kubernetes; AWS; Microservices; Event-driven systems; System design; CI/CD; Performance optimization; Code review and mentoring</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pPr>
      <w:bookmarkStart w:name="_Toc_Simplelife_Software_Developer_5" w:id="1"/>
      <w:r>
        <w:rPr>
          <w:rFonts w:ascii="Aptos" w:cs="Aptos" w:eastAsia="Aptos" w:hAnsi="Aptos"/>
          <w:color w:val="000000"/>
          <w:sz w:val="24"/>
          <w:szCs w:val="24"/>
          <w:rtl w:val="false"/>
        </w:rPr>
        <w:t xml:space="preserve">Simple.life — Software Developer</w:t>
      </w:r>
      <w:bookmarkEnd w:id="1"/>
    </w:p>
    <w:p>
      <w:pPr>
        <w:bidi w:val="false"/>
        <w:spacing w:after="120" w:before="120" w:line="259.20000000000005"/>
        <w:jc w:val="left"/>
      </w:pPr>
      <w:r>
        <w:rPr>
          <w:rFonts w:ascii="Aptos" w:cs="Aptos" w:eastAsia="Aptos" w:hAnsi="Aptos"/>
          <w:b/>
          <w:bCs/>
          <w:color w:val="000000"/>
          <w:sz w:val="24"/>
          <w:szCs w:val="24"/>
          <w:rtl w:val="false"/>
        </w:rPr>
        <w:t xml:space="preserve">November 2023–July 2026</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and owned a Go-based support automation platform connecting Zendesk, Intercom, and internal services.</w:t>
      </w:r>
    </w:p>
    <w:p>
      <w:pPr>
        <w:pStyle w:val="ListParagraph"/>
        <w:numPr>
          <w:ilvl w:val="0"/>
          <w:numId w:val="1"/>
        </w:numPr>
        <w:bidi w:val="false"/>
        <w:spacing w:after="60" w:before="60"/>
      </w:pPr>
      <w:r>
        <w:rPr>
          <w:rFonts w:ascii="Aptos" w:cs="Aptos" w:eastAsia="Aptos" w:hAnsi="Aptos"/>
          <w:color w:val="000000"/>
          <w:sz w:val="24"/>
          <w:szCs w:val="24"/>
          <w:rtl w:val="false"/>
        </w:rPr>
        <w:t xml:space="preserve">Integrated AI-powered auto-triage flows that automated or deflected up to 30% of inbound tickets.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business-critical support flows to Intercom's real-time engine, improving routing speed, consistency, and operational responsiveness.</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resilient message-delivery pipelines with fallback logic, retries, and monitoring for incident and peak-load reliability.</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Go, REST APIs, Zendesk, Intercom, AI/LLM automation, monitoring</w:t>
      </w:r>
    </w:p>
    <w:p>
      <w:pPr>
        <w:pStyle w:val="3"/>
        <w:pStyle w:val="Heading3"/>
        <w:bidi w:val="false"/>
        <w:spacing w:after="120" w:before="240"/>
      </w:pPr>
      <w:bookmarkStart w:name="_Toc_CRURATED_PHP_Software_Developer_PartTime_6" w:id="1"/>
      <w:r>
        <w:rPr>
          <w:rFonts w:ascii="Aptos" w:cs="Aptos" w:eastAsia="Aptos" w:hAnsi="Aptos"/>
          <w:color w:val="000000"/>
          <w:sz w:val="24"/>
          <w:szCs w:val="24"/>
          <w:rtl w:val="false"/>
        </w:rPr>
        <w:t xml:space="preserve">CRURATED — PHP Software Developer, Part-Time Consulting Engagement</w:t>
      </w:r>
      <w:bookmarkEnd w:id="1"/>
    </w:p>
    <w:p>
      <w:pPr>
        <w:bidi w:val="false"/>
        <w:spacing w:after="120" w:before="120" w:line="259.20000000000005"/>
        <w:jc w:val="left"/>
      </w:pPr>
      <w:r>
        <w:rPr>
          <w:rFonts w:ascii="Aptos" w:cs="Aptos" w:eastAsia="Aptos" w:hAnsi="Aptos"/>
          <w:b/>
          <w:bCs/>
          <w:color w:val="000000"/>
          <w:sz w:val="24"/>
          <w:szCs w:val="24"/>
          <w:rtl w:val="false"/>
        </w:rPr>
        <w:t xml:space="preserve">August 2024–January 2026 (concurrent with Simple.life)</w:t>
      </w:r>
    </w:p>
    <w:p>
      <w:pPr>
        <w:pStyle w:val="ListParagraph"/>
        <w:numPr>
          <w:ilvl w:val="0"/>
          <w:numId w:val="1"/>
        </w:numPr>
        <w:bidi w:val="false"/>
        <w:spacing w:after="60" w:before="60"/>
      </w:pPr>
      <w:r>
        <w:rPr>
          <w:rFonts w:ascii="Aptos" w:cs="Aptos" w:eastAsia="Aptos" w:hAnsi="Aptos"/>
          <w:color w:val="000000"/>
          <w:sz w:val="24"/>
          <w:szCs w:val="24"/>
          <w:rtl w:val="false"/>
        </w:rPr>
        <w:t xml:space="preserve">Architected an event-driven analytics infrastructure supporting product metrics, reporting, and business insights.</w:t>
      </w:r>
    </w:p>
    <w:p>
      <w:pPr>
        <w:pStyle w:val="ListParagraph"/>
        <w:numPr>
          <w:ilvl w:val="0"/>
          <w:numId w:val="1"/>
        </w:numPr>
        <w:bidi w:val="false"/>
        <w:spacing w:after="60" w:before="60"/>
      </w:pPr>
      <w:r>
        <w:rPr>
          <w:rFonts w:ascii="Aptos" w:cs="Aptos" w:eastAsia="Aptos" w:hAnsi="Aptos"/>
          <w:color w:val="000000"/>
          <w:sz w:val="24"/>
          <w:szCs w:val="24"/>
          <w:rtl w:val="false"/>
        </w:rPr>
        <w:t xml:space="preserve">Increased DataLake throughput by more than 10x through queue-based routing and EventBridge.</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delivery time for new analytics streams from several days to under four hours through modular design and versioned event schemas.</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AWS EventBridge, S3, Webhooks, queues, event-driven architecture</w:t>
      </w:r>
    </w:p>
    <w:p>
      <w:pPr>
        <w:pStyle w:val="3"/>
        <w:pStyle w:val="Heading3"/>
        <w:bidi w:val="false"/>
        <w:spacing w:after="120" w:before="240"/>
      </w:pPr>
      <w:bookmarkStart w:name="_Toc_airSlate_Technical_Lead_Senior_Software__7" w:id="1"/>
      <w:r>
        <w:rPr>
          <w:rFonts w:ascii="Aptos" w:cs="Aptos" w:eastAsia="Aptos" w:hAnsi="Aptos"/>
          <w:color w:val="000000"/>
          <w:sz w:val="24"/>
          <w:szCs w:val="24"/>
          <w:rtl w:val="false"/>
        </w:rPr>
        <w:t xml:space="preserve">airSlate — Technical Lead / Senior Software Developer</w:t>
      </w:r>
      <w:bookmarkEnd w:id="1"/>
    </w:p>
    <w:p>
      <w:pPr>
        <w:bidi w:val="false"/>
        <w:spacing w:after="120" w:before="120" w:line="259.20000000000005"/>
        <w:jc w:val="left"/>
      </w:pPr>
      <w:r>
        <w:rPr>
          <w:rFonts w:ascii="Aptos" w:cs="Aptos" w:eastAsia="Aptos" w:hAnsi="Aptos"/>
          <w:b/>
          <w:bCs/>
          <w:color w:val="000000"/>
          <w:sz w:val="24"/>
          <w:szCs w:val="24"/>
          <w:rtl w:val="false"/>
        </w:rPr>
        <w:t xml:space="preserve">February 2021–August 2023</w:t>
      </w:r>
    </w:p>
    <w:p>
      <w:pPr>
        <w:pStyle w:val="ListParagraph"/>
        <w:numPr>
          <w:ilvl w:val="0"/>
          <w:numId w:val="1"/>
        </w:numPr>
        <w:bidi w:val="false"/>
        <w:spacing w:after="60" w:before="60"/>
      </w:pPr>
      <w:r>
        <w:rPr>
          <w:rFonts w:ascii="Aptos" w:cs="Aptos" w:eastAsia="Aptos" w:hAnsi="Aptos"/>
          <w:color w:val="000000"/>
          <w:sz w:val="24"/>
          <w:szCs w:val="24"/>
          <w:rtl w:val="false"/>
        </w:rPr>
        <w:t xml:space="preserve">Delivered team assignments from planning through production release and conducted more than 20 technical interviews.</w:t>
      </w:r>
    </w:p>
    <w:p>
      <w:pPr>
        <w:pStyle w:val="ListParagraph"/>
        <w:numPr>
          <w:ilvl w:val="0"/>
          <w:numId w:val="1"/>
        </w:numPr>
        <w:bidi w:val="false"/>
        <w:spacing w:after="60" w:before="60"/>
      </w:pPr>
      <w:r>
        <w:rPr>
          <w:rFonts w:ascii="Aptos" w:cs="Aptos" w:eastAsia="Aptos" w:hAnsi="Aptos"/>
          <w:color w:val="000000"/>
          <w:sz w:val="24"/>
          <w:szCs w:val="24"/>
          <w:rtl w:val="false"/>
        </w:rPr>
        <w:t xml:space="preserve">Reduced peak database load and optimized API and query bottlenecks to improve service stability and response time.</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 product-wide Laravel/Symfony logging package aligned with interservice communication standards.</w:t>
      </w:r>
    </w:p>
    <w:p>
      <w:pPr>
        <w:pStyle w:val="ListParagraph"/>
        <w:numPr>
          <w:ilvl w:val="0"/>
          <w:numId w:val="1"/>
        </w:numPr>
        <w:bidi w:val="false"/>
        <w:spacing w:after="60" w:before="60"/>
      </w:pPr>
      <w:r>
        <w:rPr>
          <w:rFonts w:ascii="Aptos" w:cs="Aptos" w:eastAsia="Aptos" w:hAnsi="Aptos"/>
          <w:color w:val="000000"/>
          <w:sz w:val="24"/>
          <w:szCs w:val="24"/>
          <w:rtl w:val="false"/>
        </w:rPr>
        <w:t xml:space="preserve">Migrated services from ECS to Kubernetes and implemented delivery pipelines with Helm, GitHub Actions, and ArgoCD.</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Laravel, Symfony, MySQL, Elasticsearch, RabbitMQ, AWS, Kubernetes, Helm, GitHub Actions, ArgoCD, Prometheus, REST APIs</w:t>
      </w:r>
    </w:p>
    <w:p>
      <w:pPr>
        <w:pStyle w:val="3"/>
        <w:pStyle w:val="Heading3"/>
        <w:bidi w:val="false"/>
        <w:spacing w:after="120" w:before="240"/>
      </w:pPr>
      <w:bookmarkStart w:name="_Toc_Hyprr_Technical_Lead_8" w:id="1"/>
      <w:r>
        <w:rPr>
          <w:rFonts w:ascii="Aptos" w:cs="Aptos" w:eastAsia="Aptos" w:hAnsi="Aptos"/>
          <w:color w:val="000000"/>
          <w:sz w:val="24"/>
          <w:szCs w:val="24"/>
          <w:rtl w:val="false"/>
        </w:rPr>
        <w:t xml:space="preserve">Hyprr — Technical Lead</w:t>
      </w:r>
      <w:bookmarkEnd w:id="1"/>
    </w:p>
    <w:p>
      <w:pPr>
        <w:bidi w:val="false"/>
        <w:spacing w:after="120" w:before="120" w:line="259.20000000000005"/>
        <w:jc w:val="left"/>
      </w:pPr>
      <w:r>
        <w:rPr>
          <w:rFonts w:ascii="Aptos" w:cs="Aptos" w:eastAsia="Aptos" w:hAnsi="Aptos"/>
          <w:b/>
          <w:bCs/>
          <w:color w:val="000000"/>
          <w:sz w:val="24"/>
          <w:szCs w:val="24"/>
          <w:rtl w:val="false"/>
        </w:rPr>
        <w:t xml:space="preserve">November 2019–January 2021</w:t>
      </w:r>
    </w:p>
    <w:p>
      <w:pPr>
        <w:pStyle w:val="ListParagraph"/>
        <w:numPr>
          <w:ilvl w:val="0"/>
          <w:numId w:val="1"/>
        </w:numPr>
        <w:bidi w:val="false"/>
        <w:spacing w:after="60" w:before="60"/>
      </w:pPr>
      <w:r>
        <w:rPr>
          <w:rFonts w:ascii="Aptos" w:cs="Aptos" w:eastAsia="Aptos" w:hAnsi="Aptos"/>
          <w:color w:val="000000"/>
          <w:sz w:val="24"/>
          <w:szCs w:val="24"/>
          <w:rtl w:val="false"/>
        </w:rPr>
        <w:t xml:space="preserve">Brought a Web3 social and digital-asset platform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shaped microservice, serverless, CI/CD, and reliability decisions.</w:t>
      </w:r>
    </w:p>
    <w:p>
      <w:pPr>
        <w:pStyle w:val="ListParagraph"/>
        <w:numPr>
          <w:ilvl w:val="0"/>
          <w:numId w:val="1"/>
        </w:numPr>
        <w:bidi w:val="false"/>
        <w:spacing w:after="60" w:before="60"/>
      </w:pPr>
      <w:r>
        <w:rPr>
          <w:rFonts w:ascii="Aptos" w:cs="Aptos" w:eastAsia="Aptos" w:hAnsi="Aptos"/>
          <w:color w:val="000000"/>
          <w:sz w:val="24"/>
          <w:szCs w:val="24"/>
          <w:rtl w:val="false"/>
        </w:rPr>
        <w:t xml:space="preserve">Directly managed ten developers and collaborated with business and technical stakeholders on product goals.</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Go, Laravel, Mezzio, Phalcon, PostgreSQL, AWS, Kubernetes, microservices, REST APIs, Prometheus, Jaeger</w:t>
      </w:r>
    </w:p>
    <w:p>
      <w:pPr>
        <w:pStyle w:val="3"/>
        <w:pStyle w:val="Heading3"/>
        <w:bidi w:val="false"/>
        <w:spacing w:after="120" w:before="240"/>
      </w:pPr>
      <w:bookmarkStart w:name="_Toc_Sixt_Senior_Software_Developer_9" w:id="1"/>
      <w:r>
        <w:rPr>
          <w:rFonts w:ascii="Aptos" w:cs="Aptos" w:eastAsia="Aptos" w:hAnsi="Aptos"/>
          <w:color w:val="000000"/>
          <w:sz w:val="24"/>
          <w:szCs w:val="24"/>
          <w:rtl w:val="false"/>
        </w:rPr>
        <w:t xml:space="preserve">Sixt — Senior Software Developer</w:t>
      </w:r>
      <w:bookmarkEnd w:id="1"/>
    </w:p>
    <w:p>
      <w:pPr>
        <w:bidi w:val="false"/>
        <w:spacing w:after="120" w:before="120" w:line="259.20000000000005"/>
        <w:jc w:val="left"/>
      </w:pPr>
      <w:r>
        <w:rPr>
          <w:rFonts w:ascii="Aptos" w:cs="Aptos" w:eastAsia="Aptos" w:hAnsi="Aptos"/>
          <w:b/>
          <w:bCs/>
          <w:color w:val="000000"/>
          <w:sz w:val="24"/>
          <w:szCs w:val="24"/>
          <w:rtl w:val="false"/>
        </w:rPr>
        <w:t xml:space="preserve">December 2018–November 2019</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microservices supporting EU GDPR requirements and enhanced systems under PCI DSS constraints.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and participated in technical viability assessments against functional, performance, and operational criteria.</w:t>
      </w:r>
    </w:p>
    <w:p>
      <w:pPr>
        <w:pStyle w:val="ListParagraph"/>
        <w:numPr>
          <w:ilvl w:val="0"/>
          <w:numId w:val="1"/>
        </w:numPr>
        <w:bidi w:val="false"/>
        <w:spacing w:after="60" w:before="60"/>
      </w:pPr>
      <w:r>
        <w:rPr>
          <w:rFonts w:ascii="Aptos" w:cs="Aptos" w:eastAsia="Aptos" w:hAnsi="Aptos"/>
          <w:color w:val="000000"/>
          <w:sz w:val="24"/>
          <w:szCs w:val="24"/>
          <w:rtl w:val="false"/>
        </w:rPr>
        <w:t xml:space="preserve">Conducted system audits, security assessments, and vulnerability scans to identify and mitigate risks.</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Microservices, PCI DSS, GDPR compliance</w:t>
      </w:r>
    </w:p>
    <w:p>
      <w:pPr>
        <w:pStyle w:val="3"/>
        <w:pStyle w:val="Heading3"/>
        <w:bidi w:val="false"/>
        <w:spacing w:after="120" w:before="240"/>
      </w:pPr>
      <w:bookmarkStart w:name="_Toc_PDFfiller_Technical_Lead_10" w:id="1"/>
      <w:r>
        <w:rPr>
          <w:rFonts w:ascii="Aptos" w:cs="Aptos" w:eastAsia="Aptos" w:hAnsi="Aptos"/>
          <w:color w:val="000000"/>
          <w:sz w:val="24"/>
          <w:szCs w:val="24"/>
          <w:rtl w:val="false"/>
        </w:rPr>
        <w:t xml:space="preserve">PDFfiller — Technical Lead</w:t>
      </w:r>
      <w:bookmarkEnd w:id="1"/>
    </w:p>
    <w:p>
      <w:pPr>
        <w:bidi w:val="false"/>
        <w:spacing w:after="120" w:before="120" w:line="259.20000000000005"/>
        <w:jc w:val="left"/>
      </w:pPr>
      <w:r>
        <w:rPr>
          <w:rFonts w:ascii="Aptos" w:cs="Aptos" w:eastAsia="Aptos" w:hAnsi="Aptos"/>
          <w:b/>
          <w:bCs/>
          <w:color w:val="000000"/>
          <w:sz w:val="24"/>
          <w:szCs w:val="24"/>
          <w:rtl w:val="false"/>
        </w:rPr>
        <w:t xml:space="preserve">October 2016–December 2018</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and coached five backend engineers developing a high-volume transactional email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Scaled the service to approximately 50 million emails per month and led delivery through traffic peaks above 10x normal 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key technical decisions across the service and its messaging infrastructure.</w:t>
      </w:r>
    </w:p>
    <w:p>
      <w:pPr>
        <w:bidi w:val="false"/>
        <w:spacing w:after="120" w:before="120" w:line="259.20000000000005"/>
        <w:jc w:val="left"/>
      </w:pPr>
      <w:r>
        <w:rPr>
          <w:rFonts w:ascii="Aptos" w:cs="Aptos" w:eastAsia="Aptos" w:hAnsi="Aptos"/>
          <w:b/>
          <w:bCs/>
          <w:color w:val="000000"/>
          <w:sz w:val="24"/>
          <w:szCs w:val="24"/>
          <w:rtl w:val="false"/>
        </w:rPr>
        <w:t xml:space="preserve">Technologies:</w:t>
      </w:r>
      <w:r>
        <w:rPr>
          <w:rFonts w:ascii="Aptos" w:cs="Aptos" w:eastAsia="Aptos" w:hAnsi="Aptos"/>
          <w:color w:val="000000"/>
          <w:sz w:val="24"/>
          <w:szCs w:val="24"/>
          <w:rtl w:val="false"/>
        </w:rPr>
        <w:t xml:space="preserve"> PHP, Laravel, MySQL, Elasticsearch, RabbitMQ, AWS, REST APIs, email delivery infrastructure</w:t>
      </w:r>
    </w:p>
    <w:p>
      <w:pPr>
        <w:pStyle w:val="2"/>
        <w:pStyle w:val="Heading2"/>
        <w:bidi w:val="false"/>
        <w:spacing w:after="120" w:before="240"/>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b/>
          <w:bCs/>
          <w:color w:val="000000"/>
          <w:sz w:val="24"/>
          <w:szCs w:val="24"/>
          <w:rtl w:val="false"/>
        </w:rPr>
        <w:t xml:space="preserve">MSc in Computer Science</w:t>
      </w:r>
      <w:r>
        <w:rPr>
          <w:rFonts w:ascii="Aptos" w:cs="Aptos" w:eastAsia="Aptos" w:hAnsi="Aptos"/>
          <w:color w:val="000000"/>
          <w:sz w:val="24"/>
          <w:szCs w:val="24"/>
          <w:rtl w:val="false"/>
        </w:rPr>
        <w:t xml:space="preserve">, National Technical University, Kharkiv, Ukraine —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 Native</w:t>
      </w:r>
      <w:r>
        <w:rPr>
          <w:rFonts w:ascii="Aptos" w:cs="Aptos" w:eastAsia="Aptos" w:hAnsi="Aptos"/>
          <w:color w:val="000000"/>
          <w:sz w:val="24"/>
          <w:szCs w:val="24"/>
          <w:rtl w:val="false"/>
        </w:rPr>
        <w:t xml:space="preserve">
</w:t>
      </w:r>
      <w:r>
        <w:rPr>
          <w:rFonts w:ascii="Aptos" w:cs="Aptos" w:eastAsia="Aptos" w:hAnsi="Aptos"/>
          <w:color w:val="000000"/>
          <w:sz w:val="24"/>
          <w:szCs w:val="24"/>
          <w:rtl w:val="false"/>
        </w:rPr>
        <w:t xml:space="preserve">English —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hsmispytvrjrwqmmitup" Type="http://schemas.openxmlformats.org/officeDocument/2006/relationships/hyperlink" Target="mailto:valeinikolaev@gmail.com" TargetMode="External"/><Relationship Id="rIdhub23daug0cjiid2t9fgf" Type="http://schemas.openxmlformats.org/officeDocument/2006/relationships/hyperlink" Target="https://linkedin.com/in/valentinnikolaev" TargetMode="External"/><Relationship Id="rIdbtb3mz2l8dp8fa7hhazmo"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2026-08-19T20:35:50.741Z</dcterms:created>
  <dcterms:modified xsi:type="dcterms:W3CDTF">2026-08-19T20:35:50.742Z</dcterms:modified>
</cp:coreProperties>
</file>

<file path=docProps/custom.xml><?xml version="1.0" encoding="utf-8"?>
<Properties xmlns="http://schemas.openxmlformats.org/officeDocument/2006/custom-properties" xmlns:vt="http://schemas.openxmlformats.org/officeDocument/2006/docPropsVTypes"/>
</file>