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The Senior PHP Developer role is compelling because it combines a Laravel API with a live-service backend where contracts, performance, and careful production delivery matter. I am a backend engineer with 15+ years across PHP and Go, including recent PHP technical ownership of production event analytics and integrations alongside work on high-volume backend systems.</w:t>
      </w:r>
    </w:p>
    <w:p>
      <w:pPr>
        <w:bidi w:val="false"/>
        <w:spacing w:after="120" w:before="120" w:line="259.20000000000005"/>
        <w:jc w:val="left"/>
      </w:pPr>
      <w:r>
        <w:rPr>
          <w:rFonts w:ascii="Aptos" w:cs="Aptos" w:eastAsia="Aptos" w:hAnsi="Aptos"/>
          <w:color w:val="000000"/>
          <w:sz w:val="24"/>
          <w:szCs w:val="24"/>
          <w:rtl w:val="false"/>
        </w:rPr>
        <w:t xml:space="preserve">At CRURATED, I held full technical ownership of production DataLake and event analytics work, and I owned parallel publication of event versions as the platform evolved. That experience is directly relevant to a game backend that needs stable contracts and compatible state changes across services. I also owned a production integration spanning authentication and OTP, account linking, collection import and export, purchase-ownership verification, and request/response logging.</w:t>
      </w:r>
    </w:p>
    <w:p>
      <w:pPr>
        <w:bidi w:val="false"/>
        <w:spacing w:after="120" w:before="120" w:line="259.20000000000005"/>
        <w:jc w:val="left"/>
      </w:pPr>
      <w:r>
        <w:rPr>
          <w:rFonts w:ascii="Aptos" w:cs="Aptos" w:eastAsia="Aptos" w:hAnsi="Aptos"/>
          <w:color w:val="000000"/>
          <w:sz w:val="24"/>
          <w:szCs w:val="24"/>
          <w:rtl w:val="false"/>
        </w:rPr>
        <w:t xml:space="preserve">In a separate Simple.life role, I owned operation of a Go support platform that processed at least 20,000 tickets in an ordinary month and up to three times that volume in peak season. I designed an A/B test for ticket categorization, built production automation with human safeguards for sensitive cases, and worked with APIs, monitoring, and operational constraints. These are transferable habits for profiling, testing, reviewing, and evolving high-load backend features, even though I would be transparent that I have not worked with Nakama or game-server TypeScript in production.</w:t>
      </w:r>
    </w:p>
    <w:p>
      <w:pPr>
        <w:bidi w:val="false"/>
        <w:spacing w:after="120" w:before="120" w:line="259.20000000000005"/>
        <w:jc w:val="left"/>
      </w:pPr>
      <w:r>
        <w:rPr>
          <w:rFonts w:ascii="Aptos" w:cs="Aptos" w:eastAsia="Aptos" w:hAnsi="Aptos"/>
          <w:color w:val="000000"/>
          <w:sz w:val="24"/>
          <w:szCs w:val="24"/>
          <w:rtl w:val="false"/>
        </w:rPr>
        <w:t xml:space="preserve">Wooden Sword Games' focus on mobile games through a full development cycle is a concrete reason to explore the role. I am interested in applying my PHP, Laravel, API, data, and production-reliability background to backend features that affect a live product, while learning the studio's Nakama runtime and game-domain conventions from the team.</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boundary between the Laravel API and Nakama services, the RPC paths that currently need attention, and how the team validates state changes and storage contracts. I can bring grounded PHP backend experience and a direct, collaborative approach to code review and production work.</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2026-10-02T16:49:01.231Z</dcterms:created>
  <dcterms:modified xsi:type="dcterms:W3CDTF">2026-10-02T16:49:01.232Z</dcterms:modified>
</cp:coreProperties>
</file>

<file path=docProps/custom.xml><?xml version="1.0" encoding="utf-8"?>
<Properties xmlns="http://schemas.openxmlformats.org/officeDocument/2006/custom-properties" xmlns:vt="http://schemas.openxmlformats.org/officeDocument/2006/docPropsVTypes"/>
</file>