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5B690" w14:textId="77777777" w:rsidR="00C15F00" w:rsidRPr="006D718B" w:rsidRDefault="00B25FB2">
      <w:pPr>
        <w:pStyle w:val="1"/>
        <w:spacing w:before="480" w:after="120"/>
        <w:rPr>
          <w:lang w:val="en-US"/>
        </w:rPr>
      </w:pPr>
      <w:bookmarkStart w:id="0" w:name="_Toc_Valentin_Nikolaev_1"/>
      <w:r w:rsidRPr="006D718B">
        <w:rPr>
          <w:lang w:val="en-US"/>
        </w:rPr>
        <w:t>Valentin Nikolaev</w:t>
      </w:r>
      <w:bookmarkEnd w:id="0"/>
    </w:p>
    <w:p w14:paraId="308E498B" w14:textId="3F3C0FBC" w:rsidR="006D718B" w:rsidRDefault="00B25FB2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Senior Software Engineer | Tech Lead | Backend | AWS | Golang | PHP Fiumicino, Latium, Italy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+39 351 370 1194 | </w:t>
      </w:r>
      <w:hyperlink r:id="rId7" w:history="1">
        <w:r w:rsidRPr="006D718B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valeinikolaev@gmail.com</w:t>
        </w:r>
      </w:hyperlink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</w:t>
      </w:r>
    </w:p>
    <w:p w14:paraId="1913D86D" w14:textId="77777777" w:rsidR="006D718B" w:rsidRDefault="00B25FB2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LinkedIn: </w:t>
      </w:r>
      <w:hyperlink r:id="rId8" w:history="1">
        <w:r w:rsidRPr="006D718B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https://www.linkedin.com/in/valentinnikolaev</w:t>
        </w:r>
      </w:hyperlink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</w:t>
      </w:r>
    </w:p>
    <w:p w14:paraId="4319A900" w14:textId="5DA8355B" w:rsidR="00C15F00" w:rsidRPr="006D718B" w:rsidRDefault="00B25FB2">
      <w:pPr>
        <w:spacing w:before="120" w:after="120" w:line="259" w:lineRule="auto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GitHub: </w:t>
      </w:r>
      <w:hyperlink r:id="rId9" w:history="1">
        <w:r w:rsidRPr="006D718B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https://github.com/ValentinNikolaev</w:t>
        </w:r>
      </w:hyperlink>
    </w:p>
    <w:p w14:paraId="4A75340D" w14:textId="77777777" w:rsidR="00C15F00" w:rsidRPr="006D718B" w:rsidRDefault="00B25FB2">
      <w:pPr>
        <w:pStyle w:val="2"/>
        <w:spacing w:before="240" w:after="120"/>
        <w:rPr>
          <w:lang w:val="en-US"/>
        </w:rPr>
      </w:pPr>
      <w:bookmarkStart w:id="1" w:name="_Toc_Summary_2"/>
      <w:r w:rsidRPr="006D718B">
        <w:rPr>
          <w:lang w:val="en-US"/>
        </w:rPr>
        <w:t>Summary</w:t>
      </w:r>
      <w:bookmarkEnd w:id="1"/>
    </w:p>
    <w:p w14:paraId="0D5AA267" w14:textId="77777777" w:rsidR="00C15F00" w:rsidRPr="006D718B" w:rsidRDefault="00B25FB2">
      <w:pPr>
        <w:spacing w:before="120" w:after="120" w:line="259" w:lineRule="auto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Senior backend engineer and technical lead wit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h more than 15 years of software-development experience, including PHP, Go, microservices, API design, event-driven systems, and payment-provider integrations. Builds reliable, observable services for high-load workflows; has led engineering teams, coached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colleagues, and collaborated with product and operational stakeholders. Brings directly relevant payment-domain experience from integrations with Stripe, PayPal, and Skrill, alongside current Go platform work.</w:t>
      </w:r>
    </w:p>
    <w:p w14:paraId="69150E6D" w14:textId="77777777" w:rsidR="00C15F00" w:rsidRPr="006D718B" w:rsidRDefault="00B25FB2">
      <w:pPr>
        <w:pStyle w:val="2"/>
        <w:spacing w:before="240" w:after="120"/>
        <w:rPr>
          <w:lang w:val="en-US"/>
        </w:rPr>
      </w:pPr>
      <w:bookmarkStart w:id="2" w:name="_Toc_Skills_3"/>
      <w:r w:rsidRPr="006D718B">
        <w:rPr>
          <w:lang w:val="en-US"/>
        </w:rPr>
        <w:t>Skills</w:t>
      </w:r>
      <w:bookmarkEnd w:id="2"/>
    </w:p>
    <w:p w14:paraId="67D75099" w14:textId="77777777" w:rsidR="00C15F00" w:rsidRPr="006D718B" w:rsidRDefault="00B25FB2">
      <w:pPr>
        <w:spacing w:before="120" w:after="120" w:line="259" w:lineRule="auto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PHP; Golang; Backend Engineering; Micr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oservices; API Design; Object-Oriented Design; Event-Driven Architecture; Payment Integrations; PostgreSQL; AWS; Kubernetes; Docker; Helm; ArgoCD; GitHub Actions; CI/CD; Observability; Prometheus; Jaeger; Git</w:t>
      </w:r>
    </w:p>
    <w:p w14:paraId="4A3BF817" w14:textId="77777777" w:rsidR="00C15F00" w:rsidRPr="006D718B" w:rsidRDefault="00B25FB2">
      <w:pPr>
        <w:pStyle w:val="2"/>
        <w:spacing w:before="240" w:after="120"/>
        <w:rPr>
          <w:lang w:val="en-US"/>
        </w:rPr>
      </w:pPr>
      <w:bookmarkStart w:id="3" w:name="_Toc_Experience_4"/>
      <w:r w:rsidRPr="006D718B">
        <w:rPr>
          <w:lang w:val="en-US"/>
        </w:rPr>
        <w:t>Experience</w:t>
      </w:r>
      <w:bookmarkEnd w:id="3"/>
    </w:p>
    <w:p w14:paraId="79A96384" w14:textId="77777777" w:rsidR="00C15F00" w:rsidRPr="006D718B" w:rsidRDefault="00B25FB2">
      <w:pPr>
        <w:pStyle w:val="3"/>
        <w:spacing w:before="240"/>
        <w:rPr>
          <w:lang w:val="en-US"/>
        </w:rPr>
      </w:pPr>
      <w:bookmarkStart w:id="4" w:name="_Toc_Simple_App_Software_Developer_5"/>
      <w:r w:rsidRPr="006D718B">
        <w:rPr>
          <w:lang w:val="en-US"/>
        </w:rPr>
        <w:t>Simple App — Software Developer</w:t>
      </w:r>
      <w:bookmarkEnd w:id="4"/>
    </w:p>
    <w:p w14:paraId="725BC4FF" w14:textId="77777777" w:rsidR="00C15F00" w:rsidRPr="006D718B" w:rsidRDefault="00B25FB2">
      <w:pPr>
        <w:spacing w:before="120" w:after="120" w:line="259" w:lineRule="auto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Nove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mber 2023 – Present | Rome, Italy</w:t>
      </w:r>
    </w:p>
    <w:p w14:paraId="45A16931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Design and own a scalable Go backend platform connecting Zendesk, Intercom, and internal services for support automation.</w:t>
      </w:r>
    </w:p>
    <w:p w14:paraId="5C4D4EB2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Engineer a unified API orchestration layer for ticket routing, classification, and lifecycle trackin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g.</w:t>
      </w:r>
    </w:p>
    <w:p w14:paraId="1CD0F0F6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Build resilient message-delivery pipelines with fallback logic, retries, and monitoring, reducing incident-related disruptions by more than 50%.</w:t>
      </w:r>
    </w:p>
    <w:p w14:paraId="16B8CF3B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Migrated business-critical flows from Zendesk to Intercom’s real-time engine, reducing first-response time b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y 35% and improving resolution rate by 28%.</w:t>
      </w:r>
    </w:p>
    <w:p w14:paraId="4AF2D74F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Collaborate with Support Operations, Product, and AI teams on automation that supports tens of thousands of user interactions each month.</w:t>
      </w:r>
    </w:p>
    <w:p w14:paraId="613AD979" w14:textId="77777777" w:rsidR="00C15F00" w:rsidRPr="006D718B" w:rsidRDefault="00B25FB2">
      <w:pPr>
        <w:pStyle w:val="3"/>
        <w:spacing w:before="240"/>
        <w:rPr>
          <w:lang w:val="en-US"/>
        </w:rPr>
      </w:pPr>
      <w:bookmarkStart w:id="5" w:name="_Toc_CRURATED_Software_Developer_6"/>
      <w:r w:rsidRPr="006D718B">
        <w:rPr>
          <w:lang w:val="en-US"/>
        </w:rPr>
        <w:t>CRURATED — Software Developer</w:t>
      </w:r>
      <w:bookmarkEnd w:id="5"/>
    </w:p>
    <w:p w14:paraId="29B5E6C0" w14:textId="77777777" w:rsidR="00C15F00" w:rsidRPr="006D718B" w:rsidRDefault="00B25FB2">
      <w:pPr>
        <w:spacing w:before="120" w:after="120" w:line="259" w:lineRule="auto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August 2024 – January 2026 | Rome, Italy</w:t>
      </w:r>
    </w:p>
    <w:p w14:paraId="42622DE4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Arc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hitected and led development of internal event-analytics infrastructure for product metrics, reporting, and business insights.</w:t>
      </w:r>
    </w:p>
    <w:p w14:paraId="4B874B02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Built an event-driven system using queues and AWS EventBridge, increasing throughput to the data lake by more than 10x.</w:t>
      </w:r>
    </w:p>
    <w:p w14:paraId="20557AFF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Defined a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versioned event schema that improved cross-team consistency and reduced implementation time for new analytics streams to under four hours.</w:t>
      </w:r>
    </w:p>
    <w:p w14:paraId="0A5C585D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Implemented routing to multiple downstreams, including webhooks and S3, with delivery guarantees, backpressure handl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ing, retries, and observability.</w:t>
      </w:r>
    </w:p>
    <w:p w14:paraId="13B6A574" w14:textId="77777777" w:rsidR="00C15F00" w:rsidRPr="006D718B" w:rsidRDefault="00B25FB2">
      <w:pPr>
        <w:pStyle w:val="3"/>
        <w:spacing w:before="240"/>
        <w:rPr>
          <w:lang w:val="en-US"/>
        </w:rPr>
      </w:pPr>
      <w:bookmarkStart w:id="6" w:name="_Toc_airSlate_Technical_Lead_7"/>
      <w:r w:rsidRPr="006D718B">
        <w:rPr>
          <w:lang w:val="en-US"/>
        </w:rPr>
        <w:t>airSlate — Technical Lead</w:t>
      </w:r>
      <w:bookmarkEnd w:id="6"/>
    </w:p>
    <w:p w14:paraId="60F6196C" w14:textId="77777777" w:rsidR="00C15F00" w:rsidRPr="006D718B" w:rsidRDefault="00B25FB2">
      <w:pPr>
        <w:spacing w:before="120" w:after="120" w:line="259" w:lineRule="auto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January 2023 – August 2023 | Kyiv, Ukraine</w:t>
      </w:r>
    </w:p>
    <w:p w14:paraId="5C3A2C9C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Planned and distributed team work across the delivery lifecycle with Product Management and Development.</w:t>
      </w:r>
    </w:p>
    <w:p w14:paraId="3ECE377C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Defined and tracked engineering performance metri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cs, increasing feature-delivery rate by approximately 20%.</w:t>
      </w:r>
    </w:p>
    <w:p w14:paraId="08336F96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Conducted more than 20 technical interviews and provided technical guidance to team members.</w:t>
      </w:r>
    </w:p>
    <w:p w14:paraId="384C714F" w14:textId="77777777" w:rsidR="00C15F00" w:rsidRPr="006D718B" w:rsidRDefault="00B25FB2">
      <w:pPr>
        <w:pStyle w:val="3"/>
        <w:spacing w:before="240"/>
        <w:rPr>
          <w:lang w:val="en-US"/>
        </w:rPr>
      </w:pPr>
      <w:bookmarkStart w:id="7" w:name="_Toc_airSlate_Senior_Software_Developer_"/>
      <w:r w:rsidRPr="006D718B">
        <w:rPr>
          <w:lang w:val="en-US"/>
        </w:rPr>
        <w:t>airSlate — Senior Software Developer</w:t>
      </w:r>
      <w:bookmarkEnd w:id="7"/>
    </w:p>
    <w:p w14:paraId="67A3B6CB" w14:textId="77777777" w:rsidR="00C15F00" w:rsidRPr="006D718B" w:rsidRDefault="00B25FB2">
      <w:pPr>
        <w:spacing w:before="120" w:after="120" w:line="259" w:lineRule="auto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February 2021 – January 2023 | Kyiv, Ukraine</w:t>
      </w:r>
    </w:p>
    <w:p w14:paraId="0EA87473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Migrated managed services from ECS to Kubernetes and prepared deployments with Helm charts, GitHub Actions, and ArgoCD, contributing to 30% cost reduction and more than 20% performance improvement.</w:t>
      </w:r>
    </w:p>
    <w:p w14:paraId="6F880610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Developed a Laravel/Symfony product-wide logger package al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igned to interservice communication standards.</w:t>
      </w:r>
    </w:p>
    <w:p w14:paraId="505D8D0C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Built CI/CD pipelines that reduced feature-delivery time by 11 minutes, an approximately 70% improvement.</w:t>
      </w:r>
    </w:p>
    <w:p w14:paraId="2FF8DB4E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Diagnosed production issues through logs, monitoring, and SRE dashboards; optimized bottlenecks to redu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ce average API response time by 30%.</w:t>
      </w:r>
    </w:p>
    <w:p w14:paraId="7901FFEC" w14:textId="77777777" w:rsidR="00C15F00" w:rsidRPr="006D718B" w:rsidRDefault="00B25FB2">
      <w:pPr>
        <w:pStyle w:val="3"/>
        <w:spacing w:before="240"/>
        <w:rPr>
          <w:lang w:val="en-US"/>
        </w:rPr>
      </w:pPr>
      <w:bookmarkStart w:id="8" w:name="_Toc_Hyprr_Technical_Lead_9"/>
      <w:r w:rsidRPr="006D718B">
        <w:rPr>
          <w:lang w:val="en-US"/>
        </w:rPr>
        <w:t>Hyprr — Technical Lead</w:t>
      </w:r>
      <w:bookmarkEnd w:id="8"/>
    </w:p>
    <w:p w14:paraId="5CC3F09A" w14:textId="77777777" w:rsidR="00C15F00" w:rsidRPr="006D718B" w:rsidRDefault="00B25FB2">
      <w:pPr>
        <w:spacing w:before="120" w:after="120" w:line="259" w:lineRule="auto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November 2019 – January 2021</w:t>
      </w:r>
    </w:p>
    <w:p w14:paraId="63F22520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Led a 10-engineer team taking a Web3 social and NFT product from prototype to closed beta in under six months.</w:t>
      </w:r>
    </w:p>
    <w:p w14:paraId="5B872D04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Partnered with business and technical stakeholders on pr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oduct direction, OKRs, microservice/serverless solutions, and CI/CD.</w:t>
      </w:r>
    </w:p>
    <w:p w14:paraId="6BD6DDF9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Worked with PHP frameworks including Mezzio and Phalcon, plus PostgreSQL, Prometheus, and Jaeger.</w:t>
      </w:r>
    </w:p>
    <w:p w14:paraId="2D0E8C66" w14:textId="77777777" w:rsidR="00C15F00" w:rsidRPr="006D718B" w:rsidRDefault="00B25FB2">
      <w:pPr>
        <w:pStyle w:val="3"/>
        <w:spacing w:before="240"/>
        <w:rPr>
          <w:lang w:val="en-US"/>
        </w:rPr>
      </w:pPr>
      <w:bookmarkStart w:id="9" w:name="_Toc_Sixt_Senior_Software_Developer_10"/>
      <w:r w:rsidRPr="006D718B">
        <w:rPr>
          <w:lang w:val="en-US"/>
        </w:rPr>
        <w:t>Sixt — Senior Software Developer</w:t>
      </w:r>
      <w:bookmarkEnd w:id="9"/>
    </w:p>
    <w:p w14:paraId="222CF11C" w14:textId="77777777" w:rsidR="00C15F00" w:rsidRPr="006D718B" w:rsidRDefault="00B25FB2">
      <w:pPr>
        <w:spacing w:before="120" w:after="120" w:line="259" w:lineRule="auto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December 2018 – November 2019 | Kyiv, Ukraine</w:t>
      </w:r>
    </w:p>
    <w:p w14:paraId="312A80A9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Developed 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microservices supporting GDPR requirements and enhanced a codebase operating under PCI DSS requirements.</w:t>
      </w:r>
    </w:p>
    <w:p w14:paraId="49E3AA3D" w14:textId="77777777" w:rsidR="006D718B" w:rsidRPr="006D718B" w:rsidRDefault="00B25FB2" w:rsidP="006D718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Performed technical-viability assessments, system audits, security assessments, and vulnerability scans.</w:t>
      </w:r>
      <w:bookmarkStart w:id="10" w:name="_Toc_Education_15"/>
    </w:p>
    <w:p w14:paraId="11CC5357" w14:textId="77777777" w:rsidR="006D718B" w:rsidRDefault="006D718B" w:rsidP="006D718B">
      <w:pPr>
        <w:spacing w:before="60" w:after="60"/>
        <w:rPr>
          <w:rFonts w:ascii="Aptos" w:eastAsia="Aptos" w:hAnsi="Aptos" w:cs="Aptos"/>
          <w:color w:val="000000"/>
          <w:sz w:val="28"/>
          <w:szCs w:val="28"/>
          <w:lang w:val="en-US"/>
        </w:rPr>
      </w:pPr>
    </w:p>
    <w:p w14:paraId="05FDA1DD" w14:textId="77777777" w:rsidR="006D718B" w:rsidRDefault="006D718B" w:rsidP="006D718B">
      <w:pPr>
        <w:spacing w:before="60" w:after="60"/>
        <w:rPr>
          <w:rFonts w:ascii="Aptos" w:eastAsia="Aptos" w:hAnsi="Aptos" w:cs="Aptos"/>
          <w:color w:val="000000"/>
          <w:sz w:val="28"/>
          <w:szCs w:val="28"/>
          <w:lang w:val="en-US"/>
        </w:rPr>
      </w:pPr>
    </w:p>
    <w:p w14:paraId="4EA437A0" w14:textId="66A5E98D" w:rsidR="00C15F00" w:rsidRPr="006D718B" w:rsidRDefault="00B25FB2" w:rsidP="006D718B">
      <w:pPr>
        <w:spacing w:before="60" w:after="60"/>
        <w:rPr>
          <w:b/>
          <w:bCs/>
          <w:lang w:val="en-US"/>
        </w:rPr>
      </w:pPr>
      <w:r w:rsidRPr="006D718B">
        <w:rPr>
          <w:rFonts w:ascii="Aptos" w:eastAsia="Aptos" w:hAnsi="Aptos" w:cs="Aptos"/>
          <w:b/>
          <w:bCs/>
          <w:color w:val="000000"/>
          <w:sz w:val="28"/>
          <w:szCs w:val="28"/>
          <w:lang w:val="en-US"/>
        </w:rPr>
        <w:lastRenderedPageBreak/>
        <w:t>Education</w:t>
      </w:r>
      <w:bookmarkEnd w:id="10"/>
    </w:p>
    <w:p w14:paraId="0CF6C9DF" w14:textId="77777777" w:rsidR="00C15F00" w:rsidRPr="006D718B" w:rsidRDefault="00B25FB2">
      <w:pPr>
        <w:pStyle w:val="3"/>
        <w:spacing w:before="240"/>
        <w:rPr>
          <w:lang w:val="en-US"/>
        </w:rPr>
      </w:pPr>
      <w:bookmarkStart w:id="11" w:name="_Toc_National_Technical_University_Khark"/>
      <w:r w:rsidRPr="006D718B">
        <w:rPr>
          <w:lang w:val="en-US"/>
        </w:rPr>
        <w:t>N</w:t>
      </w:r>
      <w:r w:rsidRPr="006D718B">
        <w:rPr>
          <w:lang w:val="en-US"/>
        </w:rPr>
        <w:t>ational Technical University “Kharkiv Polytechnic Institute”</w:t>
      </w:r>
      <w:bookmarkEnd w:id="11"/>
    </w:p>
    <w:p w14:paraId="72AB3432" w14:textId="77777777" w:rsidR="00C15F00" w:rsidRPr="006D718B" w:rsidRDefault="00B25FB2">
      <w:pPr>
        <w:spacing w:before="120" w:after="120" w:line="259" w:lineRule="auto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Master of Computer Applications, Microprocessors, C, ASM, IT Management September 2003 – July 2008</w:t>
      </w:r>
    </w:p>
    <w:p w14:paraId="2CFE473E" w14:textId="77777777" w:rsidR="00C15F00" w:rsidRDefault="00B25FB2">
      <w:pPr>
        <w:pStyle w:val="2"/>
        <w:spacing w:before="240" w:after="120"/>
      </w:pPr>
      <w:bookmarkStart w:id="12" w:name="_Toc_Languages_17"/>
      <w:r>
        <w:t>Languages</w:t>
      </w:r>
      <w:bookmarkEnd w:id="12"/>
    </w:p>
    <w:p w14:paraId="31FFF0B6" w14:textId="77777777" w:rsidR="00C15F00" w:rsidRPr="006D718B" w:rsidRDefault="00B25FB2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English — Professional Workin</w:t>
      </w:r>
      <w:r w:rsidRPr="006D718B">
        <w:rPr>
          <w:rFonts w:ascii="Aptos" w:eastAsia="Aptos" w:hAnsi="Aptos" w:cs="Aptos"/>
          <w:color w:val="000000"/>
          <w:sz w:val="24"/>
          <w:szCs w:val="24"/>
          <w:lang w:val="en-US"/>
        </w:rPr>
        <w:t>g proficiency (source records also list Full Professional proficiency)</w:t>
      </w:r>
    </w:p>
    <w:p w14:paraId="42C25221" w14:textId="77777777" w:rsidR="00C15F00" w:rsidRDefault="00B25FB2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Ukrainian — Full Professional proficiency</w:t>
      </w:r>
    </w:p>
    <w:p w14:paraId="33D597ED" w14:textId="77777777" w:rsidR="00C15F00" w:rsidRDefault="00B25FB2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Russian — Native or Bilingual proficiency</w:t>
      </w:r>
    </w:p>
    <w:sectPr w:rsidR="00C15F00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482BC" w14:textId="77777777" w:rsidR="00B25FB2" w:rsidRDefault="00B25FB2">
      <w:r>
        <w:separator/>
      </w:r>
    </w:p>
  </w:endnote>
  <w:endnote w:type="continuationSeparator" w:id="0">
    <w:p w14:paraId="15AF9F30" w14:textId="77777777" w:rsidR="00B25FB2" w:rsidRDefault="00B2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A1D94" w14:textId="77777777" w:rsidR="00C15F00" w:rsidRDefault="00B25FB2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6D718B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8FC47" w14:textId="77777777" w:rsidR="00B25FB2" w:rsidRDefault="00B25FB2">
      <w:r>
        <w:separator/>
      </w:r>
    </w:p>
  </w:footnote>
  <w:footnote w:type="continuationSeparator" w:id="0">
    <w:p w14:paraId="59792A00" w14:textId="77777777" w:rsidR="00B25FB2" w:rsidRDefault="00B25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A65C6"/>
    <w:multiLevelType w:val="hybridMultilevel"/>
    <w:tmpl w:val="36F479F6"/>
    <w:lvl w:ilvl="0" w:tplc="699848A6">
      <w:start w:val="1"/>
      <w:numFmt w:val="bullet"/>
      <w:lvlText w:val="●"/>
      <w:lvlJc w:val="left"/>
      <w:pPr>
        <w:ind w:left="720" w:hanging="360"/>
      </w:pPr>
    </w:lvl>
    <w:lvl w:ilvl="1" w:tplc="98AEF262">
      <w:start w:val="1"/>
      <w:numFmt w:val="bullet"/>
      <w:lvlText w:val="○"/>
      <w:lvlJc w:val="left"/>
      <w:pPr>
        <w:ind w:left="1440" w:hanging="360"/>
      </w:pPr>
    </w:lvl>
    <w:lvl w:ilvl="2" w:tplc="64C8E6CA">
      <w:start w:val="1"/>
      <w:numFmt w:val="bullet"/>
      <w:lvlText w:val="■"/>
      <w:lvlJc w:val="left"/>
      <w:pPr>
        <w:ind w:left="2160" w:hanging="360"/>
      </w:pPr>
    </w:lvl>
    <w:lvl w:ilvl="3" w:tplc="76700484">
      <w:start w:val="1"/>
      <w:numFmt w:val="bullet"/>
      <w:lvlText w:val="●"/>
      <w:lvlJc w:val="left"/>
      <w:pPr>
        <w:ind w:left="2880" w:hanging="360"/>
      </w:pPr>
    </w:lvl>
    <w:lvl w:ilvl="4" w:tplc="A1281A82">
      <w:start w:val="1"/>
      <w:numFmt w:val="bullet"/>
      <w:lvlText w:val="○"/>
      <w:lvlJc w:val="left"/>
      <w:pPr>
        <w:ind w:left="3600" w:hanging="360"/>
      </w:pPr>
    </w:lvl>
    <w:lvl w:ilvl="5" w:tplc="3E6631DA">
      <w:start w:val="1"/>
      <w:numFmt w:val="bullet"/>
      <w:lvlText w:val="■"/>
      <w:lvlJc w:val="left"/>
      <w:pPr>
        <w:ind w:left="4320" w:hanging="360"/>
      </w:pPr>
    </w:lvl>
    <w:lvl w:ilvl="6" w:tplc="D73A6D68">
      <w:start w:val="1"/>
      <w:numFmt w:val="bullet"/>
      <w:lvlText w:val="●"/>
      <w:lvlJc w:val="left"/>
      <w:pPr>
        <w:ind w:left="5040" w:hanging="360"/>
      </w:pPr>
    </w:lvl>
    <w:lvl w:ilvl="7" w:tplc="AE9C0B7E">
      <w:start w:val="1"/>
      <w:numFmt w:val="bullet"/>
      <w:lvlText w:val="●"/>
      <w:lvlJc w:val="left"/>
      <w:pPr>
        <w:ind w:left="5760" w:hanging="360"/>
      </w:pPr>
    </w:lvl>
    <w:lvl w:ilvl="8" w:tplc="625E46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F00"/>
    <w:rsid w:val="006D718B"/>
    <w:rsid w:val="008F7BD6"/>
    <w:rsid w:val="00B25FB2"/>
    <w:rsid w:val="00C1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ABAF7"/>
  <w15:docId w15:val="{31AE3AFB-3944-473B-B215-7B35766C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4</cp:revision>
  <dcterms:created xsi:type="dcterms:W3CDTF">2026-07-25T13:43:00Z</dcterms:created>
  <dcterms:modified xsi:type="dcterms:W3CDTF">2026-07-26T23:20:00Z</dcterms:modified>
</cp:coreProperties>
</file>