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Enterprise Support Engineer - Production Applications and Databases</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pnrxsnmrapqq7ohhaiwpe">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w:t>
      </w:r>
      <w:hyperlink w:history="1" r:id="rId4tes9rznct3q5a20kxc9l">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pnzuikqc7pzggzawgosbg">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with a background in production applications, relational databases and customer-operations systems. Combines Go and PHP engineering with database performance work, observability and responsibility for live services. Has led backend delivery, built operational integrations and worked across support, product and engineering teams. Brings a practical view of how application behavior, data access and infrastructure interact, with experience turning complex workflows into services that colleagues can operate and extend.</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Databases and performance: MySQL, PostgreSQL, query optimization.</w:t>
      </w:r>
    </w:p>
    <w:p>
      <w:pPr>
        <w:bidi w:val="false"/>
        <w:spacing w:after="120" w:before="120" w:line="259.20000000000005"/>
        <w:jc w:val="left"/>
      </w:pPr>
      <w:r>
        <w:rPr>
          <w:rFonts w:ascii="Aptos" w:cs="Aptos" w:eastAsia="Aptos" w:hAnsi="Aptos"/>
          <w:color w:val="000000"/>
          <w:sz w:val="24"/>
          <w:szCs w:val="24"/>
          <w:rtl w:val="false"/>
        </w:rPr>
        <w:t xml:space="preserve">Diagnostics and operations: Prometheus, Grafana, production troubleshooting, CI/CD.</w:t>
      </w:r>
    </w:p>
    <w:p>
      <w:pPr>
        <w:bidi w:val="false"/>
        <w:spacing w:after="120" w:before="120" w:line="259.20000000000005"/>
        <w:jc w:val="left"/>
      </w:pPr>
      <w:r>
        <w:rPr>
          <w:rFonts w:ascii="Aptos" w:cs="Aptos" w:eastAsia="Aptos" w:hAnsi="Aptos"/>
          <w:color w:val="000000"/>
          <w:sz w:val="24"/>
          <w:szCs w:val="24"/>
          <w:rtl w:val="false"/>
        </w:rPr>
        <w:t xml:space="preserve">Platforms: Kubernetes, AWS, Amazon SQS.</w:t>
      </w:r>
    </w:p>
    <w:p>
      <w:pPr>
        <w:bidi w:val="false"/>
        <w:spacing w:after="120" w:before="120" w:line="259.20000000000005"/>
        <w:jc w:val="left"/>
      </w:pPr>
      <w:r>
        <w:rPr>
          <w:rFonts w:ascii="Aptos" w:cs="Aptos" w:eastAsia="Aptos" w:hAnsi="Aptos"/>
          <w:color w:val="000000"/>
          <w:sz w:val="24"/>
          <w:szCs w:val="24"/>
          <w:rtl w:val="false"/>
        </w:rPr>
        <w:t xml:space="preserve">Application engineering: Go, PHP, Laravel, REST APIs, event-driven architecture.</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life_Software_Developer_November_2_5" w:id="1"/>
      <w:r>
        <w:rPr>
          <w:rFonts w:ascii="Aptos" w:cs="Aptos" w:eastAsia="Aptos" w:hAnsi="Aptos"/>
          <w:color w:val="000000"/>
          <w:sz w:val="24"/>
          <w:szCs w:val="24"/>
          <w:rtl w:val="false"/>
        </w:rPr>
        <w:t xml:space="preserve">Simple.life - Software Developer - November 2023 - August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Built and operated a Go platform connecting helpdesks with internal systems, allowing support operations to handle seasonal demand without adding team capacity.</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a vendor-neutral helpdesk gateway with isolated tenant data, queues and API contracts, making the support-AI product's first business demo possible.</w:t>
      </w:r>
    </w:p>
    <w:p>
      <w:pPr>
        <w:pStyle w:val="ListParagraph"/>
        <w:numPr>
          <w:ilvl w:val="0"/>
          <w:numId w:val="1"/>
        </w:numPr>
        <w:bidi w:val="false"/>
        <w:spacing w:after="60" w:before="60"/>
      </w:pPr>
      <w:r>
        <w:rPr>
          <w:rFonts w:ascii="Aptos" w:cs="Aptos" w:eastAsia="Aptos" w:hAnsi="Aptos"/>
          <w:color w:val="000000"/>
          <w:sz w:val="24"/>
          <w:szCs w:val="24"/>
          <w:rtl w:val="false"/>
        </w:rPr>
        <w:t xml:space="preserve">Simplified support-data delivery by replacing duplicated Snowflake integrations with a common engine, eliminating daily history rereads without service interruption.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customer-data exports through an administrative self-service workflow and coordinated account-deletion behavior across payment, support and analytics systems.</w:t>
      </w:r>
    </w:p>
    <w:p>
      <w:pPr>
        <w:pStyle w:val="ListParagraph"/>
        <w:numPr>
          <w:ilvl w:val="0"/>
          <w:numId w:val="1"/>
        </w:numPr>
        <w:bidi w:val="false"/>
        <w:spacing w:after="60" w:before="60"/>
      </w:pPr>
      <w:r>
        <w:rPr>
          <w:rFonts w:ascii="Aptos" w:cs="Aptos" w:eastAsia="Aptos" w:hAnsi="Aptos"/>
          <w:color w:val="000000"/>
          <w:sz w:val="24"/>
          <w:szCs w:val="24"/>
          <w:rtl w:val="false"/>
        </w:rPr>
        <w:t xml:space="preserve">Took outbound communications from architecture and security decisions through formal review into production, protecting sensitive customer data with frontend and SRE colleagues.</w:t>
      </w:r>
    </w:p>
    <w:p>
      <w:pPr>
        <w:pStyle w:val="ListParagraph"/>
        <w:numPr>
          <w:ilvl w:val="0"/>
          <w:numId w:val="1"/>
        </w:numPr>
        <w:bidi w:val="false"/>
        <w:spacing w:after="60" w:before="60"/>
      </w:pPr>
      <w:r>
        <w:rPr>
          <w:rFonts w:ascii="Aptos" w:cs="Aptos" w:eastAsia="Aptos" w:hAnsi="Aptos"/>
          <w:color w:val="000000"/>
          <w:sz w:val="24"/>
          <w:szCs w:val="24"/>
          <w:rtl w:val="false"/>
        </w:rPr>
        <w:t xml:space="preserve">Extended a production support agent with account and subscription actions and linked conversation, action and subscription-state data for evaluation.</w:t>
      </w:r>
    </w:p>
    <w:p>
      <w:pPr>
        <w:bidi w:val="false"/>
        <w:spacing w:after="120" w:before="120" w:line="259.20000000000005"/>
        <w:jc w:val="left"/>
      </w:pPr>
      <w:r>
        <w:rPr>
          <w:rFonts w:ascii="Aptos" w:cs="Aptos" w:eastAsia="Aptos" w:hAnsi="Aptos"/>
          <w:color w:val="000000"/>
          <w:sz w:val="24"/>
          <w:szCs w:val="24"/>
          <w:rtl w:val="false"/>
        </w:rPr>
        <w:t xml:space="preserve">Technologies: Go, PostgreSQL, AWS, Amazon SQS, Kubernetes, Snowflake, OpenAPI, Terraform.</w:t>
      </w:r>
    </w:p>
    <w:p>
      <w:pPr>
        <w:pStyle w:val="3"/>
        <w:pStyle w:val="Heading3"/>
        <w:bidi w:val="false"/>
        <w:spacing w:after="120" w:before="240"/>
        <w:keepNext/>
      </w:pPr>
      <w:bookmarkStart w:name="_Toc_CRURATED_PHP_Software_Developer_August_2_6" w:id="1"/>
      <w:r>
        <w:rPr>
          <w:rFonts w:ascii="Aptos" w:cs="Aptos" w:eastAsia="Aptos" w:hAnsi="Aptos"/>
          <w:color w:val="000000"/>
          <w:sz w:val="24"/>
          <w:szCs w:val="24"/>
          <w:rtl w:val="false"/>
        </w:rPr>
        <w:t xml:space="preserve">CRURATED - PHP Software Developer - August 2024 - January 2026</w:t>
      </w:r>
      <w:bookmarkEnd w:id="1"/>
    </w:p>
    <w:p>
      <w:pPr>
        <w:bidi w:val="false"/>
        <w:spacing w:after="120" w:before="120" w:line="259.20000000000005"/>
        <w:jc w:val="left"/>
        <w:keepNext/>
      </w:pPr>
      <w:r>
        <w:rPr>
          <w:rFonts w:ascii="Aptos" w:cs="Aptos" w:eastAsia="Aptos" w:hAnsi="Aptos"/>
          <w:color w:val="000000"/>
          <w:sz w:val="24"/>
          <w:szCs w:val="24"/>
          <w:rtl w:val="false"/>
        </w:rPr>
        <w:t xml:space="preserve">Concurrent part-time subcontract / consulting engagement.</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production event analytics and DataLake services that supplied product reporting and business insights.</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the time needed to introduce analytics streams from days to hours through a modular design under technical ownership.</w:t>
      </w:r>
    </w:p>
    <w:p>
      <w:pPr>
        <w:pStyle w:val="ListParagraph"/>
        <w:numPr>
          <w:ilvl w:val="0"/>
          <w:numId w:val="1"/>
        </w:numPr>
        <w:bidi w:val="false"/>
        <w:spacing w:after="60" w:before="60"/>
      </w:pPr>
      <w:r>
        <w:rPr>
          <w:rFonts w:ascii="Aptos" w:cs="Aptos" w:eastAsia="Aptos" w:hAnsi="Aptos"/>
          <w:color w:val="000000"/>
          <w:sz w:val="24"/>
          <w:szCs w:val="24"/>
          <w:rtl w:val="false"/>
        </w:rPr>
        <w:t xml:space="preserve">Introduced production publication of parallel event versions so analytics consumers could change schemas without holding up new-core development.</w:t>
      </w:r>
    </w:p>
    <w:p>
      <w:pPr>
        <w:pStyle w:val="ListParagraph"/>
        <w:numPr>
          <w:ilvl w:val="0"/>
          <w:numId w:val="1"/>
        </w:numPr>
        <w:bidi w:val="false"/>
        <w:spacing w:after="60" w:before="60"/>
      </w:pPr>
      <w:r>
        <w:rPr>
          <w:rFonts w:ascii="Aptos" w:cs="Aptos" w:eastAsia="Aptos" w:hAnsi="Aptos"/>
          <w:color w:val="000000"/>
          <w:sz w:val="24"/>
          <w:szCs w:val="24"/>
          <w:rtl w:val="false"/>
        </w:rPr>
        <w:t xml:space="preserve">Connected CRURATED and Crutrade accounts with production authentication and purchase-ownership checks, retaining full technical ownership of the integration.</w:t>
      </w:r>
    </w:p>
    <w:p>
      <w:pPr>
        <w:bidi w:val="false"/>
        <w:spacing w:after="120" w:before="120" w:line="259.20000000000005"/>
        <w:jc w:val="left"/>
      </w:pPr>
      <w:r>
        <w:rPr>
          <w:rFonts w:ascii="Aptos" w:cs="Aptos" w:eastAsia="Aptos" w:hAnsi="Aptos"/>
          <w:color w:val="000000"/>
          <w:sz w:val="24"/>
          <w:szCs w:val="24"/>
          <w:rtl w:val="false"/>
        </w:rPr>
        <w:t xml:space="preserve">Technologies: PHP, Laravel, AWS EventBridge, Grafana, event-driven architecture.</w:t>
      </w:r>
    </w:p>
    <w:p>
      <w:pPr>
        <w:pStyle w:val="3"/>
        <w:pStyle w:val="Heading3"/>
        <w:bidi w:val="false"/>
        <w:spacing w:after="120" w:before="240"/>
        <w:keepNext/>
      </w:pPr>
      <w:bookmarkStart w:name="_Toc_airSlate_Software_Developer_February_202_7" w:id="1"/>
      <w:r>
        <w:rPr>
          <w:rFonts w:ascii="Aptos" w:cs="Aptos" w:eastAsia="Aptos" w:hAnsi="Aptos"/>
          <w:color w:val="000000"/>
          <w:sz w:val="24"/>
          <w:szCs w:val="24"/>
          <w:rtl w:val="false"/>
        </w:rPr>
        <w:t xml:space="preserve">airSlate - Software Developer - February 2021 - August 2023</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Stabilized services under peak demand by reducing main-database pressure through bottleneck removal and workload redistribution.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Improved API responsiveness by directing backend performance work and coordinating the team's implementation.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releases faster and more consistent across services through CI/CD pipeline implementation.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Increased the team's feature-delivery rate through backend leadership and coordination of development work.</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Elasticsearch, RabbitMQ, AWS, Kubernetes, Prometheus, CI/CD.</w:t>
      </w:r>
    </w:p>
    <w:p>
      <w:pPr>
        <w:pStyle w:val="3"/>
        <w:pStyle w:val="Heading3"/>
        <w:bidi w:val="false"/>
        <w:spacing w:after="120" w:before="240"/>
        <w:keepNext/>
      </w:pPr>
      <w:bookmarkStart w:name="_Toc_Hyprr_Technical_Lead_November_2019_Janua_8" w:id="1"/>
      <w:r>
        <w:rPr>
          <w:rFonts w:ascii="Aptos" w:cs="Aptos" w:eastAsia="Aptos" w:hAnsi="Aptos"/>
          <w:color w:val="000000"/>
          <w:sz w:val="24"/>
          <w:szCs w:val="24"/>
          <w:rtl w:val="false"/>
        </w:rPr>
        <w:t xml:space="preserve">Hyprr - Technical Lead - November 2019 - January 2021</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Led backend development as a creator platform advanced from prototype to closed beta.</w:t>
      </w:r>
    </w:p>
    <w:p>
      <w:pPr>
        <w:pStyle w:val="ListParagraph"/>
        <w:numPr>
          <w:ilvl w:val="0"/>
          <w:numId w:val="1"/>
        </w:numPr>
        <w:bidi w:val="false"/>
        <w:spacing w:after="60" w:before="60"/>
      </w:pPr>
      <w:r>
        <w:rPr>
          <w:rFonts w:ascii="Aptos" w:cs="Aptos" w:eastAsia="Aptos" w:hAnsi="Aptos"/>
          <w:color w:val="000000"/>
          <w:sz w:val="24"/>
          <w:szCs w:val="24"/>
          <w:rtl w:val="false"/>
        </w:rPr>
        <w:t xml:space="preserve">Set the technology roadmap with the CTO and established the core stack for microservice and serverless product delivery.</w:t>
      </w:r>
    </w:p>
    <w:p>
      <w:pPr>
        <w:bidi w:val="false"/>
        <w:spacing w:after="120" w:before="120" w:line="259.20000000000005"/>
        <w:jc w:val="left"/>
      </w:pPr>
      <w:r>
        <w:rPr>
          <w:rFonts w:ascii="Aptos" w:cs="Aptos" w:eastAsia="Aptos" w:hAnsi="Aptos"/>
          <w:color w:val="000000"/>
          <w:sz w:val="24"/>
          <w:szCs w:val="24"/>
          <w:rtl w:val="false"/>
        </w:rPr>
        <w:t xml:space="preserve">Technologies: Go, PHP, Laravel, MySQL, AWS, Kubernetes, microservices, CI/CD.</w:t>
      </w:r>
    </w:p>
    <w:p>
      <w:pPr>
        <w:pStyle w:val="3"/>
        <w:pStyle w:val="Heading3"/>
        <w:bidi w:val="false"/>
        <w:spacing w:after="120" w:before="240"/>
        <w:keepNext/>
      </w:pPr>
      <w:bookmarkStart w:name="_Toc_Sixt_Senior_Software_Developer_December__9" w:id="1"/>
      <w:r>
        <w:rPr>
          <w:rFonts w:ascii="Aptos" w:cs="Aptos" w:eastAsia="Aptos" w:hAnsi="Aptos"/>
          <w:color w:val="000000"/>
          <w:sz w:val="24"/>
          <w:szCs w:val="24"/>
          <w:rtl w:val="false"/>
        </w:rPr>
        <w:t xml:space="preserve">Sixt - Senior Software Developer - December 2018 - November 2019</w:t>
      </w:r>
      <w:bookmarkEnd w:id="1"/>
    </w:p>
    <w:p>
      <w:pPr>
        <w:pStyle w:val="3"/>
        <w:pStyle w:val="Heading3"/>
        <w:bidi w:val="false"/>
        <w:spacing w:after="120" w:before="240"/>
        <w:keepNext/>
      </w:pPr>
      <w:bookmarkStart w:name="_Toc_PDFfillercom_Software_Developer_October__10" w:id="1"/>
      <w:r>
        <w:rPr>
          <w:rFonts w:ascii="Aptos" w:cs="Aptos" w:eastAsia="Aptos" w:hAnsi="Aptos"/>
          <w:color w:val="000000"/>
          <w:sz w:val="24"/>
          <w:szCs w:val="24"/>
          <w:rtl w:val="false"/>
        </w:rPr>
        <w:t xml:space="preserve">PDFfiller.com - Software Developer - October 2016 - November 2019</w:t>
      </w:r>
      <w:bookmarkEnd w:id="1"/>
    </w:p>
    <w:p>
      <w:pPr>
        <w:pStyle w:val="2"/>
        <w:pStyle w:val="Heading2"/>
        <w:bidi w:val="false"/>
        <w:spacing w:after="120" w:before="240"/>
        <w:keepNext/>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2003 - 2008.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nrxsnmrapqq7ohhaiwpe" Type="http://schemas.openxmlformats.org/officeDocument/2006/relationships/hyperlink" Target="mailto:valeinikolaev@gmail.com" TargetMode="External"/><Relationship Id="rId4tes9rznct3q5a20kxc9l" Type="http://schemas.openxmlformats.org/officeDocument/2006/relationships/hyperlink" Target="https://linkedin.com/in/valentinnikolaev" TargetMode="External"/><Relationship Id="rIdpnzuikqc7pzggzawgosbg"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2026-10-19T18:47:15.228Z</dcterms:created>
  <dcterms:modified xsi:type="dcterms:W3CDTF">2026-10-19T18:47:15.229Z</dcterms:modified>
</cp:coreProperties>
</file>

<file path=docProps/custom.xml><?xml version="1.0" encoding="utf-8"?>
<Properties xmlns="http://schemas.openxmlformats.org/officeDocument/2006/custom-properties" xmlns:vt="http://schemas.openxmlformats.org/officeDocument/2006/docPropsVTypes"/>
</file>