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PHP Developer role at FAVBET. I am a backend engineer with more than 15 years of experience building and improving production systems across PHP and Go, with a strong focus on pragmatic architecture, service integrations, performance, and operational reliability. The opportunity to influence product development while remaining accountable for code quality, security, and correctness closely matches how I approach senior engineering work.</w:t>
      </w:r>
    </w:p>
    <w:p>
      <w:pPr>
        <w:bidi w:val="false"/>
        <w:spacing w:after="120" w:before="120" w:line="259.20000000000005"/>
        <w:jc w:val="left"/>
      </w:pPr>
      <w:r>
        <w:rPr>
          <w:rFonts w:ascii="Aptos" w:cs="Aptos" w:eastAsia="Aptos" w:hAnsi="Aptos"/>
          <w:color w:val="000000"/>
          <w:sz w:val="24"/>
          <w:szCs w:val="24"/>
          <w:rtl w:val="false"/>
        </w:rPr>
        <w:t xml:space="preserve">At airSlate, I worked on PHP and Laravel backend services operating under demanding production conditions. I reduced peak load on the main database by removing bottlenecks and redistributing workload, investigated API and query performance issues, and helped improve service stability during high-traffic periods. I also migrated services from ECS to Kubernetes and prepared delivery workflows with Helm, GitHub Actions, and ArgoCD. This experience is directly relevant to FAVBET's need for sound system design, efficient services, and reliable operation across the software lifecycle.</w:t>
      </w:r>
    </w:p>
    <w:p>
      <w:pPr>
        <w:bidi w:val="false"/>
        <w:spacing w:after="120" w:before="120" w:line="259.20000000000005"/>
        <w:jc w:val="left"/>
      </w:pPr>
      <w:r>
        <w:rPr>
          <w:rFonts w:ascii="Aptos" w:cs="Aptos" w:eastAsia="Aptos" w:hAnsi="Aptos"/>
          <w:color w:val="000000"/>
          <w:sz w:val="24"/>
          <w:szCs w:val="24"/>
          <w:rtl w:val="false"/>
        </w:rPr>
        <w:t xml:space="preserve">My second relevant example is PDFfiller, where I led and coached five backend engineers developing a high-volume transactional email service. We scaled the service to around 50 million emails per month and guided it through peak periods exceeding ten times normal traffic. I made key technical decisions across the service and its RabbitMQ-based messaging infrastructure while keeping delivery reliability central. That combination of hands-on PHP development, architecture, mentoring, and ownership would help me contribute to FAVBET's product and engineering decisions as well as its review culture.</w:t>
      </w:r>
    </w:p>
    <w:p>
      <w:pPr>
        <w:bidi w:val="false"/>
        <w:spacing w:after="120" w:before="120" w:line="259.20000000000005"/>
        <w:jc w:val="left"/>
      </w:pPr>
      <w:r>
        <w:rPr>
          <w:rFonts w:ascii="Aptos" w:cs="Aptos" w:eastAsia="Aptos" w:hAnsi="Aptos"/>
          <w:color w:val="000000"/>
          <w:sz w:val="24"/>
          <w:szCs w:val="24"/>
          <w:rtl w:val="false"/>
        </w:rPr>
        <w:t xml:space="preserve">I am particularly interested in the technical breadth of this position: reusable PHP modules, service and data integration, architecture, automation, and production monitoring in an integration-heavy environment. FAVBET's explicit expectation that engineers critically validate AI-assisted changes is a thoughtful standard for adopting new tools without weakening engineering judgment. The company's published responsible-gaming safeguards also give the work a concrete product-responsibility context, which makes the emphasis on security and correctness especially meaningful.</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discuss how my experience with PHP platforms, high-load services, Kubernetes delivery, technical leadership, and production reliability could support FAVBET's engineering team. Thank you for your consideration.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2026-08-19T20:35:51.589Z</dcterms:created>
  <dcterms:modified xsi:type="dcterms:W3CDTF">2026-08-19T20:35:51.589Z</dcterms:modified>
</cp:coreProperties>
</file>

<file path=docProps/custom.xml><?xml version="1.0" encoding="utf-8"?>
<Properties xmlns="http://schemas.openxmlformats.org/officeDocument/2006/custom-properties" xmlns:vt="http://schemas.openxmlformats.org/officeDocument/2006/docPropsVTypes"/>
</file>