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A45BD" w14:textId="77777777" w:rsidR="00FB7247" w:rsidRPr="00CE76AD" w:rsidRDefault="002E785E">
      <w:pPr>
        <w:pStyle w:val="1"/>
        <w:spacing w:before="480" w:after="120"/>
        <w:rPr>
          <w:lang w:val="en-US"/>
        </w:rPr>
      </w:pPr>
      <w:bookmarkStart w:id="0" w:name="_Toc_Valentin_Nikolaev_1"/>
      <w:r w:rsidRPr="00CE76AD">
        <w:rPr>
          <w:lang w:val="en-US"/>
        </w:rPr>
        <w:t>Valentin Nikolaev</w:t>
      </w:r>
      <w:bookmarkEnd w:id="0"/>
    </w:p>
    <w:p w14:paraId="1B122227"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Senior Software Engineer | Backend, PHP &amp; AWS</w:t>
      </w:r>
    </w:p>
    <w:p w14:paraId="21B4F861"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 xml:space="preserve">Rome, Italy | </w:t>
      </w:r>
      <w:hyperlink r:id="rId7" w:history="1">
        <w:r w:rsidRPr="00CE76AD">
          <w:rPr>
            <w:rFonts w:ascii="Aptos" w:eastAsia="Aptos" w:hAnsi="Aptos" w:cs="Aptos"/>
            <w:color w:val="0000FF"/>
            <w:sz w:val="24"/>
            <w:szCs w:val="24"/>
            <w:u w:val="single"/>
            <w:lang w:val="en-US"/>
          </w:rPr>
          <w:t>valeinikolaev@gmail.com</w:t>
        </w:r>
      </w:hyperlink>
      <w:r w:rsidRPr="00CE76AD">
        <w:rPr>
          <w:rFonts w:ascii="Aptos" w:eastAsia="Aptos" w:hAnsi="Aptos" w:cs="Aptos"/>
          <w:color w:val="000000"/>
          <w:sz w:val="24"/>
          <w:szCs w:val="24"/>
          <w:lang w:val="en-US"/>
        </w:rPr>
        <w:t xml:space="preserve"> | +39 351 370 1194 </w:t>
      </w:r>
      <w:hyperlink r:id="rId8" w:history="1">
        <w:r w:rsidRPr="00CE76AD">
          <w:rPr>
            <w:rFonts w:ascii="Aptos" w:eastAsia="Aptos" w:hAnsi="Aptos" w:cs="Aptos"/>
            <w:color w:val="0000FF"/>
            <w:sz w:val="24"/>
            <w:szCs w:val="24"/>
            <w:u w:val="single"/>
            <w:lang w:val="en-US"/>
          </w:rPr>
          <w:t>LinkedIn</w:t>
        </w:r>
      </w:hyperlink>
      <w:r w:rsidRPr="00CE76AD">
        <w:rPr>
          <w:rFonts w:ascii="Aptos" w:eastAsia="Aptos" w:hAnsi="Aptos" w:cs="Aptos"/>
          <w:color w:val="000000"/>
          <w:sz w:val="24"/>
          <w:szCs w:val="24"/>
          <w:lang w:val="en-US"/>
        </w:rPr>
        <w:t xml:space="preserve"> | </w:t>
      </w:r>
      <w:hyperlink r:id="rId9" w:history="1">
        <w:r w:rsidRPr="00CE76AD">
          <w:rPr>
            <w:rFonts w:ascii="Aptos" w:eastAsia="Aptos" w:hAnsi="Aptos" w:cs="Aptos"/>
            <w:color w:val="0000FF"/>
            <w:sz w:val="24"/>
            <w:szCs w:val="24"/>
            <w:u w:val="single"/>
            <w:lang w:val="en-US"/>
          </w:rPr>
          <w:t>GitHub</w:t>
        </w:r>
      </w:hyperlink>
    </w:p>
    <w:p w14:paraId="36A95C48" w14:textId="77777777" w:rsidR="00FB7247" w:rsidRPr="00CE76AD" w:rsidRDefault="002E785E">
      <w:pPr>
        <w:pStyle w:val="2"/>
        <w:spacing w:before="240" w:after="120"/>
        <w:rPr>
          <w:lang w:val="en-US"/>
        </w:rPr>
      </w:pPr>
      <w:bookmarkStart w:id="1" w:name="_Toc_Summary_2"/>
      <w:r w:rsidRPr="00CE76AD">
        <w:rPr>
          <w:lang w:val="en-US"/>
        </w:rPr>
        <w:t>Summary</w:t>
      </w:r>
      <w:bookmarkEnd w:id="1"/>
    </w:p>
    <w:p w14:paraId="1A461518"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Backend engineer with 15+ years of experience building and improving production systems across PHP and backend platforms. E</w:t>
      </w:r>
      <w:r w:rsidRPr="00CE76AD">
        <w:rPr>
          <w:rFonts w:ascii="Aptos" w:eastAsia="Aptos" w:hAnsi="Aptos" w:cs="Aptos"/>
          <w:color w:val="000000"/>
          <w:sz w:val="24"/>
          <w:szCs w:val="24"/>
          <w:lang w:val="en-US"/>
        </w:rPr>
        <w:t>xperience spans API integrations, automation platforms, system design, production reliability, performance optimization, and technical leadership. Recent work includes backend integration ownership and workflow automation; verified earlier work includes PH</w:t>
      </w:r>
      <w:r w:rsidRPr="00CE76AD">
        <w:rPr>
          <w:rFonts w:ascii="Aptos" w:eastAsia="Aptos" w:hAnsi="Aptos" w:cs="Aptos"/>
          <w:color w:val="000000"/>
          <w:sz w:val="24"/>
          <w:szCs w:val="24"/>
          <w:lang w:val="en-US"/>
        </w:rPr>
        <w:t>P/Laravel, microservices, AWS, Kubernetes, CI/CD, and high-volume transactional-email systems. Focused on maintainable services, clear ownership, and safe delivery in evolving production environments.</w:t>
      </w:r>
    </w:p>
    <w:p w14:paraId="0DA3F285"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For this Senior Software Engineer application, the prof</w:t>
      </w:r>
      <w:r w:rsidRPr="00CE76AD">
        <w:rPr>
          <w:rFonts w:ascii="Aptos" w:eastAsia="Aptos" w:hAnsi="Aptos" w:cs="Aptos"/>
          <w:color w:val="000000"/>
          <w:sz w:val="24"/>
          <w:szCs w:val="24"/>
          <w:lang w:val="en-US"/>
        </w:rPr>
        <w:t>ile emphasizes work that is most relevant to complex backend operations: integrating external and internal systems, improving reliability under load, evolving deployment environments, and making architectural decisions explicit. It intentionally distinguis</w:t>
      </w:r>
      <w:r w:rsidRPr="00CE76AD">
        <w:rPr>
          <w:rFonts w:ascii="Aptos" w:eastAsia="Aptos" w:hAnsi="Aptos" w:cs="Aptos"/>
          <w:color w:val="000000"/>
          <w:sz w:val="24"/>
          <w:szCs w:val="24"/>
          <w:lang w:val="en-US"/>
        </w:rPr>
        <w:t>hes verified experience from adjacent tools and domain knowledge.</w:t>
      </w:r>
    </w:p>
    <w:p w14:paraId="659B7FA7"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Work has included support automation, internal analytics infrastructure, document automation, digital products, e-commerce, fintech-related systems, and communication-heavy platforms. Experi</w:t>
      </w:r>
      <w:r w:rsidRPr="00CE76AD">
        <w:rPr>
          <w:rFonts w:ascii="Aptos" w:eastAsia="Aptos" w:hAnsi="Aptos" w:cs="Aptos"/>
          <w:color w:val="000000"/>
          <w:sz w:val="24"/>
          <w:szCs w:val="24"/>
          <w:lang w:val="en-US"/>
        </w:rPr>
        <w:t>enced in translating operational needs into backend changes, investigating performance bottlenecks, and working with Product and engineering stakeholders. The strongest fit for this role is at the intersection of API integrations, asynchronous workflow rel</w:t>
      </w:r>
      <w:r w:rsidRPr="00CE76AD">
        <w:rPr>
          <w:rFonts w:ascii="Aptos" w:eastAsia="Aptos" w:hAnsi="Aptos" w:cs="Aptos"/>
          <w:color w:val="000000"/>
          <w:sz w:val="24"/>
          <w:szCs w:val="24"/>
          <w:lang w:val="en-US"/>
        </w:rPr>
        <w:t>iability, production observability, and incremental architecture evolution.</w:t>
      </w:r>
    </w:p>
    <w:p w14:paraId="197D115F" w14:textId="77777777" w:rsidR="00FB7247" w:rsidRPr="00CE76AD" w:rsidRDefault="002E785E">
      <w:pPr>
        <w:pStyle w:val="2"/>
        <w:spacing w:before="240" w:after="120"/>
        <w:rPr>
          <w:lang w:val="en-US"/>
        </w:rPr>
      </w:pPr>
      <w:bookmarkStart w:id="2" w:name="_Toc_Skills_3"/>
      <w:r w:rsidRPr="00CE76AD">
        <w:rPr>
          <w:lang w:val="en-US"/>
        </w:rPr>
        <w:t>Skills</w:t>
      </w:r>
      <w:bookmarkEnd w:id="2"/>
    </w:p>
    <w:p w14:paraId="6E102BF8"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PHP; Laravel; System Design; Microservices; Event-driven Systems; MySQL; AWS; Kubernetes; RabbitMQ; GitHub Actions; CI/CD; Prometheus; Monitoring &amp; Logging; OpenAI APIs.</w:t>
      </w:r>
    </w:p>
    <w:p w14:paraId="7D73CDB7" w14:textId="77777777" w:rsidR="00FB7247" w:rsidRPr="00CE76AD" w:rsidRDefault="002E785E">
      <w:pPr>
        <w:pStyle w:val="2"/>
        <w:spacing w:before="240" w:after="120"/>
        <w:rPr>
          <w:lang w:val="en-US"/>
        </w:rPr>
      </w:pPr>
      <w:bookmarkStart w:id="3" w:name="_Toc_Experience_4"/>
      <w:r w:rsidRPr="00CE76AD">
        <w:rPr>
          <w:lang w:val="en-US"/>
        </w:rPr>
        <w:t>Exp</w:t>
      </w:r>
      <w:r w:rsidRPr="00CE76AD">
        <w:rPr>
          <w:lang w:val="en-US"/>
        </w:rPr>
        <w:t>erience</w:t>
      </w:r>
      <w:bookmarkEnd w:id="3"/>
    </w:p>
    <w:p w14:paraId="5EA7D2CD" w14:textId="77777777" w:rsidR="00FB7247" w:rsidRPr="00CE76AD" w:rsidRDefault="002E785E">
      <w:pPr>
        <w:pStyle w:val="3"/>
        <w:spacing w:before="240"/>
        <w:rPr>
          <w:lang w:val="en-US"/>
        </w:rPr>
      </w:pPr>
      <w:bookmarkStart w:id="4" w:name="_Toc_Simplelife_Software_Developer_Novem"/>
      <w:r w:rsidRPr="00CE76AD">
        <w:rPr>
          <w:lang w:val="en-US"/>
        </w:rPr>
        <w:t>Simple.life — Software Developer | November 2023 – July 2026</w:t>
      </w:r>
      <w:bookmarkEnd w:id="4"/>
    </w:p>
    <w:p w14:paraId="674EDCE9"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The end date is reconciled to the user-confirmed clarification.</w:t>
      </w:r>
    </w:p>
    <w:p w14:paraId="577DB9B3" w14:textId="77777777" w:rsidR="00FB7247" w:rsidRPr="00CE76AD" w:rsidRDefault="002E785E">
      <w:pPr>
        <w:pStyle w:val="a4"/>
        <w:numPr>
          <w:ilvl w:val="0"/>
          <w:numId w:val="1"/>
        </w:numPr>
        <w:spacing w:before="60" w:after="60"/>
        <w:rPr>
          <w:lang w:val="en-US"/>
        </w:rPr>
      </w:pPr>
      <w:r w:rsidRPr="00CE76AD">
        <w:rPr>
          <w:rFonts w:ascii="Aptos" w:eastAsia="Aptos" w:hAnsi="Aptos" w:cs="Aptos"/>
          <w:color w:val="000000"/>
          <w:sz w:val="24"/>
          <w:szCs w:val="24"/>
          <w:lang w:val="en-US"/>
        </w:rPr>
        <w:t>Designed and owned a support automation platform connecting Zendesk, Intercom, and internal services.</w:t>
      </w:r>
    </w:p>
    <w:p w14:paraId="0D49E6D1" w14:textId="77777777" w:rsidR="00FB7247" w:rsidRPr="00CE76AD" w:rsidRDefault="002E785E">
      <w:pPr>
        <w:pStyle w:val="a4"/>
        <w:numPr>
          <w:ilvl w:val="0"/>
          <w:numId w:val="1"/>
        </w:numPr>
        <w:spacing w:before="60" w:after="60"/>
        <w:rPr>
          <w:lang w:val="en-US"/>
        </w:rPr>
      </w:pPr>
      <w:r w:rsidRPr="00CE76AD">
        <w:rPr>
          <w:rFonts w:ascii="Aptos" w:eastAsia="Aptos" w:hAnsi="Aptos" w:cs="Aptos"/>
          <w:color w:val="000000"/>
          <w:sz w:val="24"/>
          <w:szCs w:val="24"/>
          <w:lang w:val="en-US"/>
        </w:rPr>
        <w:t>Integrated OpenAI-pow</w:t>
      </w:r>
      <w:r w:rsidRPr="00CE76AD">
        <w:rPr>
          <w:rFonts w:ascii="Aptos" w:eastAsia="Aptos" w:hAnsi="Aptos" w:cs="Aptos"/>
          <w:color w:val="000000"/>
          <w:sz w:val="24"/>
          <w:szCs w:val="24"/>
          <w:lang w:val="en-US"/>
        </w:rPr>
        <w:t>ered auto-triage flows that automated or deflected up to 30% of inbound tickets.</w:t>
      </w:r>
    </w:p>
    <w:p w14:paraId="67288AC8" w14:textId="1DB4B81D" w:rsidR="00FB7247" w:rsidRPr="00CE76AD" w:rsidRDefault="002E785E">
      <w:pPr>
        <w:spacing w:before="120" w:after="120" w:line="259" w:lineRule="auto"/>
        <w:rPr>
          <w:rFonts w:ascii="Aptos" w:eastAsia="Aptos" w:hAnsi="Aptos" w:cs="Aptos"/>
          <w:color w:val="000000"/>
          <w:sz w:val="24"/>
          <w:szCs w:val="24"/>
          <w:lang w:val="en-US"/>
        </w:rPr>
      </w:pPr>
      <w:r w:rsidRPr="00CE76AD">
        <w:rPr>
          <w:rFonts w:ascii="Aptos" w:eastAsia="Aptos" w:hAnsi="Aptos" w:cs="Aptos"/>
          <w:color w:val="000000"/>
          <w:sz w:val="24"/>
          <w:szCs w:val="24"/>
          <w:lang w:val="en-US"/>
        </w:rPr>
        <w:t>Technologies: OpenAI, Backend Integrations, Monitoring.</w:t>
      </w:r>
    </w:p>
    <w:p w14:paraId="3907E5CF" w14:textId="7F0815A8" w:rsidR="00CE76AD" w:rsidRPr="00CE76AD" w:rsidRDefault="00CE76AD">
      <w:pPr>
        <w:spacing w:before="120" w:after="120" w:line="259" w:lineRule="auto"/>
        <w:rPr>
          <w:rFonts w:ascii="Aptos" w:eastAsia="Aptos" w:hAnsi="Aptos" w:cs="Aptos"/>
          <w:color w:val="000000"/>
          <w:sz w:val="24"/>
          <w:szCs w:val="24"/>
          <w:lang w:val="en-US"/>
        </w:rPr>
      </w:pPr>
    </w:p>
    <w:p w14:paraId="7433B79A" w14:textId="6A05CF5F" w:rsidR="00CE76AD" w:rsidRPr="00CE76AD" w:rsidRDefault="00CE76AD">
      <w:pPr>
        <w:spacing w:before="120" w:after="120" w:line="259" w:lineRule="auto"/>
        <w:rPr>
          <w:rFonts w:ascii="Aptos" w:eastAsia="Aptos" w:hAnsi="Aptos" w:cs="Aptos"/>
          <w:color w:val="000000"/>
          <w:sz w:val="24"/>
          <w:szCs w:val="24"/>
          <w:lang w:val="en-US"/>
        </w:rPr>
      </w:pPr>
    </w:p>
    <w:p w14:paraId="7BF15A35" w14:textId="77777777" w:rsidR="00CE76AD" w:rsidRPr="00CE76AD" w:rsidRDefault="00CE76AD">
      <w:pPr>
        <w:spacing w:before="120" w:after="120" w:line="259" w:lineRule="auto"/>
        <w:rPr>
          <w:lang w:val="en-US"/>
        </w:rPr>
      </w:pPr>
    </w:p>
    <w:p w14:paraId="196116F7" w14:textId="77777777" w:rsidR="00FB7247" w:rsidRDefault="002E785E">
      <w:pPr>
        <w:pStyle w:val="3"/>
        <w:spacing w:before="240"/>
      </w:pPr>
      <w:bookmarkStart w:id="5" w:name="_Toc_airSlate_Software_Developer_6"/>
      <w:r>
        <w:lastRenderedPageBreak/>
        <w:t>airSlate — Software Developer</w:t>
      </w:r>
      <w:bookmarkEnd w:id="5"/>
    </w:p>
    <w:p w14:paraId="3CBAC252" w14:textId="77777777" w:rsidR="00FB7247" w:rsidRPr="00CE76AD" w:rsidRDefault="002E785E">
      <w:pPr>
        <w:pStyle w:val="a4"/>
        <w:numPr>
          <w:ilvl w:val="0"/>
          <w:numId w:val="1"/>
        </w:numPr>
        <w:spacing w:before="60" w:after="60"/>
        <w:rPr>
          <w:lang w:val="en-US"/>
        </w:rPr>
      </w:pPr>
      <w:r w:rsidRPr="00CE76AD">
        <w:rPr>
          <w:rFonts w:ascii="Aptos" w:eastAsia="Aptos" w:hAnsi="Aptos" w:cs="Aptos"/>
          <w:color w:val="000000"/>
          <w:sz w:val="24"/>
          <w:szCs w:val="24"/>
          <w:lang w:val="en-US"/>
        </w:rPr>
        <w:t>Reduced peak load on the main database by removing bottlenecks and redistributing workloa</w:t>
      </w:r>
      <w:r w:rsidRPr="00CE76AD">
        <w:rPr>
          <w:rFonts w:ascii="Aptos" w:eastAsia="Aptos" w:hAnsi="Aptos" w:cs="Aptos"/>
          <w:color w:val="000000"/>
          <w:sz w:val="24"/>
          <w:szCs w:val="24"/>
          <w:lang w:val="en-US"/>
        </w:rPr>
        <w:t>d, improving service stability during high-traffic periods.</w:t>
      </w:r>
    </w:p>
    <w:p w14:paraId="63BD8D4B" w14:textId="77777777" w:rsidR="00FB7247" w:rsidRPr="00CE76AD" w:rsidRDefault="002E785E">
      <w:pPr>
        <w:pStyle w:val="a4"/>
        <w:numPr>
          <w:ilvl w:val="0"/>
          <w:numId w:val="1"/>
        </w:numPr>
        <w:spacing w:before="60" w:after="60"/>
        <w:rPr>
          <w:lang w:val="en-US"/>
        </w:rPr>
      </w:pPr>
      <w:r w:rsidRPr="00CE76AD">
        <w:rPr>
          <w:rFonts w:ascii="Aptos" w:eastAsia="Aptos" w:hAnsi="Aptos" w:cs="Aptos"/>
          <w:color w:val="000000"/>
          <w:sz w:val="24"/>
          <w:szCs w:val="24"/>
          <w:lang w:val="en-US"/>
        </w:rPr>
        <w:t>Migrated services from ECS to Kubernetes and prepared the runtime stack for deployments with Helm, GitHub Actions, and ArgoCD.</w:t>
      </w:r>
    </w:p>
    <w:p w14:paraId="79E2575A" w14:textId="77777777" w:rsidR="00FB7247" w:rsidRPr="00CE76AD" w:rsidRDefault="002E785E">
      <w:pPr>
        <w:spacing w:before="120" w:after="120" w:line="259" w:lineRule="auto"/>
        <w:rPr>
          <w:lang w:val="en-US"/>
        </w:rPr>
      </w:pPr>
      <w:r w:rsidRPr="00CE76AD">
        <w:rPr>
          <w:rFonts w:ascii="Aptos" w:eastAsia="Aptos" w:hAnsi="Aptos" w:cs="Aptos"/>
          <w:color w:val="000000"/>
          <w:sz w:val="24"/>
          <w:szCs w:val="24"/>
          <w:lang w:val="en-US"/>
        </w:rPr>
        <w:t>Technologies: PHP, Laravel, MySQL, AWS, Kubernetes, GitHub Actions, A</w:t>
      </w:r>
      <w:r w:rsidRPr="00CE76AD">
        <w:rPr>
          <w:rFonts w:ascii="Aptos" w:eastAsia="Aptos" w:hAnsi="Aptos" w:cs="Aptos"/>
          <w:color w:val="000000"/>
          <w:sz w:val="24"/>
          <w:szCs w:val="24"/>
          <w:lang w:val="en-US"/>
        </w:rPr>
        <w:t>rgoCD, Helm, RabbitMQ, Prometheus, CI/CD.</w:t>
      </w:r>
    </w:p>
    <w:p w14:paraId="7B3E011E" w14:textId="77777777" w:rsidR="00FB7247" w:rsidRPr="00CE76AD" w:rsidRDefault="002E785E">
      <w:pPr>
        <w:pStyle w:val="3"/>
        <w:spacing w:before="240"/>
        <w:rPr>
          <w:lang w:val="en-US"/>
        </w:rPr>
      </w:pPr>
      <w:bookmarkStart w:id="6" w:name="_Toc_Hyprr_Technical_Lead_November_2019_"/>
      <w:r w:rsidRPr="00CE76AD">
        <w:rPr>
          <w:lang w:val="en-US"/>
        </w:rPr>
        <w:t>Hyprr — Technical Lead | November 2019 – January 2021</w:t>
      </w:r>
      <w:bookmarkEnd w:id="6"/>
    </w:p>
    <w:p w14:paraId="14BDCB9F" w14:textId="77777777" w:rsidR="00FB7247" w:rsidRPr="00CE76AD" w:rsidRDefault="002E785E">
      <w:pPr>
        <w:pStyle w:val="a4"/>
        <w:numPr>
          <w:ilvl w:val="0"/>
          <w:numId w:val="1"/>
        </w:numPr>
        <w:spacing w:before="60" w:after="60"/>
        <w:rPr>
          <w:lang w:val="en-US"/>
        </w:rPr>
      </w:pPr>
      <w:r w:rsidRPr="00CE76AD">
        <w:rPr>
          <w:rFonts w:ascii="Aptos" w:eastAsia="Aptos" w:hAnsi="Aptos" w:cs="Aptos"/>
          <w:color w:val="000000"/>
          <w:sz w:val="24"/>
          <w:szCs w:val="24"/>
          <w:lang w:val="en-US"/>
        </w:rPr>
        <w:t>Brought a social and NFT platform from its initial prototype to a more advanced closed beta in under six months.</w:t>
      </w:r>
    </w:p>
    <w:p w14:paraId="50393FA5" w14:textId="77777777" w:rsidR="00FB7247" w:rsidRPr="00CE76AD" w:rsidRDefault="002E785E">
      <w:pPr>
        <w:pStyle w:val="a4"/>
        <w:numPr>
          <w:ilvl w:val="0"/>
          <w:numId w:val="1"/>
        </w:numPr>
        <w:spacing w:before="60" w:after="60"/>
        <w:rPr>
          <w:lang w:val="en-US"/>
        </w:rPr>
      </w:pPr>
      <w:r w:rsidRPr="00CE76AD">
        <w:rPr>
          <w:rFonts w:ascii="Aptos" w:eastAsia="Aptos" w:hAnsi="Aptos" w:cs="Aptos"/>
          <w:color w:val="000000"/>
          <w:sz w:val="24"/>
          <w:szCs w:val="24"/>
          <w:lang w:val="en-US"/>
        </w:rPr>
        <w:t>Influenced product development across project p</w:t>
      </w:r>
      <w:r w:rsidRPr="00CE76AD">
        <w:rPr>
          <w:rFonts w:ascii="Aptos" w:eastAsia="Aptos" w:hAnsi="Aptos" w:cs="Aptos"/>
          <w:color w:val="000000"/>
          <w:sz w:val="24"/>
          <w:szCs w:val="24"/>
          <w:lang w:val="en-US"/>
        </w:rPr>
        <w:t>lanning, microservice and serverless architecture, CI/CD, and reliability/serviceability concerns.</w:t>
      </w:r>
    </w:p>
    <w:p w14:paraId="3F4B6F37" w14:textId="77777777" w:rsidR="00FB7247" w:rsidRDefault="002E785E">
      <w:pPr>
        <w:pStyle w:val="a4"/>
        <w:numPr>
          <w:ilvl w:val="0"/>
          <w:numId w:val="1"/>
        </w:numPr>
        <w:spacing w:before="60" w:after="60"/>
      </w:pPr>
      <w:r>
        <w:rPr>
          <w:rFonts w:ascii="Aptos" w:eastAsia="Aptos" w:hAnsi="Aptos" w:cs="Aptos"/>
          <w:color w:val="000000"/>
          <w:sz w:val="24"/>
          <w:szCs w:val="24"/>
        </w:rPr>
        <w:t>Defined the technology roadmap with the CTO and helped establish the core stack for product delivery.</w:t>
      </w:r>
    </w:p>
    <w:p w14:paraId="4BF65564" w14:textId="77777777" w:rsidR="00FB7247" w:rsidRDefault="002E785E">
      <w:pPr>
        <w:pStyle w:val="a4"/>
        <w:numPr>
          <w:ilvl w:val="0"/>
          <w:numId w:val="1"/>
        </w:numPr>
        <w:spacing w:before="60" w:after="60"/>
      </w:pPr>
      <w:r>
        <w:rPr>
          <w:rFonts w:ascii="Aptos" w:eastAsia="Aptos" w:hAnsi="Aptos" w:cs="Aptos"/>
          <w:color w:val="000000"/>
          <w:sz w:val="24"/>
          <w:szCs w:val="24"/>
        </w:rPr>
        <w:t>Led backend development for the platform’s Ethereum-bas</w:t>
      </w:r>
      <w:r>
        <w:rPr>
          <w:rFonts w:ascii="Aptos" w:eastAsia="Aptos" w:hAnsi="Aptos" w:cs="Aptos"/>
          <w:color w:val="000000"/>
          <w:sz w:val="24"/>
          <w:szCs w:val="24"/>
        </w:rPr>
        <w:t>ed digital-asset components.</w:t>
      </w:r>
    </w:p>
    <w:p w14:paraId="4436B0F3" w14:textId="77777777" w:rsidR="00FB7247" w:rsidRDefault="002E785E">
      <w:pPr>
        <w:spacing w:before="120" w:after="120" w:line="259" w:lineRule="auto"/>
      </w:pPr>
      <w:r>
        <w:rPr>
          <w:rFonts w:ascii="Aptos" w:eastAsia="Aptos" w:hAnsi="Aptos" w:cs="Aptos"/>
          <w:color w:val="000000"/>
          <w:sz w:val="24"/>
          <w:szCs w:val="24"/>
        </w:rPr>
        <w:t>Technologies: PHP, Laravel, MySQL, AWS, Kubernetes, Microservices, CI/CD.</w:t>
      </w:r>
    </w:p>
    <w:p w14:paraId="012F2908" w14:textId="77777777" w:rsidR="00FB7247" w:rsidRDefault="002E785E">
      <w:pPr>
        <w:pStyle w:val="3"/>
        <w:spacing w:before="240"/>
      </w:pPr>
      <w:bookmarkStart w:id="7" w:name="_Toc_PDFfiller_Software_Developer_8"/>
      <w:r>
        <w:t>PDFfiller — Software Developer</w:t>
      </w:r>
      <w:bookmarkEnd w:id="7"/>
    </w:p>
    <w:p w14:paraId="0945C7B7" w14:textId="77777777" w:rsidR="00FB7247" w:rsidRDefault="002E785E">
      <w:pPr>
        <w:pStyle w:val="a4"/>
        <w:numPr>
          <w:ilvl w:val="0"/>
          <w:numId w:val="1"/>
        </w:numPr>
        <w:spacing w:before="60" w:after="60"/>
      </w:pPr>
      <w:r>
        <w:rPr>
          <w:rFonts w:ascii="Aptos" w:eastAsia="Aptos" w:hAnsi="Aptos" w:cs="Aptos"/>
          <w:color w:val="000000"/>
          <w:sz w:val="24"/>
          <w:szCs w:val="24"/>
        </w:rPr>
        <w:t>Led a team of five backend engineers developing a transactional email service.</w:t>
      </w:r>
    </w:p>
    <w:p w14:paraId="550B669C" w14:textId="77777777" w:rsidR="00FB7247" w:rsidRDefault="002E785E">
      <w:pPr>
        <w:pStyle w:val="a4"/>
        <w:numPr>
          <w:ilvl w:val="0"/>
          <w:numId w:val="1"/>
        </w:numPr>
        <w:spacing w:before="60" w:after="60"/>
      </w:pPr>
      <w:r>
        <w:rPr>
          <w:rFonts w:ascii="Aptos" w:eastAsia="Aptos" w:hAnsi="Aptos" w:cs="Aptos"/>
          <w:color w:val="000000"/>
          <w:sz w:val="24"/>
          <w:szCs w:val="24"/>
        </w:rPr>
        <w:t>Scaled the service to around 50 million emails per month.</w:t>
      </w:r>
    </w:p>
    <w:p w14:paraId="316C5DAE" w14:textId="77777777" w:rsidR="00FB7247" w:rsidRDefault="002E785E">
      <w:pPr>
        <w:spacing w:before="120" w:after="120" w:line="259" w:lineRule="auto"/>
      </w:pPr>
      <w:r>
        <w:rPr>
          <w:rFonts w:ascii="Aptos" w:eastAsia="Aptos" w:hAnsi="Aptos" w:cs="Aptos"/>
          <w:color w:val="000000"/>
          <w:sz w:val="24"/>
          <w:szCs w:val="24"/>
        </w:rPr>
        <w:t>Technologies: PHP, Laravel, MySQL, Elasticsearch, RabbitMQ, AWS, Email Infrastructure.</w:t>
      </w:r>
    </w:p>
    <w:p w14:paraId="2552A6B1" w14:textId="77777777" w:rsidR="00FB7247" w:rsidRDefault="002E785E">
      <w:pPr>
        <w:spacing w:before="120" w:after="120" w:line="259" w:lineRule="auto"/>
      </w:pPr>
      <w:r>
        <w:rPr>
          <w:rFonts w:ascii="Aptos" w:eastAsia="Aptos" w:hAnsi="Aptos" w:cs="Aptos"/>
          <w:color w:val="000000"/>
          <w:sz w:val="24"/>
          <w:szCs w:val="24"/>
        </w:rPr>
        <w:t>Additional verified evidence includes working with a technology roadmap, microservice and serverless architecture, CI/CD, and reliability/serviceability concerns. This b</w:t>
      </w:r>
      <w:r>
        <w:rPr>
          <w:rFonts w:ascii="Aptos" w:eastAsia="Aptos" w:hAnsi="Aptos" w:cs="Aptos"/>
          <w:color w:val="000000"/>
          <w:sz w:val="24"/>
          <w:szCs w:val="24"/>
        </w:rPr>
        <w:t>ackground complements hands-on backend delivery with practical awareness of how operating constraints affect design decisions.</w:t>
      </w:r>
    </w:p>
    <w:p w14:paraId="6ED19CE7" w14:textId="77777777" w:rsidR="00FB7247" w:rsidRDefault="002E785E">
      <w:pPr>
        <w:spacing w:before="120" w:after="120" w:line="259" w:lineRule="auto"/>
      </w:pPr>
      <w:r>
        <w:rPr>
          <w:rFonts w:ascii="Aptos" w:eastAsia="Aptos" w:hAnsi="Aptos" w:cs="Aptos"/>
          <w:color w:val="000000"/>
          <w:sz w:val="24"/>
          <w:szCs w:val="24"/>
        </w:rPr>
        <w:t>The selected experience emphasizes production-facing backend work, measurable automation, infrastructure evolution, and technical</w:t>
      </w:r>
      <w:r>
        <w:rPr>
          <w:rFonts w:ascii="Aptos" w:eastAsia="Aptos" w:hAnsi="Aptos" w:cs="Aptos"/>
          <w:color w:val="000000"/>
          <w:sz w:val="24"/>
          <w:szCs w:val="24"/>
        </w:rPr>
        <w:t xml:space="preserve"> leadership while retaining factual boundaries around unverified tools and domain knowledge.</w:t>
      </w:r>
    </w:p>
    <w:p w14:paraId="7A7D4A7E" w14:textId="77777777" w:rsidR="00FB7247" w:rsidRDefault="002E785E">
      <w:pPr>
        <w:spacing w:before="120" w:after="120" w:line="259" w:lineRule="auto"/>
      </w:pPr>
      <w:r>
        <w:rPr>
          <w:rFonts w:ascii="Aptos" w:eastAsia="Aptos" w:hAnsi="Aptos" w:cs="Aptos"/>
          <w:color w:val="000000"/>
          <w:sz w:val="24"/>
          <w:szCs w:val="24"/>
        </w:rPr>
        <w:t>This positioning emphasizes relevant verified evidence while preserving the candidate’s actual employer titles, dates where confirmed, and documented technology sc</w:t>
      </w:r>
      <w:r>
        <w:rPr>
          <w:rFonts w:ascii="Aptos" w:eastAsia="Aptos" w:hAnsi="Aptos" w:cs="Aptos"/>
          <w:color w:val="000000"/>
          <w:sz w:val="24"/>
          <w:szCs w:val="24"/>
        </w:rPr>
        <w:t>ope.</w:t>
      </w:r>
    </w:p>
    <w:p w14:paraId="339FB84A" w14:textId="77777777" w:rsidR="00FB7247" w:rsidRDefault="002E785E">
      <w:pPr>
        <w:pStyle w:val="2"/>
        <w:spacing w:before="240" w:after="120"/>
      </w:pPr>
      <w:bookmarkStart w:id="8" w:name="_Toc_Education_9"/>
      <w:r>
        <w:t>Education</w:t>
      </w:r>
      <w:bookmarkEnd w:id="8"/>
    </w:p>
    <w:p w14:paraId="116DB3BF" w14:textId="77777777" w:rsidR="00FB7247" w:rsidRDefault="002E785E">
      <w:pPr>
        <w:spacing w:before="120" w:after="120" w:line="259" w:lineRule="auto"/>
      </w:pPr>
      <w:r>
        <w:rPr>
          <w:rFonts w:ascii="Aptos" w:eastAsia="Aptos" w:hAnsi="Aptos" w:cs="Aptos"/>
          <w:color w:val="000000"/>
          <w:sz w:val="24"/>
          <w:szCs w:val="24"/>
        </w:rPr>
        <w:t>MSc in Computer Science, National Technical University, Kharkiv, Ukraine — 2003–2008</w:t>
      </w:r>
    </w:p>
    <w:p w14:paraId="38955717" w14:textId="77777777" w:rsidR="00FB7247" w:rsidRDefault="002E785E">
      <w:pPr>
        <w:pStyle w:val="2"/>
        <w:spacing w:before="240" w:after="120"/>
      </w:pPr>
      <w:bookmarkStart w:id="9" w:name="_Toc_Languages_10"/>
      <w:r>
        <w:t>Languages</w:t>
      </w:r>
      <w:bookmarkEnd w:id="9"/>
    </w:p>
    <w:p w14:paraId="543AE9BE" w14:textId="77777777" w:rsidR="00FB7247" w:rsidRDefault="002E785E">
      <w:pPr>
        <w:spacing w:before="120" w:after="120" w:line="259" w:lineRule="auto"/>
      </w:pPr>
      <w:r>
        <w:rPr>
          <w:rFonts w:ascii="Aptos" w:eastAsia="Aptos" w:hAnsi="Aptos" w:cs="Aptos"/>
          <w:color w:val="000000"/>
          <w:sz w:val="24"/>
          <w:szCs w:val="24"/>
        </w:rPr>
        <w:t>Ukrainian — native; English — upper-intermediate.</w:t>
      </w:r>
    </w:p>
    <w:sectPr w:rsidR="00FB7247">
      <w:footerReference w:type="default" r:id="rId1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889CB" w14:textId="77777777" w:rsidR="002E785E" w:rsidRDefault="002E785E">
      <w:r>
        <w:separator/>
      </w:r>
    </w:p>
  </w:endnote>
  <w:endnote w:type="continuationSeparator" w:id="0">
    <w:p w14:paraId="723F6B76" w14:textId="77777777" w:rsidR="002E785E" w:rsidRDefault="002E7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D068" w14:textId="77777777" w:rsidR="00FB7247" w:rsidRDefault="002E785E">
    <w:pPr>
      <w:jc w:val="center"/>
    </w:pPr>
    <w:r>
      <w:rPr>
        <w:rFonts w:ascii="Aptos" w:eastAsia="Aptos" w:hAnsi="Aptos" w:cs="Aptos"/>
        <w:sz w:val="24"/>
        <w:szCs w:val="24"/>
      </w:rPr>
      <w:fldChar w:fldCharType="begin"/>
    </w:r>
    <w:r>
      <w:rPr>
        <w:rFonts w:ascii="Aptos" w:eastAsia="Aptos" w:hAnsi="Aptos" w:cs="Aptos"/>
        <w:sz w:val="24"/>
        <w:szCs w:val="24"/>
      </w:rPr>
      <w:instrText>PAGE</w:instrText>
    </w:r>
    <w:r>
      <w:rPr>
        <w:rFonts w:ascii="Aptos" w:eastAsia="Aptos" w:hAnsi="Aptos" w:cs="Aptos"/>
        <w:sz w:val="24"/>
        <w:szCs w:val="24"/>
      </w:rPr>
      <w:fldChar w:fldCharType="separate"/>
    </w:r>
    <w:r w:rsidR="00CE76AD">
      <w:rPr>
        <w:rFonts w:ascii="Aptos" w:eastAsia="Aptos" w:hAnsi="Aptos" w:cs="Aptos"/>
        <w:noProof/>
        <w:sz w:val="24"/>
        <w:szCs w:val="24"/>
      </w:rPr>
      <w:t>1</w:t>
    </w:r>
    <w:r>
      <w:rPr>
        <w:rFonts w:ascii="Aptos" w:eastAsia="Aptos" w:hAnsi="Aptos" w:cs="Apto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A09DE" w14:textId="77777777" w:rsidR="002E785E" w:rsidRDefault="002E785E">
      <w:r>
        <w:separator/>
      </w:r>
    </w:p>
  </w:footnote>
  <w:footnote w:type="continuationSeparator" w:id="0">
    <w:p w14:paraId="3D2BE8BE" w14:textId="77777777" w:rsidR="002E785E" w:rsidRDefault="002E7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81AAB"/>
    <w:multiLevelType w:val="hybridMultilevel"/>
    <w:tmpl w:val="B29C8810"/>
    <w:lvl w:ilvl="0" w:tplc="6AA2661E">
      <w:start w:val="1"/>
      <w:numFmt w:val="bullet"/>
      <w:lvlText w:val="●"/>
      <w:lvlJc w:val="left"/>
      <w:pPr>
        <w:ind w:left="720" w:hanging="360"/>
      </w:pPr>
    </w:lvl>
    <w:lvl w:ilvl="1" w:tplc="253E48AC">
      <w:start w:val="1"/>
      <w:numFmt w:val="bullet"/>
      <w:lvlText w:val="○"/>
      <w:lvlJc w:val="left"/>
      <w:pPr>
        <w:ind w:left="1440" w:hanging="360"/>
      </w:pPr>
    </w:lvl>
    <w:lvl w:ilvl="2" w:tplc="426484D8">
      <w:start w:val="1"/>
      <w:numFmt w:val="bullet"/>
      <w:lvlText w:val="■"/>
      <w:lvlJc w:val="left"/>
      <w:pPr>
        <w:ind w:left="2160" w:hanging="360"/>
      </w:pPr>
    </w:lvl>
    <w:lvl w:ilvl="3" w:tplc="C7FEE588">
      <w:start w:val="1"/>
      <w:numFmt w:val="bullet"/>
      <w:lvlText w:val="●"/>
      <w:lvlJc w:val="left"/>
      <w:pPr>
        <w:ind w:left="2880" w:hanging="360"/>
      </w:pPr>
    </w:lvl>
    <w:lvl w:ilvl="4" w:tplc="4C0CE9CE">
      <w:start w:val="1"/>
      <w:numFmt w:val="bullet"/>
      <w:lvlText w:val="○"/>
      <w:lvlJc w:val="left"/>
      <w:pPr>
        <w:ind w:left="3600" w:hanging="360"/>
      </w:pPr>
    </w:lvl>
    <w:lvl w:ilvl="5" w:tplc="3D1A7770">
      <w:start w:val="1"/>
      <w:numFmt w:val="bullet"/>
      <w:lvlText w:val="■"/>
      <w:lvlJc w:val="left"/>
      <w:pPr>
        <w:ind w:left="4320" w:hanging="360"/>
      </w:pPr>
    </w:lvl>
    <w:lvl w:ilvl="6" w:tplc="7BA02BD0">
      <w:start w:val="1"/>
      <w:numFmt w:val="bullet"/>
      <w:lvlText w:val="●"/>
      <w:lvlJc w:val="left"/>
      <w:pPr>
        <w:ind w:left="5040" w:hanging="360"/>
      </w:pPr>
    </w:lvl>
    <w:lvl w:ilvl="7" w:tplc="2B0CC612">
      <w:start w:val="1"/>
      <w:numFmt w:val="bullet"/>
      <w:lvlText w:val="●"/>
      <w:lvlJc w:val="left"/>
      <w:pPr>
        <w:ind w:left="5760" w:hanging="360"/>
      </w:pPr>
    </w:lvl>
    <w:lvl w:ilvl="8" w:tplc="546C4AB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247"/>
    <w:rsid w:val="002E785E"/>
    <w:rsid w:val="00CE76AD"/>
    <w:rsid w:val="00FB72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7797"/>
  <w15:docId w15:val="{475E574A-E173-4A2D-BC1C-A62744B0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40"/>
      <w:outlineLvl w:val="0"/>
    </w:pPr>
    <w:rPr>
      <w:rFonts w:ascii="Aptos" w:eastAsia="Aptos" w:hAnsi="Aptos" w:cs="Aptos"/>
      <w:b/>
      <w:bCs/>
      <w:color w:val="000000"/>
      <w:sz w:val="32"/>
      <w:szCs w:val="32"/>
    </w:rPr>
  </w:style>
  <w:style w:type="paragraph" w:styleId="2">
    <w:name w:val="heading 2"/>
    <w:uiPriority w:val="9"/>
    <w:unhideWhenUsed/>
    <w:qFormat/>
    <w:pPr>
      <w:spacing w:before="320" w:after="160"/>
      <w:outlineLvl w:val="1"/>
    </w:pPr>
    <w:rPr>
      <w:rFonts w:ascii="Aptos" w:eastAsia="Aptos" w:hAnsi="Aptos" w:cs="Aptos"/>
      <w:b/>
      <w:bCs/>
      <w:color w:val="000000"/>
      <w:sz w:val="28"/>
      <w:szCs w:val="28"/>
    </w:rPr>
  </w:style>
  <w:style w:type="paragraph" w:styleId="3">
    <w:name w:val="heading 3"/>
    <w:uiPriority w:val="9"/>
    <w:unhideWhenUsed/>
    <w:qFormat/>
    <w:pPr>
      <w:spacing w:before="280" w:after="120"/>
      <w:outlineLvl w:val="2"/>
    </w:pPr>
    <w:rPr>
      <w:rFonts w:ascii="Aptos" w:eastAsia="Aptos" w:hAnsi="Aptos" w:cs="Aptos"/>
      <w:b/>
      <w:bCs/>
      <w:color w:val="000000"/>
      <w:sz w:val="24"/>
      <w:szCs w:val="24"/>
    </w:rPr>
  </w:style>
  <w:style w:type="paragraph" w:styleId="4">
    <w:name w:val="heading 4"/>
    <w:uiPriority w:val="9"/>
    <w:semiHidden/>
    <w:unhideWhenUsed/>
    <w:qFormat/>
    <w:pPr>
      <w:spacing w:before="240" w:after="120"/>
      <w:outlineLvl w:val="3"/>
    </w:pPr>
    <w:rPr>
      <w:rFonts w:ascii="Aptos" w:eastAsia="Aptos" w:hAnsi="Aptos" w:cs="Aptos"/>
      <w:b/>
      <w:bCs/>
      <w:color w:val="000000"/>
    </w:rPr>
  </w:style>
  <w:style w:type="paragraph" w:styleId="5">
    <w:name w:val="heading 5"/>
    <w:uiPriority w:val="9"/>
    <w:semiHidden/>
    <w:unhideWhenUsed/>
    <w:qFormat/>
    <w:pPr>
      <w:spacing w:before="220" w:after="100"/>
      <w:outlineLvl w:val="4"/>
    </w:pPr>
    <w:rPr>
      <w:rFonts w:ascii="Aptos" w:eastAsia="Aptos" w:hAnsi="Aptos" w:cs="Aptos"/>
      <w:b/>
      <w:bCs/>
      <w:color w:val="000000"/>
      <w:sz w:val="16"/>
      <w:szCs w:val="16"/>
    </w:rPr>
  </w:style>
  <w:style w:type="paragraph" w:styleId="6">
    <w:name w:val="heading 6"/>
    <w:uiPriority w:val="9"/>
    <w:semiHidden/>
    <w:unhideWhenUsed/>
    <w:qFormat/>
    <w:pPr>
      <w:spacing w:before="200" w:after="100"/>
      <w:outlineLvl w:val="5"/>
    </w:pPr>
    <w:rPr>
      <w:rFonts w:ascii="Aptos" w:eastAsia="Aptos" w:hAnsi="Aptos" w:cs="Aptos"/>
      <w:b/>
      <w:bCs/>
      <w:color w:val="000000"/>
      <w:sz w:val="12"/>
      <w:szCs w:val="1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line="259" w:lineRule="auto"/>
      <w:jc w:val="center"/>
    </w:pPr>
    <w:rPr>
      <w:rFonts w:ascii="Aptos" w:eastAsia="Aptos" w:hAnsi="Aptos" w:cs="Aptos"/>
      <w:b/>
      <w:bCs/>
      <w:color w:val="000000"/>
      <w:sz w:val="32"/>
      <w:szCs w:val="32"/>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customStyle="1" w:styleId="20">
    <w:name w:val="Строгий2"/>
    <w:rPr>
      <w:rFonts w:ascii="Aptos" w:eastAsia="Aptos" w:hAnsi="Aptos" w:cs="Apto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inkedin.com/in/valentinnikolaev" TargetMode="External"/><Relationship Id="rId3" Type="http://schemas.openxmlformats.org/officeDocument/2006/relationships/settings" Target="settings.xml"/><Relationship Id="rId7" Type="http://schemas.openxmlformats.org/officeDocument/2006/relationships/hyperlink" Target="mailto:valeinikolaev@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ValentinNikolae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 Nikolaev</cp:lastModifiedBy>
  <cp:revision>2</cp:revision>
  <dcterms:created xsi:type="dcterms:W3CDTF">2026-09-23T17:34:00Z</dcterms:created>
  <dcterms:modified xsi:type="dcterms:W3CDTF">2026-09-23T20:37:00Z</dcterms:modified>
</cp:coreProperties>
</file>