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8F19C" w14:textId="77777777" w:rsidR="00D37D44" w:rsidRPr="00ED11F7" w:rsidRDefault="00CC117B">
      <w:pPr>
        <w:pStyle w:val="1"/>
        <w:spacing w:before="480" w:after="120"/>
        <w:rPr>
          <w:lang w:val="en-US"/>
        </w:rPr>
      </w:pPr>
      <w:bookmarkStart w:id="0" w:name="_Toc_Valentin_Nikolaev_1"/>
      <w:r w:rsidRPr="00ED11F7">
        <w:rPr>
          <w:lang w:val="en-US"/>
        </w:rPr>
        <w:t>Valentin Nikolaev</w:t>
      </w:r>
      <w:bookmarkEnd w:id="0"/>
    </w:p>
    <w:p w14:paraId="4D59B48E" w14:textId="77777777" w:rsidR="00D37D44" w:rsidRPr="00ED11F7" w:rsidRDefault="00CC117B">
      <w:pPr>
        <w:spacing w:before="120" w:after="120" w:line="259" w:lineRule="auto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Senior Software Engineer | Backend Systems, Go, PHP, AWS</w:t>
      </w:r>
    </w:p>
    <w:p w14:paraId="05707EFC" w14:textId="77777777" w:rsidR="00D37D44" w:rsidRPr="00ED11F7" w:rsidRDefault="00CC117B">
      <w:pPr>
        <w:spacing w:before="120" w:after="120" w:line="259" w:lineRule="auto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Rome, Italy | </w:t>
      </w:r>
      <w:hyperlink r:id="rId7" w:history="1">
        <w:r w:rsidRPr="00ED11F7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valeinikolaev@gmail.com</w:t>
        </w:r>
      </w:hyperlink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| +39 351 370 1194 LinkedIn: </w:t>
      </w:r>
      <w:hyperlink r:id="rId8" w:history="1">
        <w:r w:rsidRPr="00ED11F7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https://linkedin.com/in/valentinnikolaev</w:t>
        </w:r>
      </w:hyperlink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| GitHub: </w:t>
      </w:r>
      <w:hyperlink r:id="rId9" w:history="1">
        <w:r w:rsidRPr="00ED11F7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https://github.com/ValentinNikolaev</w:t>
        </w:r>
      </w:hyperlink>
    </w:p>
    <w:p w14:paraId="47C44364" w14:textId="77777777" w:rsidR="00D37D44" w:rsidRPr="00ED11F7" w:rsidRDefault="00CC117B">
      <w:pPr>
        <w:pStyle w:val="2"/>
        <w:spacing w:before="240" w:after="120"/>
        <w:rPr>
          <w:lang w:val="en-US"/>
        </w:rPr>
      </w:pPr>
      <w:bookmarkStart w:id="1" w:name="_Toc_Summary_2"/>
      <w:r w:rsidRPr="00ED11F7">
        <w:rPr>
          <w:lang w:val="en-US"/>
        </w:rPr>
        <w:t>Summary</w:t>
      </w:r>
      <w:bookmarkEnd w:id="1"/>
    </w:p>
    <w:p w14:paraId="4F5A35DC" w14:textId="77777777" w:rsidR="00D37D44" w:rsidRPr="00ED11F7" w:rsidRDefault="00CC117B">
      <w:pPr>
        <w:spacing w:before="120" w:after="120" w:line="259" w:lineRule="auto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I designed and owned a Go-based support automation pla</w:t>
      </w: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tform connecting Zendesk, Intercom, and internal services. At airSlate, I reduced peak load on the main database by removing bottlenecks and redistributing workload, improving service stability during high-traffic periods.</w:t>
      </w:r>
    </w:p>
    <w:p w14:paraId="52D10D4A" w14:textId="77777777" w:rsidR="00D37D44" w:rsidRPr="00ED11F7" w:rsidRDefault="00CC117B">
      <w:pPr>
        <w:spacing w:before="120" w:after="120" w:line="259" w:lineRule="auto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Backend engineer with 15+ years o</w:t>
      </w: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f experience across PHP and Go. Verified work includes ownership of a Go support-automation platform, database reliability improvements, cloud migration, technical leadership, and high-volume transactional systems. I focus on reliable backend delivery, pra</w:t>
      </w: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ctical architecture, and production-minded engineering.</w:t>
      </w:r>
    </w:p>
    <w:p w14:paraId="38F7BDF4" w14:textId="77777777" w:rsidR="00D37D44" w:rsidRPr="00ED11F7" w:rsidRDefault="00CC117B">
      <w:pPr>
        <w:spacing w:before="120" w:after="120" w:line="259" w:lineRule="auto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My backend focus combines application development with delivery and operational improvement. I use verified production examples to discuss ownership, reliability, and deployment decisions without clai</w:t>
      </w: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ming experience with Bryq's undisclosed stack or domain.</w:t>
      </w:r>
    </w:p>
    <w:p w14:paraId="133F0CF7" w14:textId="77777777" w:rsidR="00D37D44" w:rsidRPr="00ED11F7" w:rsidRDefault="00CC117B">
      <w:pPr>
        <w:spacing w:before="120" w:after="120" w:line="259" w:lineRule="auto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I have worked with engineering teams on systems where delivery consistency, service stability, and practical technical choices matter. For this application, the CV emphasizes evidence that maps direc</w:t>
      </w: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tly to Bryq's stated expectations: backend ownership, cloud delivery, performance improvement, architecture contribution, and leadership. It deliberately treats unfamiliar product-domain and stack details as discussion topics.</w:t>
      </w:r>
    </w:p>
    <w:p w14:paraId="74E1129B" w14:textId="77777777" w:rsidR="00D37D44" w:rsidRPr="00ED11F7" w:rsidRDefault="00CC117B">
      <w:pPr>
        <w:spacing w:before="120" w:after="120" w:line="259" w:lineRule="auto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Recent evidence includes owne</w:t>
      </w: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rship of a Go platform that connected Zendesk, Intercom, and internal services, as well as auto-triage work that automated or deflected up to 30% of inbound tickets. Earlier production work includes reducing peak database load during high-traffic periods a</w:t>
      </w: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nd preparing a Kubernetes deployment runtime with Helm, GitHub Actions, and ArgoCD. These examples provide concrete foundations for discussing scalable services, operational reliability, and delivery practices in Bryq's engineering environment.</w:t>
      </w:r>
    </w:p>
    <w:p w14:paraId="7993AAF5" w14:textId="77777777" w:rsidR="00D37D44" w:rsidRPr="00ED11F7" w:rsidRDefault="00CC117B">
      <w:pPr>
        <w:pStyle w:val="2"/>
        <w:spacing w:before="240" w:after="120"/>
        <w:rPr>
          <w:lang w:val="en-US"/>
        </w:rPr>
      </w:pPr>
      <w:bookmarkStart w:id="2" w:name="_Toc_Skills_3"/>
      <w:r w:rsidRPr="00ED11F7">
        <w:rPr>
          <w:lang w:val="en-US"/>
        </w:rPr>
        <w:t>Skills</w:t>
      </w:r>
      <w:bookmarkEnd w:id="2"/>
    </w:p>
    <w:p w14:paraId="31127383" w14:textId="77777777" w:rsidR="00D37D44" w:rsidRPr="00ED11F7" w:rsidRDefault="00CC117B">
      <w:pPr>
        <w:spacing w:before="120" w:after="120" w:line="259" w:lineRule="auto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This</w:t>
      </w: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positioning keeps the application direct: demonstrate relevant production outcomes, identify genuine gaps, and invite technical discussion of Bryq's specific constraints.</w:t>
      </w:r>
    </w:p>
    <w:p w14:paraId="2BE641D5" w14:textId="38701CEF" w:rsidR="00D37D44" w:rsidRDefault="00CC117B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Go, PHP, AWS, Kubernetes, Helm, GitHub Actions, ArgoCD, MySQL, PostgreSQL, RabbitMQ,</w:t>
      </w: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REST APIs, microservices, event-driven systems, system design, monitoring, production reliability</w:t>
      </w:r>
    </w:p>
    <w:p w14:paraId="4012C009" w14:textId="2A5DF07D" w:rsidR="00ED11F7" w:rsidRDefault="00ED11F7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</w:p>
    <w:p w14:paraId="70DFAF5E" w14:textId="2D605A63" w:rsidR="00ED11F7" w:rsidRDefault="00ED11F7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</w:p>
    <w:p w14:paraId="647843FB" w14:textId="77777777" w:rsidR="00ED11F7" w:rsidRPr="00ED11F7" w:rsidRDefault="00ED11F7">
      <w:pPr>
        <w:spacing w:before="120" w:after="120" w:line="259" w:lineRule="auto"/>
        <w:rPr>
          <w:lang w:val="en-US"/>
        </w:rPr>
      </w:pPr>
    </w:p>
    <w:p w14:paraId="3B7848AB" w14:textId="77777777" w:rsidR="00D37D44" w:rsidRPr="00ED11F7" w:rsidRDefault="00CC117B">
      <w:pPr>
        <w:pStyle w:val="2"/>
        <w:spacing w:before="240" w:after="120"/>
        <w:rPr>
          <w:lang w:val="en-US"/>
        </w:rPr>
      </w:pPr>
      <w:bookmarkStart w:id="3" w:name="_Toc_Experience_4"/>
      <w:r w:rsidRPr="00ED11F7">
        <w:rPr>
          <w:lang w:val="en-US"/>
        </w:rPr>
        <w:lastRenderedPageBreak/>
        <w:t>Experience</w:t>
      </w:r>
      <w:bookmarkEnd w:id="3"/>
    </w:p>
    <w:p w14:paraId="10889C1E" w14:textId="77777777" w:rsidR="00D37D44" w:rsidRPr="00ED11F7" w:rsidRDefault="00CC117B">
      <w:pPr>
        <w:pStyle w:val="3"/>
        <w:spacing w:before="240"/>
        <w:rPr>
          <w:lang w:val="en-US"/>
        </w:rPr>
      </w:pPr>
      <w:bookmarkStart w:id="4" w:name="_Toc_Simplelife_Software_Developer_Novem"/>
      <w:r w:rsidRPr="00ED11F7">
        <w:rPr>
          <w:lang w:val="en-US"/>
        </w:rPr>
        <w:t>Simple.life — Software Developer | November 2023 – July 2026</w:t>
      </w:r>
      <w:bookmarkEnd w:id="4"/>
    </w:p>
    <w:p w14:paraId="63D9F620" w14:textId="77777777" w:rsidR="00D37D44" w:rsidRPr="00ED11F7" w:rsidRDefault="00CC117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Designed and owned a Go-based support automation platform connecting Zendesk, Interco</w:t>
      </w: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m, and internal services.</w:t>
      </w:r>
    </w:p>
    <w:p w14:paraId="3BC4118D" w14:textId="77777777" w:rsidR="00D37D44" w:rsidRPr="00ED11F7" w:rsidRDefault="00CC117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Integrated OpenAI-powered auto-triage flows that automated or deflected up to 30% of inbound tickets.</w:t>
      </w:r>
    </w:p>
    <w:p w14:paraId="6BE22596" w14:textId="77777777" w:rsidR="00D37D44" w:rsidRDefault="00CC117B">
      <w:pPr>
        <w:pStyle w:val="a4"/>
        <w:numPr>
          <w:ilvl w:val="0"/>
          <w:numId w:val="1"/>
        </w:numPr>
        <w:spacing w:before="60" w:after="60"/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Built backend integration capability for support operations through the owned platform. </w:t>
      </w:r>
      <w:r>
        <w:rPr>
          <w:rFonts w:ascii="Aptos" w:eastAsia="Aptos" w:hAnsi="Aptos" w:cs="Aptos"/>
          <w:color w:val="000000"/>
          <w:sz w:val="24"/>
          <w:szCs w:val="24"/>
        </w:rPr>
        <w:t>Technologies: Go, OpenAI, backend integr</w:t>
      </w:r>
      <w:r>
        <w:rPr>
          <w:rFonts w:ascii="Aptos" w:eastAsia="Aptos" w:hAnsi="Aptos" w:cs="Aptos"/>
          <w:color w:val="000000"/>
          <w:sz w:val="24"/>
          <w:szCs w:val="24"/>
        </w:rPr>
        <w:t>ations, monitoring, REST APIs, system design</w:t>
      </w:r>
    </w:p>
    <w:p w14:paraId="5DC8E3C0" w14:textId="77777777" w:rsidR="00D37D44" w:rsidRPr="00ED11F7" w:rsidRDefault="00CC117B">
      <w:pPr>
        <w:pStyle w:val="3"/>
        <w:spacing w:before="240"/>
        <w:rPr>
          <w:lang w:val="en-US"/>
        </w:rPr>
      </w:pPr>
      <w:bookmarkStart w:id="5" w:name="_Toc_airSlate_Software_Developer_Februar"/>
      <w:r w:rsidRPr="00ED11F7">
        <w:rPr>
          <w:lang w:val="en-US"/>
        </w:rPr>
        <w:t>airSlate — Software Developer | February 2021 – August 2023</w:t>
      </w:r>
      <w:bookmarkEnd w:id="5"/>
    </w:p>
    <w:p w14:paraId="7ED62B1E" w14:textId="77777777" w:rsidR="00D37D44" w:rsidRPr="00ED11F7" w:rsidRDefault="00CC117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Reduced peak load on the main database by removing bottlenecks and redistributing workload, improving service stability during high-traffic periods.</w:t>
      </w:r>
    </w:p>
    <w:p w14:paraId="79410D17" w14:textId="77777777" w:rsidR="00D37D44" w:rsidRPr="00ED11F7" w:rsidRDefault="00CC117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Mi</w:t>
      </w: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grated services from ECS to Kubernetes.</w:t>
      </w:r>
    </w:p>
    <w:p w14:paraId="4FA01A79" w14:textId="77777777" w:rsidR="00D37D44" w:rsidRPr="00ED11F7" w:rsidRDefault="00CC117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Prepared the Kubernetes deployment runtime with Helm, GitHub Actions, and ArgoCD. Technologies: PHP, Laravel, MySQL, Elasticsearch, RabbitMQ, AWS, Kubernetes, Prometheus, REST APIs, CI/CD</w:t>
      </w:r>
    </w:p>
    <w:p w14:paraId="4C247C2F" w14:textId="77777777" w:rsidR="00D37D44" w:rsidRPr="00ED11F7" w:rsidRDefault="00CC117B">
      <w:pPr>
        <w:pStyle w:val="3"/>
        <w:spacing w:before="240"/>
        <w:rPr>
          <w:lang w:val="en-US"/>
        </w:rPr>
      </w:pPr>
      <w:bookmarkStart w:id="6" w:name="_Toc_Hyprr_Technical_Lead_November_2019_"/>
      <w:r w:rsidRPr="00ED11F7">
        <w:rPr>
          <w:lang w:val="en-US"/>
        </w:rPr>
        <w:t>Hyprr — Technical Lead | Nov</w:t>
      </w:r>
      <w:r w:rsidRPr="00ED11F7">
        <w:rPr>
          <w:lang w:val="en-US"/>
        </w:rPr>
        <w:t>ember 2019 – January 2021</w:t>
      </w:r>
      <w:bookmarkEnd w:id="6"/>
    </w:p>
    <w:p w14:paraId="2EBCE3F4" w14:textId="77777777" w:rsidR="00D37D44" w:rsidRPr="00ED11F7" w:rsidRDefault="00CC117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Brought a product from prototype to closed beta in under six months.</w:t>
      </w:r>
    </w:p>
    <w:p w14:paraId="1F81C90E" w14:textId="77777777" w:rsidR="00D37D44" w:rsidRPr="00ED11F7" w:rsidRDefault="00CC117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Influenced product development across project planning, microservice and serverless architecture, CI/CD, and reliability/serviceability concerns.</w:t>
      </w:r>
    </w:p>
    <w:p w14:paraId="510AE784" w14:textId="77777777" w:rsidR="00D37D44" w:rsidRPr="00ED11F7" w:rsidRDefault="00CC117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Defined the tec</w:t>
      </w: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hnology roadmap with the CTO and helped establish the core stack for product delivery.</w:t>
      </w:r>
    </w:p>
    <w:p w14:paraId="2A608D18" w14:textId="77777777" w:rsidR="00D37D44" w:rsidRPr="00ED11F7" w:rsidRDefault="00CC117B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Led backend development for Ethereum-based digital asset components. </w:t>
      </w:r>
      <w:r w:rsidRPr="00ED11F7">
        <w:rPr>
          <w:rFonts w:ascii="Aptos" w:eastAsia="Aptos" w:hAnsi="Aptos" w:cs="Aptos"/>
          <w:color w:val="000000"/>
          <w:sz w:val="24"/>
          <w:szCs w:val="24"/>
          <w:lang w:val="en-US"/>
        </w:rPr>
        <w:t>Technologies: PHP, Go, Laravel, MySQL, AWS, Kubernetes, microservices, REST APIs, CI/CD</w:t>
      </w:r>
    </w:p>
    <w:p w14:paraId="551198E6" w14:textId="77777777" w:rsidR="00D37D44" w:rsidRDefault="00CC117B">
      <w:pPr>
        <w:pStyle w:val="3"/>
        <w:spacing w:before="240"/>
      </w:pPr>
      <w:bookmarkStart w:id="7" w:name="_Toc_PDFfiller_Software_Developer_Octobe"/>
      <w:r>
        <w:t>PDFfiller — Software Developer | October 2016 – November 2019</w:t>
      </w:r>
      <w:bookmarkEnd w:id="7"/>
    </w:p>
    <w:p w14:paraId="1F239ED3" w14:textId="77777777" w:rsidR="00D37D44" w:rsidRDefault="00CC117B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Led a team of five backend engineers developing a transactional email service.</w:t>
      </w:r>
    </w:p>
    <w:p w14:paraId="3490D461" w14:textId="77777777" w:rsidR="00D37D44" w:rsidRDefault="00CC117B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Scaled the service to around 50 million emails per month. Technologies: transactional email systems</w:t>
      </w:r>
    </w:p>
    <w:p w14:paraId="33304AE8" w14:textId="77777777" w:rsidR="00D37D44" w:rsidRDefault="00CC117B">
      <w:pPr>
        <w:pStyle w:val="2"/>
        <w:spacing w:before="240" w:after="120"/>
      </w:pPr>
      <w:bookmarkStart w:id="8" w:name="_Toc_Education_9"/>
      <w:r>
        <w:t>Education</w:t>
      </w:r>
      <w:bookmarkEnd w:id="8"/>
    </w:p>
    <w:p w14:paraId="5EB66C90" w14:textId="77777777" w:rsidR="00D37D44" w:rsidRDefault="00CC117B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This experience supports a practical, delivery-oriented senior engi</w:t>
      </w:r>
      <w:r>
        <w:rPr>
          <w:rFonts w:ascii="Aptos" w:eastAsia="Aptos" w:hAnsi="Aptos" w:cs="Aptos"/>
          <w:color w:val="000000"/>
          <w:sz w:val="24"/>
          <w:szCs w:val="24"/>
        </w:rPr>
        <w:t>neering profile.</w:t>
      </w:r>
    </w:p>
    <w:p w14:paraId="176FB8B1" w14:textId="77777777" w:rsidR="00D37D44" w:rsidRDefault="00CC117B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MSc in Computer Science, National Technical University, Kharkiv, Ukraine | 2003–2008</w:t>
      </w:r>
    </w:p>
    <w:p w14:paraId="340D12C0" w14:textId="77777777" w:rsidR="00D37D44" w:rsidRDefault="00CC117B">
      <w:pPr>
        <w:pStyle w:val="2"/>
        <w:spacing w:before="240" w:after="120"/>
      </w:pPr>
      <w:bookmarkStart w:id="9" w:name="_Toc_Languages_10"/>
      <w:r>
        <w:t>Languages</w:t>
      </w:r>
      <w:bookmarkEnd w:id="9"/>
    </w:p>
    <w:p w14:paraId="74952F48" w14:textId="77777777" w:rsidR="00D37D44" w:rsidRDefault="00CC117B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>Ukrainian — native | English — Upper-intermediate</w:t>
      </w:r>
    </w:p>
    <w:sectPr w:rsidR="00D37D44">
      <w:footerReference w:type="default" r:id="rId10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BF327" w14:textId="77777777" w:rsidR="00CC117B" w:rsidRDefault="00CC117B">
      <w:r>
        <w:separator/>
      </w:r>
    </w:p>
  </w:endnote>
  <w:endnote w:type="continuationSeparator" w:id="0">
    <w:p w14:paraId="36151C4E" w14:textId="77777777" w:rsidR="00CC117B" w:rsidRDefault="00CC1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330C2" w14:textId="77777777" w:rsidR="00D37D44" w:rsidRDefault="00CC117B">
    <w:pPr>
      <w:jc w:val="center"/>
    </w:pPr>
    <w:r>
      <w:rPr>
        <w:rFonts w:ascii="Aptos" w:eastAsia="Aptos" w:hAnsi="Aptos" w:cs="Aptos"/>
        <w:sz w:val="24"/>
        <w:szCs w:val="24"/>
      </w:rPr>
      <w:fldChar w:fldCharType="begin"/>
    </w:r>
    <w:r>
      <w:rPr>
        <w:rFonts w:ascii="Aptos" w:eastAsia="Aptos" w:hAnsi="Aptos" w:cs="Aptos"/>
        <w:sz w:val="24"/>
        <w:szCs w:val="24"/>
      </w:rPr>
      <w:instrText>PAGE</w:instrText>
    </w:r>
    <w:r>
      <w:rPr>
        <w:rFonts w:ascii="Aptos" w:eastAsia="Aptos" w:hAnsi="Aptos" w:cs="Aptos"/>
        <w:sz w:val="24"/>
        <w:szCs w:val="24"/>
      </w:rPr>
      <w:fldChar w:fldCharType="separate"/>
    </w:r>
    <w:r w:rsidR="00ED11F7">
      <w:rPr>
        <w:rFonts w:ascii="Aptos" w:eastAsia="Aptos" w:hAnsi="Aptos" w:cs="Aptos"/>
        <w:noProof/>
        <w:sz w:val="24"/>
        <w:szCs w:val="24"/>
      </w:rPr>
      <w:t>1</w:t>
    </w:r>
    <w:r>
      <w:rPr>
        <w:rFonts w:ascii="Aptos" w:eastAsia="Aptos" w:hAnsi="Aptos" w:cs="Aptos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0A398" w14:textId="77777777" w:rsidR="00CC117B" w:rsidRDefault="00CC117B">
      <w:r>
        <w:separator/>
      </w:r>
    </w:p>
  </w:footnote>
  <w:footnote w:type="continuationSeparator" w:id="0">
    <w:p w14:paraId="41DED8E6" w14:textId="77777777" w:rsidR="00CC117B" w:rsidRDefault="00CC11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257057"/>
    <w:multiLevelType w:val="hybridMultilevel"/>
    <w:tmpl w:val="F1D4D3D6"/>
    <w:lvl w:ilvl="0" w:tplc="5FB623DA">
      <w:start w:val="1"/>
      <w:numFmt w:val="bullet"/>
      <w:lvlText w:val="●"/>
      <w:lvlJc w:val="left"/>
      <w:pPr>
        <w:ind w:left="720" w:hanging="360"/>
      </w:pPr>
    </w:lvl>
    <w:lvl w:ilvl="1" w:tplc="C520F57A">
      <w:start w:val="1"/>
      <w:numFmt w:val="bullet"/>
      <w:lvlText w:val="○"/>
      <w:lvlJc w:val="left"/>
      <w:pPr>
        <w:ind w:left="1440" w:hanging="360"/>
      </w:pPr>
    </w:lvl>
    <w:lvl w:ilvl="2" w:tplc="FC7A97DE">
      <w:start w:val="1"/>
      <w:numFmt w:val="bullet"/>
      <w:lvlText w:val="■"/>
      <w:lvlJc w:val="left"/>
      <w:pPr>
        <w:ind w:left="2160" w:hanging="360"/>
      </w:pPr>
    </w:lvl>
    <w:lvl w:ilvl="3" w:tplc="AFD4C32A">
      <w:start w:val="1"/>
      <w:numFmt w:val="bullet"/>
      <w:lvlText w:val="●"/>
      <w:lvlJc w:val="left"/>
      <w:pPr>
        <w:ind w:left="2880" w:hanging="360"/>
      </w:pPr>
    </w:lvl>
    <w:lvl w:ilvl="4" w:tplc="C71865A8">
      <w:start w:val="1"/>
      <w:numFmt w:val="bullet"/>
      <w:lvlText w:val="○"/>
      <w:lvlJc w:val="left"/>
      <w:pPr>
        <w:ind w:left="3600" w:hanging="360"/>
      </w:pPr>
    </w:lvl>
    <w:lvl w:ilvl="5" w:tplc="6C4CFD72">
      <w:start w:val="1"/>
      <w:numFmt w:val="bullet"/>
      <w:lvlText w:val="■"/>
      <w:lvlJc w:val="left"/>
      <w:pPr>
        <w:ind w:left="4320" w:hanging="360"/>
      </w:pPr>
    </w:lvl>
    <w:lvl w:ilvl="6" w:tplc="89CE32B2">
      <w:start w:val="1"/>
      <w:numFmt w:val="bullet"/>
      <w:lvlText w:val="●"/>
      <w:lvlJc w:val="left"/>
      <w:pPr>
        <w:ind w:left="5040" w:hanging="360"/>
      </w:pPr>
    </w:lvl>
    <w:lvl w:ilvl="7" w:tplc="53C62E10">
      <w:start w:val="1"/>
      <w:numFmt w:val="bullet"/>
      <w:lvlText w:val="●"/>
      <w:lvlJc w:val="left"/>
      <w:pPr>
        <w:ind w:left="5760" w:hanging="360"/>
      </w:pPr>
    </w:lvl>
    <w:lvl w:ilvl="8" w:tplc="6B7CFC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D44"/>
    <w:rsid w:val="00CC117B"/>
    <w:rsid w:val="00D37D44"/>
    <w:rsid w:val="00ED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3EF50"/>
  <w15:docId w15:val="{D9B291B4-487B-4165-A7BA-70D5E3958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Aptos" w:eastAsia="Aptos" w:hAnsi="Aptos" w:cs="Aptos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ascii="Aptos" w:eastAsia="Aptos" w:hAnsi="Aptos" w:cs="Aptos"/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Aptos" w:eastAsia="Aptos" w:hAnsi="Aptos" w:cs="Aptos"/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rFonts w:ascii="Aptos" w:eastAsia="Aptos" w:hAnsi="Aptos" w:cs="Aptos"/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rFonts w:ascii="Aptos" w:eastAsia="Aptos" w:hAnsi="Aptos" w:cs="Aptos"/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59" w:lineRule="auto"/>
      <w:jc w:val="center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0">
    <w:name w:val="Строгий2"/>
    <w:rPr>
      <w:rFonts w:ascii="Aptos" w:eastAsia="Aptos" w:hAnsi="Aptos" w:cs="Apto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valentinnikolae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leinikolaev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alentinNikolae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Nikolaev</cp:lastModifiedBy>
  <cp:revision>2</cp:revision>
  <dcterms:created xsi:type="dcterms:W3CDTF">2026-09-23T17:34:00Z</dcterms:created>
  <dcterms:modified xsi:type="dcterms:W3CDTF">2026-09-23T20:52:00Z</dcterms:modified>
</cp:coreProperties>
</file>