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240" w:lineRule="auto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5745"/>
        <w:tblGridChange w:id="0">
          <w:tblGrid>
            <w:gridCol w:w="3255"/>
            <w:gridCol w:w="5745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left"/>
              <w:rPr>
                <w:rFonts w:ascii="Fira Sans" w:cs="Fira Sans" w:eastAsia="Fira Sans" w:hAnsi="Fira Sa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sz w:val="28"/>
                <w:szCs w:val="28"/>
              </w:rPr>
              <w:drawing>
                <wp:inline distB="0" distT="0" distL="0" distR="0">
                  <wp:extent cx="1775460" cy="578229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460" cy="5782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left"/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  <w:rtl w:val="0"/>
              </w:rPr>
              <w:t xml:space="preserve">Tecnicatura Universitaria en Programación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0060a8"/>
                <w:sz w:val="24"/>
                <w:szCs w:val="24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  <w:rtl w:val="0"/>
              </w:rPr>
              <w:t xml:space="preserve">Laboratorio de Computación III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="240" w:lineRule="auto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sz w:val="28"/>
          <w:szCs w:val="28"/>
        </w:rPr>
      </w:pPr>
      <w:bookmarkStart w:colFirst="0" w:colLast="0" w:name="_945rcv7k4kat" w:id="0"/>
      <w:bookmarkEnd w:id="0"/>
      <w:r w:rsidDel="00000000" w:rsidR="00000000" w:rsidRPr="00000000">
        <w:rPr>
          <w:sz w:val="28"/>
          <w:szCs w:val="28"/>
          <w:rtl w:val="0"/>
        </w:rPr>
        <w:t xml:space="preserve">Actividad 2.4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Fira Sans" w:cs="Fira Sans" w:eastAsia="Fira Sans" w:hAnsi="Fira Sans"/>
          <w:b w:val="1"/>
          <w:sz w:val="28"/>
          <w:szCs w:val="28"/>
          <w:rtl w:val="0"/>
        </w:rPr>
        <w:t xml:space="preserve">Consultas de Selección - Subconsultas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Realizar consultas en lenguaje T-SQL que permitan obtener los siguientes listados. Utilizar la base de datos llamada Blueprint.sql que se encuentra en la carpeta Clase 04 del repositorio de Github.</w:t>
      </w:r>
    </w:p>
    <w:p w:rsidR="00000000" w:rsidDel="00000000" w:rsidP="00000000" w:rsidRDefault="00000000" w:rsidRPr="00000000" w14:paraId="00000009">
      <w:pPr>
        <w:spacing w:line="276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Referencias</w:t>
      </w:r>
    </w:p>
    <w:tbl>
      <w:tblPr>
        <w:tblStyle w:val="Table2"/>
        <w:tblW w:w="10200.0" w:type="dxa"/>
        <w:jc w:val="left"/>
        <w:tblInd w:w="100.0" w:type="pct"/>
        <w:tblLayout w:type="fixed"/>
        <w:tblLook w:val="0600"/>
      </w:tblPr>
      <w:tblGrid>
        <w:gridCol w:w="660"/>
        <w:gridCol w:w="9540"/>
        <w:tblGridChange w:id="0">
          <w:tblGrid>
            <w:gridCol w:w="660"/>
            <w:gridCol w:w="95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19448" cy="226762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48" cy="2267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Se explicará en clase/videoconferencia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Dataset de los resultados disponibles para visualizar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Ind w:w="100.0" w:type="pct"/>
        <w:tblLayout w:type="fixed"/>
        <w:tblLook w:val="0600"/>
      </w:tblPr>
      <w:tblGrid>
        <w:gridCol w:w="480"/>
        <w:gridCol w:w="7860"/>
        <w:gridCol w:w="675"/>
        <w:tblGridChange w:id="0">
          <w:tblGrid>
            <w:gridCol w:w="480"/>
            <w:gridCol w:w="7860"/>
            <w:gridCol w:w="675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Ejercicio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los nombres de proyecto y costo estimado de aquellos proyectos cuyo costo estimado sea mayor al promedio de costos.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2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razón social, cuit y contacto (email, celular o teléfono) de aquellos clientes que no tengan proyectos que comiencen en el año 2020.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2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Listado de países que no tengan clientes relacionados.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9448" cy="226762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48" cy="2267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2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Listado de proyectos que no tengan tareas registradas.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Listado de tipos de tareas que no registren tareas pendientes.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Listado con ID, nombre y costo estimado de proyectos cuyo costo estimado sea menor al costo estimado de cualquier proyecto de clientes extranjeros (clientes que no sean de Argentina o no tengan asociado un país).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Listado de apellido y nombres de colaboradores que hayan demorado más en una tarea que el colaborador de la ciudad de 'Buenos Aires' que más haya demorado.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2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Listado de clientes indicando razón social, nombre del país (si tiene) y cantidad de proyectos comenzados y cantidad de proyectos por comenzar.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Listado de tareas indicando nombre del módulo, nombre del tipo de tarea, cantidad de colaboradores externos que la realizaron y cantidad de colaboradores internos que la realizaron.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Listado de proyectos indicando nombre del proyecto, costo estimado, cantidad de módulos cuya estimación de fin haya sido exacta, cantidad de módulos con estimación adelantada y cantidad de módulos con estimación demorada.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Adelantada →  estimación de fin haya sido inferior a la real.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Demorada   →  estimación de fin haya sido superior a la real.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Listado con nombre del tipo de tarea y total abonado en concepto de honorarios para colaboradores internos y total abonado en concepto de honorarios para colaboradores externos.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Listado con nombre del proyecto, razón social del cliente y saldo final del proyecto. El saldo final surge de la siguiente fórmula: 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Costo estimado - Σ(HCE) - Σ(HCI) * 0.1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Siendo HCE → Honorarios de colaboradores externos y HCI → Honorarios de colaboradores internos.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Para cada módulo listar el nombre del proyecto, el nombre del módulo, el total en tiempo que demoraron las tareas de ese módulo y qué porcentaje de tiempo representaron las tareas de ese módulo en relación al tiempo total de tareas del proyecto.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Por cada colaborador indicar el apellido, el nombre, 'Interno' o 'Externo' según su tipo y la cantidad de tareas de tipo 'Testing' que haya realizado y la cantidad de tareas de tipo 'Programación' que haya realizado.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NOTA: Se consideran tareas de tipo 'Testing' a las tareas que contengan la palabra 'Testing' en su nombre. Ídem para Programación.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Listado apellido y nombres de los colaboradores que no hayan realizado tareas de 'Diseño de base de datos'.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Por cada país listar el nombre, la cantidad de clientes y la cantidad de colaboradores.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9448" cy="226762"/>
                  <wp:effectExtent b="0" l="0" r="0" t="0"/>
                  <wp:docPr id="1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48" cy="2267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2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por cada país el nombre, la cantidad de clientes y la cantidad de colaboradores de aquellos países que no tengan clientes pero sí colaboradores.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9448" cy="226762"/>
                  <wp:effectExtent b="0" l="0" r="0" t="0"/>
                  <wp:docPr id="1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48" cy="2267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2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apellidos y nombres de los colaboradores internos que hayan realizado más tareas de tipo 'Testing' que tareas de tipo 'Programación'.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2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los nombres de los tipos de tareas que hayan abonado más del cuádruple en colaboradores internos que externos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los proyectos que hayan registrado igual cantidad de estimaciones demoradas que adelantadas y que al menos hayan registrado alguna estimación adelantada y que no hayan registrado ninguna estimación exacta.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sz w:val="22"/>
        <w:szCs w:val="22"/>
        <w:lang w:val="es_419"/>
      </w:rPr>
    </w:rPrDefault>
    <w:pPrDefault>
      <w:pPr>
        <w:spacing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Fira Sans" w:cs="Fira Sans" w:eastAsia="Fira Sans" w:hAnsi="Fira Sans"/>
      <w:b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FiraSans-regular.ttf"/><Relationship Id="rId6" Type="http://schemas.openxmlformats.org/officeDocument/2006/relationships/font" Target="fonts/FiraSans-bold.ttf"/><Relationship Id="rId7" Type="http://schemas.openxmlformats.org/officeDocument/2006/relationships/font" Target="fonts/FiraSans-italic.ttf"/><Relationship Id="rId8" Type="http://schemas.openxmlformats.org/officeDocument/2006/relationships/font" Target="fonts/Fir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