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61B2" w14:textId="77777777" w:rsidR="00664527" w:rsidRPr="00664527" w:rsidRDefault="00664527" w:rsidP="00664527">
      <w:pPr>
        <w:jc w:val="center"/>
        <w:rPr>
          <w:sz w:val="28"/>
          <w:szCs w:val="28"/>
        </w:rPr>
      </w:pPr>
      <w:r w:rsidRPr="00664527">
        <w:rPr>
          <w:sz w:val="28"/>
          <w:szCs w:val="28"/>
        </w:rPr>
        <w:t>Лекция State Management</w:t>
      </w:r>
    </w:p>
    <w:p w14:paraId="3410C6E0" w14:textId="77777777" w:rsidR="00664527" w:rsidRPr="00664527" w:rsidRDefault="00664527" w:rsidP="00664527">
      <w:pPr>
        <w:rPr>
          <w:sz w:val="28"/>
          <w:szCs w:val="28"/>
        </w:rPr>
      </w:pPr>
    </w:p>
    <w:p w14:paraId="02AA57B8" w14:textId="77777777" w:rsidR="00664527" w:rsidRPr="00664527" w:rsidRDefault="00664527" w:rsidP="00664527">
      <w:pPr>
        <w:rPr>
          <w:sz w:val="28"/>
          <w:szCs w:val="28"/>
        </w:rPr>
      </w:pPr>
      <w:r w:rsidRPr="00664527">
        <w:rPr>
          <w:sz w:val="28"/>
          <w:szCs w:val="28"/>
        </w:rPr>
        <w:t>1. Какво е Cookie?</w:t>
      </w:r>
    </w:p>
    <w:p w14:paraId="5BF3E73D" w14:textId="77777777" w:rsidR="00664527" w:rsidRPr="00664527" w:rsidRDefault="00664527" w:rsidP="00664527">
      <w:pPr>
        <w:rPr>
          <w:sz w:val="28"/>
          <w:szCs w:val="28"/>
        </w:rPr>
      </w:pPr>
      <w:r w:rsidRPr="00664527">
        <w:rPr>
          <w:sz w:val="28"/>
          <w:szCs w:val="28"/>
        </w:rPr>
        <w:t>2. За какво служат cookies?</w:t>
      </w:r>
    </w:p>
    <w:p w14:paraId="36FAEE3F" w14:textId="77777777" w:rsidR="00664527" w:rsidRPr="00664527" w:rsidRDefault="00664527" w:rsidP="00664527">
      <w:pPr>
        <w:rPr>
          <w:sz w:val="28"/>
          <w:szCs w:val="28"/>
        </w:rPr>
      </w:pPr>
      <w:r w:rsidRPr="00664527">
        <w:rPr>
          <w:sz w:val="28"/>
          <w:szCs w:val="28"/>
        </w:rPr>
        <w:t>3. Какво е third party cookie?</w:t>
      </w:r>
    </w:p>
    <w:p w14:paraId="5392C49F" w14:textId="77777777" w:rsidR="00664527" w:rsidRPr="00664527" w:rsidRDefault="00664527" w:rsidP="00664527">
      <w:pPr>
        <w:rPr>
          <w:sz w:val="28"/>
          <w:szCs w:val="28"/>
        </w:rPr>
      </w:pPr>
      <w:r w:rsidRPr="00664527">
        <w:rPr>
          <w:sz w:val="28"/>
          <w:szCs w:val="28"/>
        </w:rPr>
        <w:t>4. Какво е HTTP сесия?</w:t>
      </w:r>
    </w:p>
    <w:p w14:paraId="408DEA84" w14:textId="77777777" w:rsidR="00664527" w:rsidRPr="00664527" w:rsidRDefault="00664527" w:rsidP="00664527">
      <w:pPr>
        <w:rPr>
          <w:sz w:val="28"/>
          <w:szCs w:val="28"/>
        </w:rPr>
      </w:pPr>
      <w:r w:rsidRPr="00664527">
        <w:rPr>
          <w:sz w:val="28"/>
          <w:szCs w:val="28"/>
        </w:rPr>
        <w:t>5. Как може в Spring до добавим атрибут в HTTP session?</w:t>
      </w:r>
    </w:p>
    <w:p w14:paraId="1F6AB33B" w14:textId="77777777" w:rsidR="00664527" w:rsidRPr="00664527" w:rsidRDefault="00664527" w:rsidP="00664527">
      <w:pPr>
        <w:rPr>
          <w:sz w:val="28"/>
          <w:szCs w:val="28"/>
        </w:rPr>
      </w:pPr>
      <w:r w:rsidRPr="00664527">
        <w:rPr>
          <w:sz w:val="28"/>
          <w:szCs w:val="28"/>
        </w:rPr>
        <w:t>6. Как може да се четат кукитата в контролер?</w:t>
      </w:r>
    </w:p>
    <w:p w14:paraId="2CAB158F" w14:textId="5B6A99C7" w:rsidR="00DE68AA" w:rsidRDefault="00664527" w:rsidP="00664527">
      <w:pPr>
        <w:rPr>
          <w:sz w:val="28"/>
          <w:szCs w:val="28"/>
        </w:rPr>
      </w:pPr>
      <w:r w:rsidRPr="00664527">
        <w:rPr>
          <w:sz w:val="28"/>
          <w:szCs w:val="28"/>
        </w:rPr>
        <w:t>7. Как може сървърът да изтрие едно Cookie? :-)</w:t>
      </w:r>
    </w:p>
    <w:p w14:paraId="32FF4FC1" w14:textId="2A1A0C46" w:rsidR="00664527" w:rsidRDefault="00664527">
      <w:pPr>
        <w:rPr>
          <w:sz w:val="28"/>
          <w:szCs w:val="28"/>
        </w:rPr>
      </w:pPr>
    </w:p>
    <w:p w14:paraId="44559034" w14:textId="2189EC44" w:rsidR="00664527" w:rsidRDefault="00664527">
      <w:pPr>
        <w:rPr>
          <w:sz w:val="28"/>
          <w:szCs w:val="28"/>
        </w:rPr>
      </w:pPr>
    </w:p>
    <w:p w14:paraId="1644050E" w14:textId="691224A5" w:rsidR="00664527" w:rsidRPr="00664527" w:rsidRDefault="00664527" w:rsidP="00664527">
      <w:pPr>
        <w:rPr>
          <w:color w:val="00B050"/>
          <w:sz w:val="28"/>
          <w:szCs w:val="28"/>
        </w:rPr>
      </w:pPr>
      <w:r w:rsidRPr="00664527">
        <w:rPr>
          <w:color w:val="00B050"/>
          <w:sz w:val="28"/>
          <w:szCs w:val="28"/>
        </w:rPr>
        <w:t>1. Какво е Cookie?</w:t>
      </w:r>
    </w:p>
    <w:p w14:paraId="4B7A49A7" w14:textId="376B8180" w:rsidR="002E7663" w:rsidRPr="002E7663" w:rsidRDefault="002E7663" w:rsidP="002E7663">
      <w:pPr>
        <w:rPr>
          <w:color w:val="FF0000"/>
          <w:sz w:val="28"/>
          <w:szCs w:val="28"/>
        </w:rPr>
      </w:pPr>
      <w:r w:rsidRPr="002E7663">
        <w:rPr>
          <w:color w:val="FF0000"/>
          <w:sz w:val="28"/>
          <w:szCs w:val="28"/>
        </w:rPr>
        <w:t>Cookies are text files with small pieces of data — like a username and password — that are used to identify your computer as you use a computer network. Specific cookies known as HTTP cookies are used to identify specific users and improve your web browsing experience.</w:t>
      </w:r>
    </w:p>
    <w:p w14:paraId="1A80AD17" w14:textId="3253D9CD" w:rsidR="002E7663" w:rsidRPr="002E7663" w:rsidRDefault="002E7663" w:rsidP="002E7663">
      <w:pPr>
        <w:rPr>
          <w:color w:val="FF0000"/>
          <w:sz w:val="28"/>
          <w:szCs w:val="28"/>
        </w:rPr>
      </w:pPr>
      <w:r w:rsidRPr="002E7663">
        <w:rPr>
          <w:color w:val="FF0000"/>
          <w:sz w:val="28"/>
          <w:szCs w:val="28"/>
        </w:rPr>
        <w:t>Data stored in a cookie is created by the server upon your connection. This data is labeled with an ID unique to you and your computer.</w:t>
      </w:r>
    </w:p>
    <w:p w14:paraId="7814C766" w14:textId="55D76031" w:rsidR="00664527" w:rsidRPr="002E7663" w:rsidRDefault="002E7663" w:rsidP="002E7663">
      <w:pPr>
        <w:rPr>
          <w:color w:val="FF0000"/>
          <w:sz w:val="28"/>
          <w:szCs w:val="28"/>
        </w:rPr>
      </w:pPr>
      <w:r w:rsidRPr="002E7663">
        <w:rPr>
          <w:color w:val="FF0000"/>
          <w:sz w:val="28"/>
          <w:szCs w:val="28"/>
        </w:rPr>
        <w:t>When the cookie is exchanged between your computer and the network server, the server reads the ID and knows what information to specifically serve to you.</w:t>
      </w:r>
    </w:p>
    <w:p w14:paraId="19DB3813" w14:textId="77777777" w:rsidR="002E7663" w:rsidRPr="002E7663" w:rsidRDefault="002E7663" w:rsidP="002E7663">
      <w:pPr>
        <w:rPr>
          <w:color w:val="0070C0"/>
          <w:sz w:val="28"/>
          <w:szCs w:val="28"/>
          <w:lang w:val="en-US"/>
        </w:rPr>
      </w:pPr>
      <w:r w:rsidRPr="002E7663">
        <w:rPr>
          <w:color w:val="0070C0"/>
          <w:sz w:val="28"/>
          <w:szCs w:val="28"/>
        </w:rPr>
        <w:t>Бисквитките са текстови файлове с малки части от данни — като потребителско име и парола — които се използват за идентифициране на вашия компютър, докато използвате компютърна мрежа. Специфичните бисквитки, известни като HTTP бисквитки, се използват за идентифициране на конкретни потребители и подобряване на изживяването ви при сърфиране в мрежата.</w:t>
      </w:r>
      <w:r w:rsidRPr="002E7663">
        <w:rPr>
          <w:color w:val="0070C0"/>
          <w:sz w:val="28"/>
          <w:szCs w:val="28"/>
          <w:lang w:val="en-US"/>
        </w:rPr>
        <w:t xml:space="preserve"> </w:t>
      </w:r>
    </w:p>
    <w:p w14:paraId="23C9263A" w14:textId="77777777" w:rsidR="002E7663" w:rsidRPr="002E7663" w:rsidRDefault="002E7663" w:rsidP="002E7663">
      <w:pPr>
        <w:rPr>
          <w:color w:val="0070C0"/>
          <w:sz w:val="28"/>
          <w:szCs w:val="28"/>
        </w:rPr>
      </w:pPr>
      <w:r w:rsidRPr="002E7663">
        <w:rPr>
          <w:color w:val="0070C0"/>
          <w:sz w:val="28"/>
          <w:szCs w:val="28"/>
        </w:rPr>
        <w:t>Данните, съхранявани в бисквитка, се създават от сървъра при вашата връзка. Тези данни са етикетирани с идентификатор, уникален за вас и вашия компютър.</w:t>
      </w:r>
    </w:p>
    <w:p w14:paraId="42922605" w14:textId="2D36A0F2" w:rsidR="002E7663" w:rsidRPr="002E7663" w:rsidRDefault="002E7663" w:rsidP="002E7663">
      <w:pPr>
        <w:rPr>
          <w:color w:val="0070C0"/>
          <w:sz w:val="28"/>
          <w:szCs w:val="28"/>
        </w:rPr>
      </w:pPr>
      <w:r w:rsidRPr="002E7663">
        <w:rPr>
          <w:color w:val="0070C0"/>
          <w:sz w:val="28"/>
          <w:szCs w:val="28"/>
        </w:rPr>
        <w:lastRenderedPageBreak/>
        <w:t>Когато бисквитката се обменя между вашия компютър и мрежовия сървър, сървърът чете идентификатора и знае каква информация конкретно да ви предостави.</w:t>
      </w:r>
    </w:p>
    <w:p w14:paraId="79B6FCE6" w14:textId="11BE3FC9" w:rsidR="002E7663" w:rsidRPr="002E7663" w:rsidRDefault="002E7663" w:rsidP="002E7663">
      <w:pPr>
        <w:rPr>
          <w:sz w:val="28"/>
          <w:szCs w:val="28"/>
          <w:lang w:val="en-US"/>
        </w:rPr>
      </w:pPr>
      <w:r>
        <w:rPr>
          <w:sz w:val="28"/>
          <w:szCs w:val="28"/>
          <w:lang w:val="en-US"/>
        </w:rPr>
        <w:t xml:space="preserve">Resource: </w:t>
      </w:r>
      <w:r w:rsidRPr="002E7663">
        <w:rPr>
          <w:sz w:val="28"/>
          <w:szCs w:val="28"/>
          <w:lang w:val="en-US"/>
        </w:rPr>
        <w:t>https://www.kaspersky.com/resource-center/definitions/cookies</w:t>
      </w:r>
      <w:r>
        <w:rPr>
          <w:sz w:val="28"/>
          <w:szCs w:val="28"/>
          <w:lang w:val="en-US"/>
        </w:rPr>
        <w:t xml:space="preserve"> </w:t>
      </w:r>
    </w:p>
    <w:p w14:paraId="4A82B457" w14:textId="1627AA33" w:rsidR="00664527" w:rsidRPr="00664527" w:rsidRDefault="00664527" w:rsidP="00664527">
      <w:pPr>
        <w:rPr>
          <w:color w:val="00B050"/>
          <w:sz w:val="28"/>
          <w:szCs w:val="28"/>
        </w:rPr>
      </w:pPr>
      <w:r w:rsidRPr="00664527">
        <w:rPr>
          <w:color w:val="00B050"/>
          <w:sz w:val="28"/>
          <w:szCs w:val="28"/>
        </w:rPr>
        <w:t>2. За какво служат cookies?</w:t>
      </w:r>
    </w:p>
    <w:p w14:paraId="28A4CD41" w14:textId="77777777" w:rsidR="00F26192" w:rsidRPr="00F26192" w:rsidRDefault="00F26192" w:rsidP="00F26192">
      <w:pPr>
        <w:numPr>
          <w:ilvl w:val="0"/>
          <w:numId w:val="1"/>
        </w:numPr>
        <w:rPr>
          <w:color w:val="FF0000"/>
          <w:sz w:val="28"/>
          <w:szCs w:val="28"/>
        </w:rPr>
      </w:pPr>
      <w:r w:rsidRPr="00F26192">
        <w:rPr>
          <w:b/>
          <w:bCs/>
          <w:color w:val="FF0000"/>
          <w:sz w:val="28"/>
          <w:szCs w:val="28"/>
          <w:lang w:val="en-US"/>
        </w:rPr>
        <w:t>Session management</w:t>
      </w:r>
    </w:p>
    <w:p w14:paraId="55630A4F" w14:textId="77777777" w:rsidR="00F26192" w:rsidRPr="00F26192" w:rsidRDefault="00F26192" w:rsidP="00F26192">
      <w:pPr>
        <w:numPr>
          <w:ilvl w:val="1"/>
          <w:numId w:val="1"/>
        </w:numPr>
        <w:rPr>
          <w:color w:val="FF0000"/>
          <w:sz w:val="28"/>
          <w:szCs w:val="28"/>
        </w:rPr>
      </w:pPr>
      <w:r w:rsidRPr="00F26192">
        <w:rPr>
          <w:color w:val="FF0000"/>
          <w:sz w:val="28"/>
          <w:szCs w:val="28"/>
          <w:lang w:val="en-US"/>
        </w:rPr>
        <w:t xml:space="preserve">Logins, shopping carts, game scores, or anything else the server </w:t>
      </w:r>
      <w:r w:rsidRPr="00F26192">
        <w:rPr>
          <w:color w:val="FF0000"/>
          <w:sz w:val="28"/>
          <w:szCs w:val="28"/>
          <w:lang w:val="en-US"/>
        </w:rPr>
        <w:br/>
        <w:t>should remember</w:t>
      </w:r>
    </w:p>
    <w:p w14:paraId="538F4E6B" w14:textId="77777777" w:rsidR="00F26192" w:rsidRPr="00F26192" w:rsidRDefault="00F26192" w:rsidP="00F26192">
      <w:pPr>
        <w:numPr>
          <w:ilvl w:val="0"/>
          <w:numId w:val="1"/>
        </w:numPr>
        <w:rPr>
          <w:color w:val="FF0000"/>
          <w:sz w:val="28"/>
          <w:szCs w:val="28"/>
        </w:rPr>
      </w:pPr>
      <w:r w:rsidRPr="00F26192">
        <w:rPr>
          <w:b/>
          <w:bCs/>
          <w:color w:val="FF0000"/>
          <w:sz w:val="28"/>
          <w:szCs w:val="28"/>
          <w:lang w:val="en-US"/>
        </w:rPr>
        <w:t>Personalization</w:t>
      </w:r>
    </w:p>
    <w:p w14:paraId="3BC030EB" w14:textId="77777777" w:rsidR="00F26192" w:rsidRPr="00F26192" w:rsidRDefault="00F26192" w:rsidP="00F26192">
      <w:pPr>
        <w:numPr>
          <w:ilvl w:val="1"/>
          <w:numId w:val="1"/>
        </w:numPr>
        <w:rPr>
          <w:color w:val="FF0000"/>
          <w:sz w:val="28"/>
          <w:szCs w:val="28"/>
        </w:rPr>
      </w:pPr>
      <w:r w:rsidRPr="00F26192">
        <w:rPr>
          <w:color w:val="FF0000"/>
          <w:sz w:val="28"/>
          <w:szCs w:val="28"/>
          <w:lang w:val="en-US"/>
        </w:rPr>
        <w:t>User preferences, themes, and other custom settings</w:t>
      </w:r>
    </w:p>
    <w:p w14:paraId="57217D3D" w14:textId="77777777" w:rsidR="00F26192" w:rsidRPr="00F26192" w:rsidRDefault="00F26192" w:rsidP="00F26192">
      <w:pPr>
        <w:numPr>
          <w:ilvl w:val="0"/>
          <w:numId w:val="1"/>
        </w:numPr>
        <w:rPr>
          <w:color w:val="FF0000"/>
          <w:sz w:val="28"/>
          <w:szCs w:val="28"/>
        </w:rPr>
      </w:pPr>
      <w:r w:rsidRPr="00F26192">
        <w:rPr>
          <w:b/>
          <w:bCs/>
          <w:color w:val="FF0000"/>
          <w:sz w:val="28"/>
          <w:szCs w:val="28"/>
          <w:lang w:val="en-US"/>
        </w:rPr>
        <w:t>Tracking</w:t>
      </w:r>
    </w:p>
    <w:p w14:paraId="3ACE6D25" w14:textId="77777777" w:rsidR="00F26192" w:rsidRPr="00F26192" w:rsidRDefault="00F26192" w:rsidP="00F26192">
      <w:pPr>
        <w:numPr>
          <w:ilvl w:val="1"/>
          <w:numId w:val="1"/>
        </w:numPr>
        <w:rPr>
          <w:color w:val="FF0000"/>
          <w:sz w:val="28"/>
          <w:szCs w:val="28"/>
        </w:rPr>
      </w:pPr>
      <w:r w:rsidRPr="00F26192">
        <w:rPr>
          <w:color w:val="FF0000"/>
          <w:sz w:val="28"/>
          <w:szCs w:val="28"/>
          <w:lang w:val="en-US"/>
        </w:rPr>
        <w:t>Recording and analyzing user behavior</w:t>
      </w:r>
    </w:p>
    <w:p w14:paraId="11E0590E" w14:textId="77777777" w:rsidR="00F26192" w:rsidRPr="00F26192" w:rsidRDefault="00F26192" w:rsidP="00F26192">
      <w:pPr>
        <w:rPr>
          <w:color w:val="0070C0"/>
          <w:sz w:val="28"/>
          <w:szCs w:val="28"/>
        </w:rPr>
      </w:pPr>
      <w:r w:rsidRPr="00F26192">
        <w:rPr>
          <w:color w:val="0070C0"/>
          <w:sz w:val="28"/>
          <w:szCs w:val="28"/>
        </w:rPr>
        <w:t>Управление на сесии</w:t>
      </w:r>
    </w:p>
    <w:p w14:paraId="66C522D5" w14:textId="77777777" w:rsidR="00F26192" w:rsidRPr="00F26192" w:rsidRDefault="00F26192" w:rsidP="00F26192">
      <w:pPr>
        <w:ind w:left="1416"/>
        <w:rPr>
          <w:color w:val="0070C0"/>
          <w:sz w:val="28"/>
          <w:szCs w:val="28"/>
        </w:rPr>
      </w:pPr>
      <w:r w:rsidRPr="00F26192">
        <w:rPr>
          <w:color w:val="0070C0"/>
          <w:sz w:val="28"/>
          <w:szCs w:val="28"/>
        </w:rPr>
        <w:t>Влизания, колички за пазаруване, резултати от игри или нещо друго, което сървърът трябва да запомни</w:t>
      </w:r>
    </w:p>
    <w:p w14:paraId="33D640C9" w14:textId="77777777" w:rsidR="00F26192" w:rsidRPr="00F26192" w:rsidRDefault="00F26192" w:rsidP="00F26192">
      <w:pPr>
        <w:rPr>
          <w:color w:val="0070C0"/>
          <w:sz w:val="28"/>
          <w:szCs w:val="28"/>
        </w:rPr>
      </w:pPr>
      <w:r w:rsidRPr="00F26192">
        <w:rPr>
          <w:color w:val="0070C0"/>
          <w:sz w:val="28"/>
          <w:szCs w:val="28"/>
        </w:rPr>
        <w:t>Персонализиране</w:t>
      </w:r>
    </w:p>
    <w:p w14:paraId="3D803F14" w14:textId="77777777" w:rsidR="00F26192" w:rsidRPr="00F26192" w:rsidRDefault="00F26192" w:rsidP="00F26192">
      <w:pPr>
        <w:ind w:left="1416"/>
        <w:rPr>
          <w:color w:val="0070C0"/>
          <w:sz w:val="28"/>
          <w:szCs w:val="28"/>
        </w:rPr>
      </w:pPr>
      <w:r w:rsidRPr="00F26192">
        <w:rPr>
          <w:color w:val="0070C0"/>
          <w:sz w:val="28"/>
          <w:szCs w:val="28"/>
        </w:rPr>
        <w:t>Потребителски предпочитания, теми и други персонализирани настройки</w:t>
      </w:r>
    </w:p>
    <w:p w14:paraId="7C00B6DB" w14:textId="77777777" w:rsidR="00F26192" w:rsidRPr="00F26192" w:rsidRDefault="00F26192" w:rsidP="00F26192">
      <w:pPr>
        <w:rPr>
          <w:color w:val="0070C0"/>
          <w:sz w:val="28"/>
          <w:szCs w:val="28"/>
        </w:rPr>
      </w:pPr>
      <w:r w:rsidRPr="00F26192">
        <w:rPr>
          <w:color w:val="0070C0"/>
          <w:sz w:val="28"/>
          <w:szCs w:val="28"/>
        </w:rPr>
        <w:t>Проследяване</w:t>
      </w:r>
    </w:p>
    <w:p w14:paraId="0AB91450" w14:textId="752C38B9" w:rsidR="00664527" w:rsidRPr="00F26192" w:rsidRDefault="00F26192" w:rsidP="00F26192">
      <w:pPr>
        <w:ind w:left="708" w:firstLine="708"/>
        <w:rPr>
          <w:color w:val="0070C0"/>
          <w:sz w:val="28"/>
          <w:szCs w:val="28"/>
        </w:rPr>
      </w:pPr>
      <w:r w:rsidRPr="00F26192">
        <w:rPr>
          <w:color w:val="0070C0"/>
          <w:sz w:val="28"/>
          <w:szCs w:val="28"/>
        </w:rPr>
        <w:t>Записване и анализиране на потребителското поведение</w:t>
      </w:r>
    </w:p>
    <w:p w14:paraId="3C8911EF" w14:textId="77777777" w:rsidR="00F26192" w:rsidRDefault="00F26192" w:rsidP="00F26192">
      <w:pPr>
        <w:rPr>
          <w:sz w:val="28"/>
          <w:szCs w:val="28"/>
        </w:rPr>
      </w:pPr>
    </w:p>
    <w:p w14:paraId="58106E15" w14:textId="77777777" w:rsidR="00F26192" w:rsidRPr="00664527" w:rsidRDefault="00F26192" w:rsidP="00664527">
      <w:pPr>
        <w:rPr>
          <w:sz w:val="28"/>
          <w:szCs w:val="28"/>
        </w:rPr>
      </w:pPr>
    </w:p>
    <w:p w14:paraId="134D47AC" w14:textId="794CF3DC" w:rsidR="00664527" w:rsidRPr="00664527" w:rsidRDefault="00664527" w:rsidP="00664527">
      <w:pPr>
        <w:rPr>
          <w:color w:val="00B050"/>
          <w:sz w:val="28"/>
          <w:szCs w:val="28"/>
        </w:rPr>
      </w:pPr>
      <w:r w:rsidRPr="00664527">
        <w:rPr>
          <w:color w:val="00B050"/>
          <w:sz w:val="28"/>
          <w:szCs w:val="28"/>
        </w:rPr>
        <w:t>3. Какво е third party cookie?</w:t>
      </w:r>
    </w:p>
    <w:p w14:paraId="7E16AF62" w14:textId="77777777" w:rsidR="008A21F8" w:rsidRPr="008A21F8" w:rsidRDefault="008A21F8" w:rsidP="00664527">
      <w:pPr>
        <w:rPr>
          <w:color w:val="FF0000"/>
          <w:sz w:val="28"/>
          <w:szCs w:val="28"/>
        </w:rPr>
      </w:pPr>
      <w:r w:rsidRPr="008A21F8">
        <w:rPr>
          <w:color w:val="FF0000"/>
          <w:sz w:val="28"/>
          <w:szCs w:val="28"/>
        </w:rPr>
        <w:t>Normally, a cookie's</w:t>
      </w:r>
      <w:r w:rsidRPr="008A21F8">
        <w:rPr>
          <w:color w:val="FF0000"/>
          <w:sz w:val="28"/>
          <w:szCs w:val="28"/>
          <w:lang w:val="en-US"/>
        </w:rPr>
        <w:t xml:space="preserve"> </w:t>
      </w:r>
      <w:r w:rsidRPr="008A21F8">
        <w:rPr>
          <w:color w:val="FF0000"/>
          <w:sz w:val="28"/>
          <w:szCs w:val="28"/>
        </w:rPr>
        <w:t xml:space="preserve"> domain </w:t>
      </w:r>
      <w:r w:rsidRPr="008A21F8">
        <w:rPr>
          <w:color w:val="FF0000"/>
          <w:sz w:val="28"/>
          <w:szCs w:val="28"/>
          <w:lang w:val="en-US"/>
        </w:rPr>
        <w:t xml:space="preserve"> </w:t>
      </w:r>
      <w:r w:rsidRPr="008A21F8">
        <w:rPr>
          <w:color w:val="FF0000"/>
          <w:sz w:val="28"/>
          <w:szCs w:val="28"/>
        </w:rPr>
        <w:t xml:space="preserve">attribute will match the domain that is shown in the web browser's address bar. This is called a first-party cookie. </w:t>
      </w:r>
    </w:p>
    <w:p w14:paraId="183444F9" w14:textId="60816738" w:rsidR="00664527" w:rsidRPr="008A21F8" w:rsidRDefault="008A21F8" w:rsidP="00664527">
      <w:pPr>
        <w:rPr>
          <w:color w:val="FF0000"/>
          <w:sz w:val="28"/>
          <w:szCs w:val="28"/>
        </w:rPr>
      </w:pPr>
      <w:r w:rsidRPr="008A21F8">
        <w:rPr>
          <w:color w:val="FF0000"/>
          <w:sz w:val="28"/>
          <w:szCs w:val="28"/>
        </w:rPr>
        <w:t>A third-party cookie, however, belongs to a domain different from the one shown in the address bar. This sort of cookie typically appears when web pages feature content from external websites, such as banner advertisements. This</w:t>
      </w:r>
      <w:r w:rsidRPr="008A21F8">
        <w:rPr>
          <w:color w:val="FF0000"/>
          <w:sz w:val="28"/>
          <w:szCs w:val="28"/>
          <w:lang w:val="en-US"/>
        </w:rPr>
        <w:t xml:space="preserve"> </w:t>
      </w:r>
      <w:r w:rsidRPr="008A21F8">
        <w:rPr>
          <w:color w:val="FF0000"/>
          <w:sz w:val="28"/>
          <w:szCs w:val="28"/>
        </w:rPr>
        <w:lastRenderedPageBreak/>
        <w:t>opens up the potential for tracking the user's browsing history and is often used by advertisers in an effort to serve relevant advertisements to each user.</w:t>
      </w:r>
    </w:p>
    <w:p w14:paraId="447D2772" w14:textId="77777777" w:rsidR="008A21F8" w:rsidRDefault="008A21F8" w:rsidP="00664527">
      <w:pPr>
        <w:rPr>
          <w:color w:val="0070C0"/>
          <w:sz w:val="28"/>
          <w:szCs w:val="28"/>
        </w:rPr>
      </w:pPr>
      <w:r w:rsidRPr="008A21F8">
        <w:rPr>
          <w:color w:val="0070C0"/>
          <w:sz w:val="28"/>
          <w:szCs w:val="28"/>
        </w:rPr>
        <w:t xml:space="preserve">Обикновено атрибутът на домейна на бисквитката ще съответства на домейна, който се показва в адресната лента на уеб браузъра. Това се нарича бисквитка от първа страна. </w:t>
      </w:r>
    </w:p>
    <w:p w14:paraId="0063C007" w14:textId="3D74CA2E" w:rsidR="008A21F8" w:rsidRPr="008A21F8" w:rsidRDefault="008A21F8" w:rsidP="00664527">
      <w:pPr>
        <w:rPr>
          <w:color w:val="0070C0"/>
          <w:sz w:val="28"/>
          <w:szCs w:val="28"/>
        </w:rPr>
      </w:pPr>
      <w:r w:rsidRPr="008A21F8">
        <w:rPr>
          <w:color w:val="0070C0"/>
          <w:sz w:val="28"/>
          <w:szCs w:val="28"/>
        </w:rPr>
        <w:t>Бисквитката на трета страна обаче принадлежи към домейн, различен от този, показан в адресната лента. Този вид бисквитка обикновено се появява, когато уеб страници включват съдържание от външни уебсайтове, като например рекламни банери. Това отваря потенциал за проследяване на историята на сърфиране на потребителя и често се използва от рекламодателите в опит да предоставят подходящи реклами на всеки потребител.</w:t>
      </w:r>
    </w:p>
    <w:p w14:paraId="2E084132" w14:textId="77777777" w:rsidR="008A21F8" w:rsidRPr="00664527" w:rsidRDefault="008A21F8" w:rsidP="00664527">
      <w:pPr>
        <w:rPr>
          <w:sz w:val="28"/>
          <w:szCs w:val="28"/>
        </w:rPr>
      </w:pPr>
    </w:p>
    <w:p w14:paraId="16C351B3" w14:textId="2846B649" w:rsidR="00664527" w:rsidRPr="00664527" w:rsidRDefault="00664527" w:rsidP="00664527">
      <w:pPr>
        <w:rPr>
          <w:color w:val="00B050"/>
          <w:sz w:val="28"/>
          <w:szCs w:val="28"/>
        </w:rPr>
      </w:pPr>
      <w:r w:rsidRPr="00664527">
        <w:rPr>
          <w:color w:val="00B050"/>
          <w:sz w:val="28"/>
          <w:szCs w:val="28"/>
        </w:rPr>
        <w:t>4. Какво е HTTP сесия?</w:t>
      </w:r>
    </w:p>
    <w:p w14:paraId="59D14848" w14:textId="08533533" w:rsidR="00B00733" w:rsidRPr="00B00733" w:rsidRDefault="00B00733" w:rsidP="00B00733">
      <w:pPr>
        <w:rPr>
          <w:color w:val="FF0000"/>
          <w:sz w:val="28"/>
          <w:szCs w:val="28"/>
          <w:lang w:val="en-US"/>
        </w:rPr>
      </w:pPr>
      <w:r w:rsidRPr="00B00733">
        <w:rPr>
          <w:color w:val="FF0000"/>
          <w:sz w:val="28"/>
          <w:szCs w:val="28"/>
          <w:lang w:val="en-US"/>
        </w:rPr>
        <w:t>HTTP sessions is an industry standard feature that allows Web servers to maintain user identity and to store user-specific data during multiple request/response interactions between a client application and a Web application. HTTP sessions preserves:</w:t>
      </w:r>
    </w:p>
    <w:p w14:paraId="4CCEE339" w14:textId="39996D0F" w:rsidR="00B00733" w:rsidRPr="00B00733" w:rsidRDefault="00B00733" w:rsidP="00B00733">
      <w:pPr>
        <w:pStyle w:val="ListParagraph"/>
        <w:numPr>
          <w:ilvl w:val="0"/>
          <w:numId w:val="2"/>
        </w:numPr>
        <w:rPr>
          <w:color w:val="FF0000"/>
          <w:sz w:val="28"/>
          <w:szCs w:val="28"/>
          <w:lang w:val="en-US"/>
        </w:rPr>
      </w:pPr>
      <w:r w:rsidRPr="00B00733">
        <w:rPr>
          <w:color w:val="FF0000"/>
          <w:sz w:val="28"/>
          <w:szCs w:val="28"/>
          <w:lang w:val="en-US"/>
        </w:rPr>
        <w:t xml:space="preserve">Information about the session itself (session identifier, creation time, time last accessed, </w:t>
      </w:r>
      <w:proofErr w:type="gramStart"/>
      <w:r w:rsidRPr="00B00733">
        <w:rPr>
          <w:color w:val="FF0000"/>
          <w:sz w:val="28"/>
          <w:szCs w:val="28"/>
          <w:lang w:val="en-US"/>
        </w:rPr>
        <w:t>etc.</w:t>
      </w:r>
      <w:proofErr w:type="gramEnd"/>
      <w:r w:rsidRPr="00B00733">
        <w:rPr>
          <w:color w:val="FF0000"/>
          <w:sz w:val="28"/>
          <w:szCs w:val="28"/>
          <w:lang w:val="en-US"/>
        </w:rPr>
        <w:t>)</w:t>
      </w:r>
    </w:p>
    <w:p w14:paraId="3BCBE058" w14:textId="678B81BE" w:rsidR="00664527" w:rsidRPr="00B00733" w:rsidRDefault="00B00733" w:rsidP="00B00733">
      <w:pPr>
        <w:rPr>
          <w:color w:val="FF0000"/>
          <w:sz w:val="28"/>
          <w:szCs w:val="28"/>
          <w:lang w:val="en-US"/>
        </w:rPr>
      </w:pPr>
      <w:r w:rsidRPr="00B00733">
        <w:rPr>
          <w:color w:val="FF0000"/>
          <w:sz w:val="28"/>
          <w:szCs w:val="28"/>
          <w:lang w:val="en-US"/>
        </w:rPr>
        <w:t xml:space="preserve">  -  </w:t>
      </w:r>
      <w:r w:rsidRPr="00B00733">
        <w:rPr>
          <w:color w:val="FF0000"/>
          <w:sz w:val="28"/>
          <w:szCs w:val="28"/>
          <w:lang w:val="en-US"/>
        </w:rPr>
        <w:t>Contextual information about the user (client login state, for example, plus whatever else the Web application needs to save)</w:t>
      </w:r>
    </w:p>
    <w:p w14:paraId="786EF14D" w14:textId="7B59DF2B" w:rsidR="00B00733" w:rsidRPr="00B00733" w:rsidRDefault="00B00733" w:rsidP="00B00733">
      <w:pPr>
        <w:rPr>
          <w:color w:val="0070C0"/>
          <w:sz w:val="28"/>
          <w:szCs w:val="28"/>
          <w:lang w:val="en-US"/>
        </w:rPr>
      </w:pPr>
      <w:r w:rsidRPr="00B00733">
        <w:rPr>
          <w:color w:val="0070C0"/>
          <w:sz w:val="28"/>
          <w:szCs w:val="28"/>
          <w:lang w:val="en-US"/>
        </w:rPr>
        <w:t>HTTP сесиите са стандартна функция, която позволява на уеб сървърите да поддържат идентичността на потребителя и да съхраняват специфични за потребителя данни по време на множество взаимодействия между заявка/отговор между клиентско приложение и уеб приложение. HTTP сесиите запазват:</w:t>
      </w:r>
    </w:p>
    <w:p w14:paraId="532C03D8" w14:textId="52F030CA" w:rsidR="00B00733" w:rsidRPr="00B00733" w:rsidRDefault="00B00733" w:rsidP="00B00733">
      <w:pPr>
        <w:pStyle w:val="ListParagraph"/>
        <w:numPr>
          <w:ilvl w:val="0"/>
          <w:numId w:val="2"/>
        </w:numPr>
        <w:rPr>
          <w:color w:val="0070C0"/>
          <w:sz w:val="28"/>
          <w:szCs w:val="28"/>
          <w:lang w:val="en-US"/>
        </w:rPr>
      </w:pPr>
      <w:r w:rsidRPr="00B00733">
        <w:rPr>
          <w:color w:val="0070C0"/>
          <w:sz w:val="28"/>
          <w:szCs w:val="28"/>
          <w:lang w:val="en-US"/>
        </w:rPr>
        <w:t>Информация за самата сесия (идентификатор на сесията, време на създаване, време на последен достъп и т.н.)</w:t>
      </w:r>
    </w:p>
    <w:p w14:paraId="6DFD47E9" w14:textId="4AE6FA0A" w:rsidR="00B00733" w:rsidRPr="00B00733" w:rsidRDefault="00B00733" w:rsidP="00B00733">
      <w:pPr>
        <w:pStyle w:val="ListParagraph"/>
        <w:numPr>
          <w:ilvl w:val="0"/>
          <w:numId w:val="2"/>
        </w:numPr>
        <w:rPr>
          <w:color w:val="0070C0"/>
          <w:sz w:val="28"/>
          <w:szCs w:val="28"/>
          <w:lang w:val="en-US"/>
        </w:rPr>
      </w:pPr>
      <w:r w:rsidRPr="00B00733">
        <w:rPr>
          <w:color w:val="0070C0"/>
          <w:sz w:val="28"/>
          <w:szCs w:val="28"/>
          <w:lang w:val="en-US"/>
        </w:rPr>
        <w:t>Контекстна информация за потребителя (състояние на влизане на клиента, например, плюс всичко друго, което уеб приложението трябва да запази)</w:t>
      </w:r>
    </w:p>
    <w:p w14:paraId="6B23115E" w14:textId="77777777" w:rsidR="00B00733" w:rsidRPr="00B00733" w:rsidRDefault="00B00733" w:rsidP="00B00733">
      <w:pPr>
        <w:rPr>
          <w:sz w:val="28"/>
          <w:szCs w:val="28"/>
          <w:lang w:val="en-US"/>
        </w:rPr>
      </w:pPr>
    </w:p>
    <w:p w14:paraId="5E220D0D" w14:textId="176A50EF" w:rsidR="00664527" w:rsidRPr="00664527" w:rsidRDefault="00664527" w:rsidP="00664527">
      <w:pPr>
        <w:rPr>
          <w:color w:val="00B050"/>
          <w:sz w:val="28"/>
          <w:szCs w:val="28"/>
        </w:rPr>
      </w:pPr>
      <w:r w:rsidRPr="00664527">
        <w:rPr>
          <w:color w:val="00B050"/>
          <w:sz w:val="28"/>
          <w:szCs w:val="28"/>
        </w:rPr>
        <w:lastRenderedPageBreak/>
        <w:t>5. Как може в Spring до добавим атрибут в HTTP session?</w:t>
      </w:r>
    </w:p>
    <w:p w14:paraId="64AFA6CE" w14:textId="77777777" w:rsidR="00664527" w:rsidRPr="00664527" w:rsidRDefault="00664527" w:rsidP="00664527">
      <w:pPr>
        <w:rPr>
          <w:sz w:val="28"/>
          <w:szCs w:val="28"/>
          <w:lang w:val="en-US"/>
        </w:rPr>
      </w:pPr>
    </w:p>
    <w:p w14:paraId="5B5BA16F" w14:textId="419F1FB4" w:rsidR="00664527" w:rsidRPr="00664527" w:rsidRDefault="00664527" w:rsidP="00664527">
      <w:pPr>
        <w:rPr>
          <w:color w:val="00B050"/>
          <w:sz w:val="28"/>
          <w:szCs w:val="28"/>
        </w:rPr>
      </w:pPr>
      <w:r w:rsidRPr="00664527">
        <w:rPr>
          <w:color w:val="00B050"/>
          <w:sz w:val="28"/>
          <w:szCs w:val="28"/>
        </w:rPr>
        <w:t>6. Как може да се четат кукитата в контролер?</w:t>
      </w:r>
    </w:p>
    <w:p w14:paraId="10900154" w14:textId="4E7B9BBF" w:rsidR="00664527" w:rsidRPr="00664527" w:rsidRDefault="00664527" w:rsidP="00664527">
      <w:pPr>
        <w:rPr>
          <w:sz w:val="28"/>
          <w:szCs w:val="28"/>
          <w:lang w:val="en-US"/>
        </w:rPr>
      </w:pPr>
    </w:p>
    <w:p w14:paraId="654D06E0" w14:textId="7F8FAB2F" w:rsidR="00664527" w:rsidRPr="00664527" w:rsidRDefault="00664527" w:rsidP="00664527">
      <w:pPr>
        <w:rPr>
          <w:color w:val="00B050"/>
          <w:sz w:val="28"/>
          <w:szCs w:val="28"/>
        </w:rPr>
      </w:pPr>
      <w:r w:rsidRPr="00664527">
        <w:rPr>
          <w:color w:val="00B050"/>
          <w:sz w:val="28"/>
          <w:szCs w:val="28"/>
        </w:rPr>
        <w:t>7. Как може сървърът да изтрие едно Cookie? :-)</w:t>
      </w:r>
    </w:p>
    <w:p w14:paraId="45A728B4" w14:textId="77777777" w:rsidR="00664527" w:rsidRPr="00664527" w:rsidRDefault="00664527" w:rsidP="00664527">
      <w:pPr>
        <w:rPr>
          <w:sz w:val="28"/>
          <w:szCs w:val="28"/>
          <w:lang w:val="en-US"/>
        </w:rPr>
      </w:pPr>
    </w:p>
    <w:p w14:paraId="4339AA38" w14:textId="77777777" w:rsidR="00664527" w:rsidRDefault="00664527">
      <w:pPr>
        <w:rPr>
          <w:sz w:val="28"/>
          <w:szCs w:val="28"/>
        </w:rPr>
      </w:pPr>
    </w:p>
    <w:p w14:paraId="22B4F939" w14:textId="77777777" w:rsidR="00664527" w:rsidRPr="00664527" w:rsidRDefault="00664527">
      <w:pPr>
        <w:rPr>
          <w:sz w:val="28"/>
          <w:szCs w:val="28"/>
        </w:rPr>
      </w:pPr>
    </w:p>
    <w:sectPr w:rsidR="00664527" w:rsidRPr="00664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1348"/>
    <w:multiLevelType w:val="hybridMultilevel"/>
    <w:tmpl w:val="EFB49042"/>
    <w:lvl w:ilvl="0" w:tplc="9A425840">
      <w:start w:val="1"/>
      <w:numFmt w:val="bullet"/>
      <w:lvlText w:val=""/>
      <w:lvlJc w:val="left"/>
      <w:pPr>
        <w:tabs>
          <w:tab w:val="num" w:pos="720"/>
        </w:tabs>
        <w:ind w:left="720" w:hanging="360"/>
      </w:pPr>
      <w:rPr>
        <w:rFonts w:ascii="Wingdings" w:hAnsi="Wingdings" w:hint="default"/>
      </w:rPr>
    </w:lvl>
    <w:lvl w:ilvl="1" w:tplc="205A64EE">
      <w:numFmt w:val="bullet"/>
      <w:lvlText w:val=""/>
      <w:lvlJc w:val="left"/>
      <w:pPr>
        <w:tabs>
          <w:tab w:val="num" w:pos="1440"/>
        </w:tabs>
        <w:ind w:left="1440" w:hanging="360"/>
      </w:pPr>
      <w:rPr>
        <w:rFonts w:ascii="Wingdings" w:hAnsi="Wingdings" w:hint="default"/>
      </w:rPr>
    </w:lvl>
    <w:lvl w:ilvl="2" w:tplc="85FEC700" w:tentative="1">
      <w:start w:val="1"/>
      <w:numFmt w:val="bullet"/>
      <w:lvlText w:val=""/>
      <w:lvlJc w:val="left"/>
      <w:pPr>
        <w:tabs>
          <w:tab w:val="num" w:pos="2160"/>
        </w:tabs>
        <w:ind w:left="2160" w:hanging="360"/>
      </w:pPr>
      <w:rPr>
        <w:rFonts w:ascii="Wingdings" w:hAnsi="Wingdings" w:hint="default"/>
      </w:rPr>
    </w:lvl>
    <w:lvl w:ilvl="3" w:tplc="F394F734" w:tentative="1">
      <w:start w:val="1"/>
      <w:numFmt w:val="bullet"/>
      <w:lvlText w:val=""/>
      <w:lvlJc w:val="left"/>
      <w:pPr>
        <w:tabs>
          <w:tab w:val="num" w:pos="2880"/>
        </w:tabs>
        <w:ind w:left="2880" w:hanging="360"/>
      </w:pPr>
      <w:rPr>
        <w:rFonts w:ascii="Wingdings" w:hAnsi="Wingdings" w:hint="default"/>
      </w:rPr>
    </w:lvl>
    <w:lvl w:ilvl="4" w:tplc="3984D6A2" w:tentative="1">
      <w:start w:val="1"/>
      <w:numFmt w:val="bullet"/>
      <w:lvlText w:val=""/>
      <w:lvlJc w:val="left"/>
      <w:pPr>
        <w:tabs>
          <w:tab w:val="num" w:pos="3600"/>
        </w:tabs>
        <w:ind w:left="3600" w:hanging="360"/>
      </w:pPr>
      <w:rPr>
        <w:rFonts w:ascii="Wingdings" w:hAnsi="Wingdings" w:hint="default"/>
      </w:rPr>
    </w:lvl>
    <w:lvl w:ilvl="5" w:tplc="C0E48DA4" w:tentative="1">
      <w:start w:val="1"/>
      <w:numFmt w:val="bullet"/>
      <w:lvlText w:val=""/>
      <w:lvlJc w:val="left"/>
      <w:pPr>
        <w:tabs>
          <w:tab w:val="num" w:pos="4320"/>
        </w:tabs>
        <w:ind w:left="4320" w:hanging="360"/>
      </w:pPr>
      <w:rPr>
        <w:rFonts w:ascii="Wingdings" w:hAnsi="Wingdings" w:hint="default"/>
      </w:rPr>
    </w:lvl>
    <w:lvl w:ilvl="6" w:tplc="68A60BFC" w:tentative="1">
      <w:start w:val="1"/>
      <w:numFmt w:val="bullet"/>
      <w:lvlText w:val=""/>
      <w:lvlJc w:val="left"/>
      <w:pPr>
        <w:tabs>
          <w:tab w:val="num" w:pos="5040"/>
        </w:tabs>
        <w:ind w:left="5040" w:hanging="360"/>
      </w:pPr>
      <w:rPr>
        <w:rFonts w:ascii="Wingdings" w:hAnsi="Wingdings" w:hint="default"/>
      </w:rPr>
    </w:lvl>
    <w:lvl w:ilvl="7" w:tplc="4706189E" w:tentative="1">
      <w:start w:val="1"/>
      <w:numFmt w:val="bullet"/>
      <w:lvlText w:val=""/>
      <w:lvlJc w:val="left"/>
      <w:pPr>
        <w:tabs>
          <w:tab w:val="num" w:pos="5760"/>
        </w:tabs>
        <w:ind w:left="5760" w:hanging="360"/>
      </w:pPr>
      <w:rPr>
        <w:rFonts w:ascii="Wingdings" w:hAnsi="Wingdings" w:hint="default"/>
      </w:rPr>
    </w:lvl>
    <w:lvl w:ilvl="8" w:tplc="AA4CD7F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88258B4"/>
    <w:multiLevelType w:val="hybridMultilevel"/>
    <w:tmpl w:val="D5AE1FD0"/>
    <w:lvl w:ilvl="0" w:tplc="08E209B6">
      <w:start w:val="3"/>
      <w:numFmt w:val="bullet"/>
      <w:lvlText w:val="-"/>
      <w:lvlJc w:val="left"/>
      <w:pPr>
        <w:ind w:left="420" w:hanging="360"/>
      </w:pPr>
      <w:rPr>
        <w:rFonts w:ascii="Calibri" w:eastAsiaTheme="minorHAnsi" w:hAnsi="Calibri" w:cs="Calibri" w:hint="default"/>
      </w:rPr>
    </w:lvl>
    <w:lvl w:ilvl="1" w:tplc="04020003" w:tentative="1">
      <w:start w:val="1"/>
      <w:numFmt w:val="bullet"/>
      <w:lvlText w:val="o"/>
      <w:lvlJc w:val="left"/>
      <w:pPr>
        <w:ind w:left="1140" w:hanging="360"/>
      </w:pPr>
      <w:rPr>
        <w:rFonts w:ascii="Courier New" w:hAnsi="Courier New" w:cs="Courier New" w:hint="default"/>
      </w:rPr>
    </w:lvl>
    <w:lvl w:ilvl="2" w:tplc="04020005" w:tentative="1">
      <w:start w:val="1"/>
      <w:numFmt w:val="bullet"/>
      <w:lvlText w:val=""/>
      <w:lvlJc w:val="left"/>
      <w:pPr>
        <w:ind w:left="1860" w:hanging="360"/>
      </w:pPr>
      <w:rPr>
        <w:rFonts w:ascii="Wingdings" w:hAnsi="Wingdings" w:hint="default"/>
      </w:rPr>
    </w:lvl>
    <w:lvl w:ilvl="3" w:tplc="04020001" w:tentative="1">
      <w:start w:val="1"/>
      <w:numFmt w:val="bullet"/>
      <w:lvlText w:val=""/>
      <w:lvlJc w:val="left"/>
      <w:pPr>
        <w:ind w:left="2580" w:hanging="360"/>
      </w:pPr>
      <w:rPr>
        <w:rFonts w:ascii="Symbol" w:hAnsi="Symbol" w:hint="default"/>
      </w:rPr>
    </w:lvl>
    <w:lvl w:ilvl="4" w:tplc="04020003" w:tentative="1">
      <w:start w:val="1"/>
      <w:numFmt w:val="bullet"/>
      <w:lvlText w:val="o"/>
      <w:lvlJc w:val="left"/>
      <w:pPr>
        <w:ind w:left="3300" w:hanging="360"/>
      </w:pPr>
      <w:rPr>
        <w:rFonts w:ascii="Courier New" w:hAnsi="Courier New" w:cs="Courier New" w:hint="default"/>
      </w:rPr>
    </w:lvl>
    <w:lvl w:ilvl="5" w:tplc="04020005" w:tentative="1">
      <w:start w:val="1"/>
      <w:numFmt w:val="bullet"/>
      <w:lvlText w:val=""/>
      <w:lvlJc w:val="left"/>
      <w:pPr>
        <w:ind w:left="4020" w:hanging="360"/>
      </w:pPr>
      <w:rPr>
        <w:rFonts w:ascii="Wingdings" w:hAnsi="Wingdings" w:hint="default"/>
      </w:rPr>
    </w:lvl>
    <w:lvl w:ilvl="6" w:tplc="04020001" w:tentative="1">
      <w:start w:val="1"/>
      <w:numFmt w:val="bullet"/>
      <w:lvlText w:val=""/>
      <w:lvlJc w:val="left"/>
      <w:pPr>
        <w:ind w:left="4740" w:hanging="360"/>
      </w:pPr>
      <w:rPr>
        <w:rFonts w:ascii="Symbol" w:hAnsi="Symbol" w:hint="default"/>
      </w:rPr>
    </w:lvl>
    <w:lvl w:ilvl="7" w:tplc="04020003" w:tentative="1">
      <w:start w:val="1"/>
      <w:numFmt w:val="bullet"/>
      <w:lvlText w:val="o"/>
      <w:lvlJc w:val="left"/>
      <w:pPr>
        <w:ind w:left="5460" w:hanging="360"/>
      </w:pPr>
      <w:rPr>
        <w:rFonts w:ascii="Courier New" w:hAnsi="Courier New" w:cs="Courier New" w:hint="default"/>
      </w:rPr>
    </w:lvl>
    <w:lvl w:ilvl="8" w:tplc="04020005" w:tentative="1">
      <w:start w:val="1"/>
      <w:numFmt w:val="bullet"/>
      <w:lvlText w:val=""/>
      <w:lvlJc w:val="left"/>
      <w:pPr>
        <w:ind w:left="6180" w:hanging="360"/>
      </w:pPr>
      <w:rPr>
        <w:rFonts w:ascii="Wingdings" w:hAnsi="Wingdings" w:hint="default"/>
      </w:rPr>
    </w:lvl>
  </w:abstractNum>
  <w:num w:numId="1" w16cid:durableId="473763708">
    <w:abstractNumId w:val="0"/>
  </w:num>
  <w:num w:numId="2" w16cid:durableId="130368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BB"/>
    <w:rsid w:val="002E7663"/>
    <w:rsid w:val="00591704"/>
    <w:rsid w:val="006617BB"/>
    <w:rsid w:val="00664527"/>
    <w:rsid w:val="007048DE"/>
    <w:rsid w:val="008A21F8"/>
    <w:rsid w:val="00B00733"/>
    <w:rsid w:val="00DA0FD1"/>
    <w:rsid w:val="00DE68AA"/>
    <w:rsid w:val="00F2619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D8D"/>
  <w15:chartTrackingRefBased/>
  <w15:docId w15:val="{117043B8-5BF3-41AB-B0C2-92D7726E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5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51897">
      <w:bodyDiv w:val="1"/>
      <w:marLeft w:val="0"/>
      <w:marRight w:val="0"/>
      <w:marTop w:val="0"/>
      <w:marBottom w:val="0"/>
      <w:divBdr>
        <w:top w:val="none" w:sz="0" w:space="0" w:color="auto"/>
        <w:left w:val="none" w:sz="0" w:space="0" w:color="auto"/>
        <w:bottom w:val="none" w:sz="0" w:space="0" w:color="auto"/>
        <w:right w:val="none" w:sz="0" w:space="0" w:color="auto"/>
      </w:divBdr>
      <w:divsChild>
        <w:div w:id="1501120010">
          <w:marLeft w:val="562"/>
          <w:marRight w:val="0"/>
          <w:marTop w:val="120"/>
          <w:marBottom w:val="120"/>
          <w:divBdr>
            <w:top w:val="none" w:sz="0" w:space="0" w:color="auto"/>
            <w:left w:val="none" w:sz="0" w:space="0" w:color="auto"/>
            <w:bottom w:val="none" w:sz="0" w:space="0" w:color="auto"/>
            <w:right w:val="none" w:sz="0" w:space="0" w:color="auto"/>
          </w:divBdr>
        </w:div>
        <w:div w:id="1344088754">
          <w:marLeft w:val="1267"/>
          <w:marRight w:val="0"/>
          <w:marTop w:val="120"/>
          <w:marBottom w:val="120"/>
          <w:divBdr>
            <w:top w:val="none" w:sz="0" w:space="0" w:color="auto"/>
            <w:left w:val="none" w:sz="0" w:space="0" w:color="auto"/>
            <w:bottom w:val="none" w:sz="0" w:space="0" w:color="auto"/>
            <w:right w:val="none" w:sz="0" w:space="0" w:color="auto"/>
          </w:divBdr>
        </w:div>
        <w:div w:id="1579094848">
          <w:marLeft w:val="562"/>
          <w:marRight w:val="0"/>
          <w:marTop w:val="120"/>
          <w:marBottom w:val="120"/>
          <w:divBdr>
            <w:top w:val="none" w:sz="0" w:space="0" w:color="auto"/>
            <w:left w:val="none" w:sz="0" w:space="0" w:color="auto"/>
            <w:bottom w:val="none" w:sz="0" w:space="0" w:color="auto"/>
            <w:right w:val="none" w:sz="0" w:space="0" w:color="auto"/>
          </w:divBdr>
        </w:div>
        <w:div w:id="1210536347">
          <w:marLeft w:val="1267"/>
          <w:marRight w:val="0"/>
          <w:marTop w:val="120"/>
          <w:marBottom w:val="120"/>
          <w:divBdr>
            <w:top w:val="none" w:sz="0" w:space="0" w:color="auto"/>
            <w:left w:val="none" w:sz="0" w:space="0" w:color="auto"/>
            <w:bottom w:val="none" w:sz="0" w:space="0" w:color="auto"/>
            <w:right w:val="none" w:sz="0" w:space="0" w:color="auto"/>
          </w:divBdr>
        </w:div>
        <w:div w:id="1941524978">
          <w:marLeft w:val="562"/>
          <w:marRight w:val="0"/>
          <w:marTop w:val="120"/>
          <w:marBottom w:val="120"/>
          <w:divBdr>
            <w:top w:val="none" w:sz="0" w:space="0" w:color="auto"/>
            <w:left w:val="none" w:sz="0" w:space="0" w:color="auto"/>
            <w:bottom w:val="none" w:sz="0" w:space="0" w:color="auto"/>
            <w:right w:val="none" w:sz="0" w:space="0" w:color="auto"/>
          </w:divBdr>
        </w:div>
        <w:div w:id="1663239137">
          <w:marLeft w:val="126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Taslakov</dc:creator>
  <cp:keywords/>
  <dc:description/>
  <cp:lastModifiedBy>Valentin Taslakov</cp:lastModifiedBy>
  <cp:revision>3</cp:revision>
  <dcterms:created xsi:type="dcterms:W3CDTF">2022-06-14T08:38:00Z</dcterms:created>
  <dcterms:modified xsi:type="dcterms:W3CDTF">2022-07-12T11:59:00Z</dcterms:modified>
</cp:coreProperties>
</file>