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B5A6F" w14:textId="77777777" w:rsidR="00B145FD" w:rsidRPr="00E0329C" w:rsidRDefault="00B145FD" w:rsidP="00E0329C">
      <w:pPr>
        <w:spacing w:after="0"/>
        <w:jc w:val="center"/>
        <w:rPr>
          <w:rFonts w:ascii="Times New Roman" w:eastAsia="Times New Roman" w:hAnsi="Times New Roman" w:cs="Times New Roman"/>
          <w:sz w:val="28"/>
          <w:szCs w:val="28"/>
          <w:lang w:eastAsia="ru-RU"/>
        </w:rPr>
      </w:pPr>
      <w:bookmarkStart w:id="0" w:name="_Hlk90846986"/>
      <w:bookmarkEnd w:id="0"/>
      <w:r w:rsidRPr="00E0329C">
        <w:rPr>
          <w:rFonts w:ascii="Times New Roman" w:eastAsia="Times New Roman" w:hAnsi="Times New Roman" w:cs="Times New Roman"/>
          <w:sz w:val="28"/>
          <w:szCs w:val="28"/>
          <w:lang w:eastAsia="ru-RU"/>
        </w:rPr>
        <w:t>Министерство науки и высшего образования Российской Федерации</w:t>
      </w:r>
    </w:p>
    <w:p w14:paraId="1C493D73" w14:textId="77777777" w:rsidR="00B145FD" w:rsidRPr="00E0329C" w:rsidRDefault="00B145FD" w:rsidP="00E0329C">
      <w:pPr>
        <w:spacing w:after="0"/>
        <w:jc w:val="center"/>
        <w:rPr>
          <w:rFonts w:ascii="Times New Roman" w:eastAsia="Times New Roman" w:hAnsi="Times New Roman" w:cs="Times New Roman"/>
          <w:sz w:val="24"/>
          <w:szCs w:val="20"/>
          <w:lang w:eastAsia="ru-RU"/>
        </w:rPr>
      </w:pPr>
    </w:p>
    <w:p w14:paraId="40C7388C" w14:textId="77777777" w:rsidR="00B145FD" w:rsidRPr="00E0329C" w:rsidRDefault="00B145FD" w:rsidP="00E0329C">
      <w:pPr>
        <w:spacing w:after="0"/>
        <w:jc w:val="center"/>
        <w:rPr>
          <w:rFonts w:ascii="Times New Roman" w:eastAsia="Times New Roman" w:hAnsi="Times New Roman" w:cs="Times New Roman"/>
          <w:sz w:val="24"/>
          <w:szCs w:val="20"/>
          <w:lang w:eastAsia="ru-RU"/>
        </w:rPr>
      </w:pPr>
      <w:r w:rsidRPr="00E0329C">
        <w:rPr>
          <w:rFonts w:ascii="Times New Roman" w:eastAsia="Times New Roman" w:hAnsi="Times New Roman" w:cs="Times New Roman"/>
          <w:sz w:val="28"/>
          <w:szCs w:val="28"/>
          <w:lang w:eastAsia="ru-RU"/>
        </w:rPr>
        <w:t xml:space="preserve">Федеральное государственное автономное образовательное </w:t>
      </w:r>
      <w:r w:rsidRPr="00E0329C">
        <w:rPr>
          <w:rFonts w:ascii="Times New Roman" w:eastAsia="Times New Roman" w:hAnsi="Times New Roman" w:cs="Times New Roman"/>
          <w:sz w:val="28"/>
          <w:szCs w:val="28"/>
          <w:lang w:eastAsia="ru-RU"/>
        </w:rPr>
        <w:br/>
        <w:t>учреждение высшего образования</w:t>
      </w:r>
    </w:p>
    <w:p w14:paraId="35D12F8C"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r w:rsidRPr="00E0329C">
        <w:rPr>
          <w:rFonts w:ascii="Times New Roman" w:eastAsia="Times New Roman" w:hAnsi="Times New Roman" w:cs="Times New Roman"/>
          <w:sz w:val="28"/>
          <w:szCs w:val="20"/>
          <w:lang w:eastAsia="ru-RU"/>
        </w:rPr>
        <w:t>Национальный исследовательский Нижегородский государственный университет им. Н.И. Лобачевского</w:t>
      </w:r>
    </w:p>
    <w:p w14:paraId="3519DBC9"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3C118443" w14:textId="77777777" w:rsidR="00B145FD" w:rsidRPr="00E0329C" w:rsidRDefault="00B145FD" w:rsidP="00E0329C">
      <w:pPr>
        <w:suppressAutoHyphens/>
        <w:spacing w:after="202"/>
        <w:ind w:right="124" w:firstLine="567"/>
        <w:jc w:val="center"/>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 xml:space="preserve">Институт информационных технологий, математики и механики </w:t>
      </w:r>
    </w:p>
    <w:p w14:paraId="070BDACE"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CD5C9D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0ADB92A"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03A55B99"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79B7C02A"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19540552"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475CCA38"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4DC69F5C"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7DC5E2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3C1577F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1EA8A24A" w14:textId="77777777" w:rsidR="00B145FD" w:rsidRPr="00E0329C" w:rsidRDefault="00B145FD" w:rsidP="00E0329C">
      <w:pPr>
        <w:spacing w:after="0"/>
        <w:jc w:val="center"/>
        <w:rPr>
          <w:rFonts w:ascii="Times New Roman" w:eastAsia="Times New Roman" w:hAnsi="Times New Roman" w:cs="Times New Roman"/>
          <w:b/>
          <w:sz w:val="36"/>
          <w:szCs w:val="20"/>
          <w:lang w:eastAsia="ru-RU"/>
        </w:rPr>
      </w:pPr>
      <w:r w:rsidRPr="00E0329C">
        <w:rPr>
          <w:rFonts w:ascii="Times New Roman" w:eastAsia="Times New Roman" w:hAnsi="Times New Roman" w:cs="Times New Roman"/>
          <w:b/>
          <w:sz w:val="36"/>
          <w:szCs w:val="20"/>
          <w:lang w:eastAsia="ru-RU"/>
        </w:rPr>
        <w:t>Отчет по лабораторной работе</w:t>
      </w:r>
    </w:p>
    <w:p w14:paraId="4666BD03"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E6DE48B" w14:textId="4D4200D2" w:rsidR="00B145FD" w:rsidRPr="00E0329C" w:rsidRDefault="00B145FD" w:rsidP="00E0329C">
      <w:pPr>
        <w:spacing w:after="0"/>
        <w:jc w:val="center"/>
        <w:rPr>
          <w:rFonts w:ascii="Times New Roman" w:eastAsia="Times New Roman" w:hAnsi="Times New Roman" w:cs="Times New Roman"/>
          <w:b/>
          <w:sz w:val="36"/>
          <w:szCs w:val="40"/>
          <w:lang w:eastAsia="ru-RU"/>
        </w:rPr>
      </w:pPr>
      <w:r w:rsidRPr="00E0329C">
        <w:rPr>
          <w:rFonts w:ascii="Times New Roman" w:eastAsia="Times New Roman" w:hAnsi="Times New Roman" w:cs="Times New Roman"/>
          <w:b/>
          <w:sz w:val="36"/>
          <w:szCs w:val="40"/>
          <w:lang w:eastAsia="ru-RU"/>
        </w:rPr>
        <w:t>«</w:t>
      </w:r>
      <w:r w:rsidR="002A7610">
        <w:rPr>
          <w:rFonts w:ascii="Times New Roman" w:eastAsia="Times New Roman" w:hAnsi="Times New Roman" w:cs="Times New Roman"/>
          <w:b/>
          <w:sz w:val="36"/>
          <w:szCs w:val="40"/>
          <w:lang w:eastAsia="ru-RU"/>
        </w:rPr>
        <w:t>Подсчет рядов Маклорена</w:t>
      </w:r>
      <w:r w:rsidRPr="00E0329C">
        <w:rPr>
          <w:rFonts w:ascii="Times New Roman" w:eastAsia="Times New Roman" w:hAnsi="Times New Roman" w:cs="Times New Roman"/>
          <w:b/>
          <w:sz w:val="36"/>
          <w:szCs w:val="40"/>
          <w:lang w:eastAsia="ru-RU"/>
        </w:rPr>
        <w:t>»</w:t>
      </w:r>
    </w:p>
    <w:p w14:paraId="08E59B24"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B7D6441"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447C09F3"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65967E53"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9792831"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1807CB2D" w14:textId="77777777" w:rsidR="00B145FD" w:rsidRPr="00E0329C" w:rsidRDefault="00B145FD" w:rsidP="00E0329C">
      <w:pPr>
        <w:suppressAutoHyphens/>
        <w:spacing w:after="0"/>
        <w:ind w:left="5670"/>
        <w:jc w:val="both"/>
        <w:rPr>
          <w:rFonts w:ascii="Times New Roman" w:eastAsia="Times New Roman" w:hAnsi="Times New Roman" w:cs="Times New Roman"/>
          <w:b/>
          <w:bCs/>
          <w:sz w:val="28"/>
          <w:szCs w:val="28"/>
          <w:lang w:eastAsia="ru-RU"/>
        </w:rPr>
      </w:pPr>
      <w:r w:rsidRPr="00E0329C">
        <w:rPr>
          <w:rFonts w:ascii="Times New Roman" w:eastAsia="Times New Roman" w:hAnsi="Times New Roman" w:cs="Times New Roman"/>
          <w:b/>
          <w:bCs/>
          <w:sz w:val="28"/>
          <w:szCs w:val="28"/>
          <w:lang w:eastAsia="ru-RU"/>
        </w:rPr>
        <w:t>Выполнил</w:t>
      </w:r>
      <w:r w:rsidRPr="00E0329C">
        <w:rPr>
          <w:rFonts w:ascii="Times New Roman" w:eastAsia="Times New Roman" w:hAnsi="Times New Roman" w:cs="Times New Roman"/>
          <w:bCs/>
          <w:sz w:val="28"/>
          <w:szCs w:val="28"/>
          <w:lang w:eastAsia="ru-RU"/>
        </w:rPr>
        <w:t>:</w:t>
      </w:r>
      <w:r w:rsidRPr="00E0329C">
        <w:rPr>
          <w:rFonts w:ascii="Times New Roman" w:eastAsia="Times New Roman" w:hAnsi="Times New Roman" w:cs="Times New Roman"/>
          <w:b/>
          <w:bCs/>
          <w:sz w:val="28"/>
          <w:szCs w:val="28"/>
          <w:lang w:eastAsia="ru-RU"/>
        </w:rPr>
        <w:t xml:space="preserve"> </w:t>
      </w:r>
    </w:p>
    <w:p w14:paraId="7E0A3BFC" w14:textId="1721FA82" w:rsidR="00B145FD" w:rsidRPr="00E0329C" w:rsidRDefault="00041B52"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bCs/>
          <w:sz w:val="28"/>
          <w:szCs w:val="28"/>
          <w:lang w:eastAsia="ru-RU"/>
        </w:rPr>
        <w:t>с</w:t>
      </w:r>
      <w:r w:rsidR="00B145FD" w:rsidRPr="00E0329C">
        <w:rPr>
          <w:rFonts w:ascii="Times New Roman" w:eastAsia="Times New Roman" w:hAnsi="Times New Roman" w:cs="Times New Roman"/>
          <w:sz w:val="28"/>
          <w:szCs w:val="28"/>
          <w:lang w:eastAsia="ru-RU"/>
        </w:rPr>
        <w:t>тудент</w:t>
      </w:r>
      <w:r w:rsidRPr="00E0329C">
        <w:rPr>
          <w:rFonts w:ascii="Times New Roman" w:eastAsia="Times New Roman" w:hAnsi="Times New Roman" w:cs="Times New Roman"/>
          <w:sz w:val="28"/>
          <w:szCs w:val="28"/>
          <w:lang w:eastAsia="ru-RU"/>
        </w:rPr>
        <w:t>ка</w:t>
      </w:r>
      <w:r w:rsidR="00B145FD" w:rsidRPr="00E0329C">
        <w:rPr>
          <w:rFonts w:ascii="Times New Roman" w:eastAsia="Times New Roman" w:hAnsi="Times New Roman" w:cs="Times New Roman"/>
          <w:sz w:val="28"/>
          <w:szCs w:val="28"/>
          <w:lang w:eastAsia="ru-RU"/>
        </w:rPr>
        <w:t xml:space="preserve"> группы 38</w:t>
      </w:r>
      <w:r w:rsidR="00E0329C">
        <w:rPr>
          <w:rFonts w:ascii="Times New Roman" w:eastAsia="Times New Roman" w:hAnsi="Times New Roman" w:cs="Times New Roman"/>
          <w:sz w:val="28"/>
          <w:szCs w:val="28"/>
          <w:lang w:eastAsia="ru-RU"/>
        </w:rPr>
        <w:t>21Б1ПМ2</w:t>
      </w:r>
    </w:p>
    <w:p w14:paraId="69AC2D0D" w14:textId="200FB393" w:rsidR="00B145FD" w:rsidRPr="00E0329C" w:rsidRDefault="001D68BD"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0"/>
          <w:lang w:eastAsia="ru-RU"/>
        </w:rPr>
        <w:t>Храмова А</w:t>
      </w:r>
      <w:r w:rsidR="00B145FD" w:rsidRPr="00E0329C">
        <w:rPr>
          <w:rFonts w:ascii="Times New Roman" w:eastAsia="Times New Roman" w:hAnsi="Times New Roman" w:cs="Times New Roman"/>
          <w:sz w:val="28"/>
          <w:szCs w:val="20"/>
          <w:lang w:eastAsia="ru-RU"/>
        </w:rPr>
        <w:t>.</w:t>
      </w:r>
      <w:r w:rsidRPr="00E0329C">
        <w:rPr>
          <w:rFonts w:ascii="Times New Roman" w:eastAsia="Times New Roman" w:hAnsi="Times New Roman" w:cs="Times New Roman"/>
          <w:sz w:val="28"/>
          <w:szCs w:val="20"/>
          <w:lang w:eastAsia="ru-RU"/>
        </w:rPr>
        <w:t>А.</w:t>
      </w:r>
    </w:p>
    <w:p w14:paraId="0D494B54" w14:textId="77777777" w:rsidR="00B145FD" w:rsidRPr="00E0329C" w:rsidRDefault="00B145FD" w:rsidP="00E0329C">
      <w:pPr>
        <w:tabs>
          <w:tab w:val="left" w:pos="3261"/>
        </w:tabs>
        <w:suppressAutoHyphens/>
        <w:spacing w:after="0"/>
        <w:ind w:left="5670"/>
        <w:jc w:val="center"/>
        <w:rPr>
          <w:rFonts w:ascii="Times New Roman" w:eastAsia="Times New Roman" w:hAnsi="Times New Roman" w:cs="Times New Roman"/>
          <w:sz w:val="28"/>
          <w:szCs w:val="28"/>
          <w:lang w:eastAsia="ru-RU"/>
        </w:rPr>
      </w:pPr>
    </w:p>
    <w:p w14:paraId="4FDB95CE" w14:textId="77777777" w:rsidR="00B145FD" w:rsidRPr="00E0329C" w:rsidRDefault="00B145FD"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b/>
          <w:sz w:val="28"/>
          <w:szCs w:val="28"/>
          <w:lang w:eastAsia="ru-RU"/>
        </w:rPr>
        <w:t>Проверил</w:t>
      </w:r>
      <w:r w:rsidRPr="00E0329C">
        <w:rPr>
          <w:rFonts w:ascii="Times New Roman" w:eastAsia="Times New Roman" w:hAnsi="Times New Roman" w:cs="Times New Roman"/>
          <w:sz w:val="28"/>
          <w:szCs w:val="28"/>
          <w:lang w:eastAsia="ru-RU"/>
        </w:rPr>
        <w:t>:</w:t>
      </w:r>
    </w:p>
    <w:p w14:paraId="360ED3D5" w14:textId="27E938DE" w:rsidR="00B145FD" w:rsidRPr="00E0329C" w:rsidRDefault="00D47ED3"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преподаватель</w:t>
      </w:r>
      <w:r w:rsidR="00041B52" w:rsidRPr="00E0329C">
        <w:rPr>
          <w:rFonts w:ascii="Times New Roman" w:eastAsia="Times New Roman" w:hAnsi="Times New Roman" w:cs="Times New Roman"/>
          <w:sz w:val="28"/>
          <w:szCs w:val="28"/>
          <w:lang w:eastAsia="ru-RU"/>
        </w:rPr>
        <w:t xml:space="preserve"> каф. МОСТ</w:t>
      </w:r>
      <w:r w:rsidR="00B145FD" w:rsidRPr="00E0329C">
        <w:rPr>
          <w:rFonts w:ascii="Times New Roman" w:eastAsia="Times New Roman" w:hAnsi="Times New Roman" w:cs="Times New Roman"/>
          <w:sz w:val="28"/>
          <w:szCs w:val="28"/>
          <w:lang w:eastAsia="ru-RU"/>
        </w:rPr>
        <w:t>,</w:t>
      </w:r>
    </w:p>
    <w:p w14:paraId="68441F43" w14:textId="152B7AC2" w:rsidR="00B145FD" w:rsidRPr="00E0329C" w:rsidRDefault="00041B52" w:rsidP="00E0329C">
      <w:pPr>
        <w:suppressAutoHyphens/>
        <w:spacing w:after="0"/>
        <w:ind w:left="5670"/>
        <w:jc w:val="both"/>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0"/>
          <w:lang w:eastAsia="ru-RU"/>
        </w:rPr>
        <w:t>Волокитин</w:t>
      </w:r>
      <w:r w:rsidR="00B145FD" w:rsidRPr="00E0329C">
        <w:rPr>
          <w:rFonts w:ascii="Times New Roman" w:eastAsia="Times New Roman" w:hAnsi="Times New Roman" w:cs="Times New Roman"/>
          <w:sz w:val="28"/>
          <w:szCs w:val="20"/>
          <w:lang w:eastAsia="ru-RU"/>
        </w:rPr>
        <w:t xml:space="preserve"> </w:t>
      </w:r>
      <w:r w:rsidRPr="00E0329C">
        <w:rPr>
          <w:rFonts w:ascii="Times New Roman" w:eastAsia="Times New Roman" w:hAnsi="Times New Roman" w:cs="Times New Roman"/>
          <w:sz w:val="28"/>
          <w:szCs w:val="20"/>
          <w:lang w:eastAsia="ru-RU"/>
        </w:rPr>
        <w:t>В.Д</w:t>
      </w:r>
      <w:r w:rsidR="00E0329C">
        <w:rPr>
          <w:rFonts w:ascii="Times New Roman" w:eastAsia="Times New Roman" w:hAnsi="Times New Roman" w:cs="Times New Roman"/>
          <w:sz w:val="28"/>
          <w:szCs w:val="20"/>
          <w:lang w:eastAsia="ru-RU"/>
        </w:rPr>
        <w:t>.</w:t>
      </w:r>
    </w:p>
    <w:p w14:paraId="18703B56"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24A11E99"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41F8A94"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5914360B" w14:textId="77777777" w:rsidR="00B145FD" w:rsidRPr="00E0329C" w:rsidRDefault="00B145FD" w:rsidP="00E0329C">
      <w:pPr>
        <w:spacing w:after="0"/>
        <w:jc w:val="center"/>
        <w:rPr>
          <w:rFonts w:ascii="Times New Roman" w:eastAsia="Times New Roman" w:hAnsi="Times New Roman" w:cs="Times New Roman"/>
          <w:sz w:val="28"/>
          <w:szCs w:val="20"/>
          <w:lang w:eastAsia="ru-RU"/>
        </w:rPr>
      </w:pPr>
    </w:p>
    <w:p w14:paraId="776A1B82" w14:textId="77777777" w:rsidR="00B145FD" w:rsidRPr="00E0329C" w:rsidRDefault="00B145FD" w:rsidP="00E0329C">
      <w:pPr>
        <w:suppressAutoHyphens/>
        <w:spacing w:after="0"/>
        <w:jc w:val="center"/>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Нижний Новгород</w:t>
      </w:r>
    </w:p>
    <w:p w14:paraId="3CAE506C" w14:textId="4080C3E4" w:rsidR="00B145FD" w:rsidRPr="00E0329C" w:rsidRDefault="00B145FD" w:rsidP="00E0329C">
      <w:pPr>
        <w:suppressAutoHyphens/>
        <w:spacing w:after="0"/>
        <w:jc w:val="center"/>
        <w:rPr>
          <w:rFonts w:ascii="Times New Roman" w:eastAsia="Times New Roman" w:hAnsi="Times New Roman" w:cs="Times New Roman"/>
          <w:sz w:val="28"/>
          <w:szCs w:val="28"/>
          <w:lang w:eastAsia="ru-RU"/>
        </w:rPr>
      </w:pPr>
      <w:r w:rsidRPr="00E0329C">
        <w:rPr>
          <w:rFonts w:ascii="Times New Roman" w:eastAsia="Times New Roman" w:hAnsi="Times New Roman" w:cs="Times New Roman"/>
          <w:sz w:val="28"/>
          <w:szCs w:val="28"/>
          <w:lang w:eastAsia="ru-RU"/>
        </w:rPr>
        <w:t>20</w:t>
      </w:r>
      <w:r w:rsidR="00D47ED3" w:rsidRPr="00E0329C">
        <w:rPr>
          <w:rFonts w:ascii="Times New Roman" w:eastAsia="Times New Roman" w:hAnsi="Times New Roman" w:cs="Times New Roman"/>
          <w:sz w:val="28"/>
          <w:szCs w:val="28"/>
          <w:lang w:eastAsia="ru-RU"/>
        </w:rPr>
        <w:t>21</w:t>
      </w:r>
    </w:p>
    <w:p w14:paraId="0650255E" w14:textId="77777777" w:rsidR="00DA267D" w:rsidRPr="00E0329C" w:rsidRDefault="00DA267D" w:rsidP="00E0329C">
      <w:pPr>
        <w:spacing w:line="276" w:lineRule="auto"/>
        <w:jc w:val="center"/>
        <w:rPr>
          <w:rFonts w:ascii="Times New Roman" w:hAnsi="Times New Roman" w:cs="Times New Roman"/>
          <w:sz w:val="28"/>
          <w:szCs w:val="28"/>
        </w:rPr>
      </w:pPr>
    </w:p>
    <w:p w14:paraId="24AD83F5" w14:textId="77777777" w:rsidR="00E0329C" w:rsidRDefault="00E0329C" w:rsidP="00E0329C">
      <w:pPr>
        <w:spacing w:line="276" w:lineRule="auto"/>
        <w:ind w:firstLine="567"/>
        <w:jc w:val="center"/>
        <w:rPr>
          <w:rFonts w:ascii="Times New Roman" w:hAnsi="Times New Roman" w:cs="Times New Roman"/>
          <w:b/>
          <w:sz w:val="36"/>
          <w:szCs w:val="24"/>
        </w:rPr>
      </w:pPr>
    </w:p>
    <w:p w14:paraId="78427501" w14:textId="77777777" w:rsidR="00E0329C" w:rsidRDefault="00E0329C" w:rsidP="00E0329C">
      <w:pPr>
        <w:spacing w:line="276" w:lineRule="auto"/>
        <w:ind w:firstLine="567"/>
        <w:jc w:val="center"/>
        <w:rPr>
          <w:rFonts w:ascii="Times New Roman" w:hAnsi="Times New Roman" w:cs="Times New Roman"/>
          <w:b/>
          <w:sz w:val="36"/>
          <w:szCs w:val="24"/>
        </w:rPr>
      </w:pPr>
    </w:p>
    <w:p w14:paraId="4BB62A5D" w14:textId="2FAC18DC" w:rsidR="00DA267D" w:rsidRPr="00E0329C" w:rsidRDefault="00DA267D" w:rsidP="00E0329C">
      <w:pPr>
        <w:spacing w:line="276" w:lineRule="auto"/>
        <w:ind w:firstLine="567"/>
        <w:jc w:val="center"/>
        <w:rPr>
          <w:rFonts w:ascii="Times New Roman" w:hAnsi="Times New Roman" w:cs="Times New Roman"/>
          <w:b/>
          <w:sz w:val="36"/>
          <w:szCs w:val="24"/>
        </w:rPr>
      </w:pPr>
      <w:r w:rsidRPr="00E0329C">
        <w:rPr>
          <w:rFonts w:ascii="Times New Roman" w:hAnsi="Times New Roman" w:cs="Times New Roman"/>
          <w:b/>
          <w:sz w:val="36"/>
          <w:szCs w:val="24"/>
        </w:rPr>
        <w:lastRenderedPageBreak/>
        <w:t>Содержание</w:t>
      </w:r>
    </w:p>
    <w:p w14:paraId="268419DD" w14:textId="77777777" w:rsidR="00F23FC3" w:rsidRPr="00E0329C" w:rsidRDefault="00F23FC3" w:rsidP="00E0329C">
      <w:pPr>
        <w:spacing w:line="276" w:lineRule="auto"/>
        <w:ind w:firstLine="567"/>
        <w:jc w:val="center"/>
        <w:rPr>
          <w:rFonts w:ascii="Times New Roman" w:hAnsi="Times New Roman" w:cs="Times New Roman"/>
          <w:b/>
          <w:sz w:val="28"/>
          <w:szCs w:val="24"/>
        </w:rPr>
      </w:pPr>
    </w:p>
    <w:p w14:paraId="15D1477C" w14:textId="6936D1DF" w:rsidR="00957967" w:rsidRPr="00E0329C" w:rsidRDefault="00D9585D" w:rsidP="00E0329C">
      <w:pPr>
        <w:pStyle w:val="11"/>
        <w:tabs>
          <w:tab w:val="right" w:leader="dot" w:pos="9628"/>
        </w:tabs>
        <w:spacing w:line="276" w:lineRule="auto"/>
        <w:rPr>
          <w:rFonts w:ascii="Times New Roman" w:eastAsiaTheme="minorEastAsia" w:hAnsi="Times New Roman" w:cs="Times New Roman"/>
          <w:noProof/>
          <w:lang w:eastAsia="ru-RU"/>
        </w:rPr>
      </w:pPr>
      <w:r w:rsidRPr="00E0329C">
        <w:rPr>
          <w:rFonts w:ascii="Times New Roman" w:hAnsi="Times New Roman" w:cs="Times New Roman"/>
          <w:b/>
          <w:sz w:val="28"/>
          <w:szCs w:val="24"/>
          <w:lang w:val="en-US"/>
        </w:rPr>
        <w:fldChar w:fldCharType="begin"/>
      </w:r>
      <w:r w:rsidRPr="00E0329C">
        <w:rPr>
          <w:rFonts w:ascii="Times New Roman" w:hAnsi="Times New Roman" w:cs="Times New Roman"/>
          <w:b/>
          <w:sz w:val="28"/>
          <w:szCs w:val="24"/>
          <w:lang w:val="en-US"/>
        </w:rPr>
        <w:instrText xml:space="preserve"> TOC \o "1-3" \h \z \u </w:instrText>
      </w:r>
      <w:r w:rsidRPr="00E0329C">
        <w:rPr>
          <w:rFonts w:ascii="Times New Roman" w:hAnsi="Times New Roman" w:cs="Times New Roman"/>
          <w:b/>
          <w:sz w:val="28"/>
          <w:szCs w:val="24"/>
          <w:lang w:val="en-US"/>
        </w:rPr>
        <w:fldChar w:fldCharType="separate"/>
      </w:r>
      <w:hyperlink w:anchor="_Toc26962562" w:history="1">
        <w:r w:rsidR="00957967" w:rsidRPr="00E0329C">
          <w:rPr>
            <w:rStyle w:val="af0"/>
            <w:rFonts w:ascii="Times New Roman" w:hAnsi="Times New Roman" w:cs="Times New Roman"/>
            <w:noProof/>
          </w:rPr>
          <w:t>Постановка задачи</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_Toc26962562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3</w:t>
        </w:r>
        <w:r w:rsidR="00957967" w:rsidRPr="00E0329C">
          <w:rPr>
            <w:rFonts w:ascii="Times New Roman" w:hAnsi="Times New Roman" w:cs="Times New Roman"/>
            <w:noProof/>
            <w:webHidden/>
          </w:rPr>
          <w:fldChar w:fldCharType="end"/>
        </w:r>
      </w:hyperlink>
    </w:p>
    <w:p w14:paraId="18B014F3" w14:textId="66E62280" w:rsidR="00957967" w:rsidRPr="00E0329C" w:rsidRDefault="00A47028"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3" w:history="1">
        <w:r w:rsidR="00957967" w:rsidRPr="00E0329C">
          <w:rPr>
            <w:rStyle w:val="af0"/>
            <w:rFonts w:ascii="Times New Roman" w:hAnsi="Times New Roman" w:cs="Times New Roman"/>
            <w:noProof/>
          </w:rPr>
          <w:t>Метод решения</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_Toc26962563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4</w:t>
        </w:r>
        <w:r w:rsidR="00957967" w:rsidRPr="00E0329C">
          <w:rPr>
            <w:rFonts w:ascii="Times New Roman" w:hAnsi="Times New Roman" w:cs="Times New Roman"/>
            <w:noProof/>
            <w:webHidden/>
          </w:rPr>
          <w:fldChar w:fldCharType="end"/>
        </w:r>
      </w:hyperlink>
    </w:p>
    <w:p w14:paraId="36206AE5" w14:textId="21B4BDDD" w:rsidR="00957967" w:rsidRPr="00E0329C" w:rsidRDefault="00A47028"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4" w:history="1">
        <w:r w:rsidR="00957967" w:rsidRPr="00E0329C">
          <w:rPr>
            <w:rStyle w:val="af0"/>
            <w:rFonts w:ascii="Times New Roman" w:hAnsi="Times New Roman" w:cs="Times New Roman"/>
            <w:noProof/>
          </w:rPr>
          <w:t>Руководство пользователя</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_Toc26962564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5</w:t>
        </w:r>
        <w:r w:rsidR="00957967" w:rsidRPr="00E0329C">
          <w:rPr>
            <w:rFonts w:ascii="Times New Roman" w:hAnsi="Times New Roman" w:cs="Times New Roman"/>
            <w:noProof/>
            <w:webHidden/>
          </w:rPr>
          <w:fldChar w:fldCharType="end"/>
        </w:r>
      </w:hyperlink>
    </w:p>
    <w:p w14:paraId="14B1AB03" w14:textId="700005B0" w:rsidR="00957967" w:rsidRPr="00E0329C" w:rsidRDefault="00A47028"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5" w:history="1">
        <w:r w:rsidR="00957967" w:rsidRPr="00E0329C">
          <w:rPr>
            <w:rStyle w:val="af0"/>
            <w:rFonts w:ascii="Times New Roman" w:hAnsi="Times New Roman" w:cs="Times New Roman"/>
            <w:noProof/>
          </w:rPr>
          <w:t>Описание программной реализации</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_Toc26962565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6</w:t>
        </w:r>
        <w:r w:rsidR="00957967" w:rsidRPr="00E0329C">
          <w:rPr>
            <w:rFonts w:ascii="Times New Roman" w:hAnsi="Times New Roman" w:cs="Times New Roman"/>
            <w:noProof/>
            <w:webHidden/>
          </w:rPr>
          <w:fldChar w:fldCharType="end"/>
        </w:r>
      </w:hyperlink>
    </w:p>
    <w:p w14:paraId="7EFA4111" w14:textId="6B7B1383" w:rsidR="00957967" w:rsidRPr="00E0329C" w:rsidRDefault="00A47028"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6" w:history="1">
        <w:r w:rsidR="00957967" w:rsidRPr="00E0329C">
          <w:rPr>
            <w:rStyle w:val="af0"/>
            <w:rFonts w:ascii="Times New Roman" w:hAnsi="Times New Roman" w:cs="Times New Roman"/>
            <w:noProof/>
          </w:rPr>
          <w:t>Подтверждение корректности</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_Toc26962566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7</w:t>
        </w:r>
        <w:r w:rsidR="00957967" w:rsidRPr="00E0329C">
          <w:rPr>
            <w:rFonts w:ascii="Times New Roman" w:hAnsi="Times New Roman" w:cs="Times New Roman"/>
            <w:noProof/>
            <w:webHidden/>
          </w:rPr>
          <w:fldChar w:fldCharType="end"/>
        </w:r>
      </w:hyperlink>
    </w:p>
    <w:p w14:paraId="619F251B" w14:textId="73BCA455" w:rsidR="00957967" w:rsidRPr="00E0329C" w:rsidRDefault="00A47028"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7" w:history="1">
        <w:r w:rsidR="00957967" w:rsidRPr="00E0329C">
          <w:rPr>
            <w:rStyle w:val="af0"/>
            <w:rFonts w:ascii="Times New Roman" w:hAnsi="Times New Roman" w:cs="Times New Roman"/>
            <w:noProof/>
          </w:rPr>
          <w:t>Результаты экспериментов</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_Toc26962567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8</w:t>
        </w:r>
        <w:r w:rsidR="00957967" w:rsidRPr="00E0329C">
          <w:rPr>
            <w:rFonts w:ascii="Times New Roman" w:hAnsi="Times New Roman" w:cs="Times New Roman"/>
            <w:noProof/>
            <w:webHidden/>
          </w:rPr>
          <w:fldChar w:fldCharType="end"/>
        </w:r>
      </w:hyperlink>
    </w:p>
    <w:p w14:paraId="315F676F" w14:textId="1761B1CD" w:rsidR="00957967" w:rsidRPr="00E0329C" w:rsidRDefault="00A47028"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8" w:history="1">
        <w:r w:rsidR="00957967" w:rsidRPr="00E0329C">
          <w:rPr>
            <w:rStyle w:val="af0"/>
            <w:rFonts w:ascii="Times New Roman" w:hAnsi="Times New Roman" w:cs="Times New Roman"/>
            <w:noProof/>
          </w:rPr>
          <w:t>Заключение</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_Toc26962568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9</w:t>
        </w:r>
        <w:r w:rsidR="00957967" w:rsidRPr="00E0329C">
          <w:rPr>
            <w:rFonts w:ascii="Times New Roman" w:hAnsi="Times New Roman" w:cs="Times New Roman"/>
            <w:noProof/>
            <w:webHidden/>
          </w:rPr>
          <w:fldChar w:fldCharType="end"/>
        </w:r>
      </w:hyperlink>
    </w:p>
    <w:p w14:paraId="340FD302" w14:textId="5FDA32C4" w:rsidR="00957967" w:rsidRPr="00E0329C" w:rsidRDefault="00A47028" w:rsidP="00E0329C">
      <w:pPr>
        <w:pStyle w:val="11"/>
        <w:tabs>
          <w:tab w:val="right" w:leader="dot" w:pos="9628"/>
        </w:tabs>
        <w:spacing w:line="276" w:lineRule="auto"/>
        <w:rPr>
          <w:rFonts w:ascii="Times New Roman" w:eastAsiaTheme="minorEastAsia" w:hAnsi="Times New Roman" w:cs="Times New Roman"/>
          <w:noProof/>
          <w:lang w:eastAsia="ru-RU"/>
        </w:rPr>
      </w:pPr>
      <w:hyperlink w:anchor="_Toc26962569" w:history="1">
        <w:r w:rsidR="00957967" w:rsidRPr="00E0329C">
          <w:rPr>
            <w:rStyle w:val="af0"/>
            <w:rFonts w:ascii="Times New Roman" w:hAnsi="Times New Roman" w:cs="Times New Roman"/>
            <w:noProof/>
          </w:rPr>
          <w:t>Приложение</w:t>
        </w:r>
        <w:r w:rsidR="00957967" w:rsidRPr="00E0329C">
          <w:rPr>
            <w:rFonts w:ascii="Times New Roman" w:hAnsi="Times New Roman" w:cs="Times New Roman"/>
            <w:noProof/>
            <w:webHidden/>
          </w:rPr>
          <w:tab/>
        </w:r>
        <w:r w:rsidR="00957967" w:rsidRPr="00E0329C">
          <w:rPr>
            <w:rFonts w:ascii="Times New Roman" w:hAnsi="Times New Roman" w:cs="Times New Roman"/>
            <w:noProof/>
            <w:webHidden/>
          </w:rPr>
          <w:fldChar w:fldCharType="begin"/>
        </w:r>
        <w:r w:rsidR="00957967" w:rsidRPr="00E0329C">
          <w:rPr>
            <w:rFonts w:ascii="Times New Roman" w:hAnsi="Times New Roman" w:cs="Times New Roman"/>
            <w:noProof/>
            <w:webHidden/>
          </w:rPr>
          <w:instrText xml:space="preserve"> PAGEREF _Toc26962569 \h </w:instrText>
        </w:r>
        <w:r w:rsidR="00957967" w:rsidRPr="00E0329C">
          <w:rPr>
            <w:rFonts w:ascii="Times New Roman" w:hAnsi="Times New Roman" w:cs="Times New Roman"/>
            <w:noProof/>
            <w:webHidden/>
          </w:rPr>
        </w:r>
        <w:r w:rsidR="00957967" w:rsidRPr="00E0329C">
          <w:rPr>
            <w:rFonts w:ascii="Times New Roman" w:hAnsi="Times New Roman" w:cs="Times New Roman"/>
            <w:noProof/>
            <w:webHidden/>
          </w:rPr>
          <w:fldChar w:fldCharType="separate"/>
        </w:r>
        <w:r w:rsidR="00957967" w:rsidRPr="00E0329C">
          <w:rPr>
            <w:rFonts w:ascii="Times New Roman" w:hAnsi="Times New Roman" w:cs="Times New Roman"/>
            <w:noProof/>
            <w:webHidden/>
          </w:rPr>
          <w:t>10</w:t>
        </w:r>
        <w:r w:rsidR="00957967" w:rsidRPr="00E0329C">
          <w:rPr>
            <w:rFonts w:ascii="Times New Roman" w:hAnsi="Times New Roman" w:cs="Times New Roman"/>
            <w:noProof/>
            <w:webHidden/>
          </w:rPr>
          <w:fldChar w:fldCharType="end"/>
        </w:r>
      </w:hyperlink>
    </w:p>
    <w:p w14:paraId="5880C421" w14:textId="75DD6F19" w:rsidR="00DA267D" w:rsidRPr="00E0329C" w:rsidRDefault="00D9585D" w:rsidP="00E0329C">
      <w:pPr>
        <w:spacing w:line="276" w:lineRule="auto"/>
        <w:ind w:firstLine="567"/>
        <w:jc w:val="center"/>
        <w:rPr>
          <w:rFonts w:ascii="Times New Roman" w:hAnsi="Times New Roman" w:cs="Times New Roman"/>
          <w:sz w:val="24"/>
          <w:szCs w:val="24"/>
        </w:rPr>
      </w:pPr>
      <w:r w:rsidRPr="00E0329C">
        <w:rPr>
          <w:rFonts w:ascii="Times New Roman" w:hAnsi="Times New Roman" w:cs="Times New Roman"/>
          <w:b/>
          <w:sz w:val="28"/>
          <w:szCs w:val="24"/>
          <w:lang w:val="en-US"/>
        </w:rPr>
        <w:fldChar w:fldCharType="end"/>
      </w:r>
    </w:p>
    <w:p w14:paraId="5EF0FEA0" w14:textId="77777777" w:rsidR="009B5773" w:rsidRPr="00E0329C" w:rsidRDefault="009B5773" w:rsidP="00E0329C">
      <w:pPr>
        <w:spacing w:after="200" w:line="276" w:lineRule="auto"/>
        <w:rPr>
          <w:rFonts w:ascii="Times New Roman" w:eastAsiaTheme="majorEastAsia" w:hAnsi="Times New Roman" w:cs="Times New Roman"/>
          <w:b/>
          <w:bCs/>
          <w:color w:val="365F91" w:themeColor="accent1" w:themeShade="BF"/>
          <w:sz w:val="32"/>
          <w:szCs w:val="28"/>
        </w:rPr>
      </w:pPr>
    </w:p>
    <w:p w14:paraId="5E653BC1" w14:textId="77777777" w:rsidR="009B5773" w:rsidRPr="00E0329C" w:rsidRDefault="009B5773" w:rsidP="00E0329C">
      <w:pPr>
        <w:spacing w:after="200" w:line="276" w:lineRule="auto"/>
        <w:rPr>
          <w:rFonts w:ascii="Times New Roman" w:eastAsiaTheme="majorEastAsia" w:hAnsi="Times New Roman" w:cs="Times New Roman"/>
          <w:b/>
          <w:bCs/>
          <w:color w:val="365F91" w:themeColor="accent1" w:themeShade="BF"/>
          <w:sz w:val="32"/>
          <w:szCs w:val="28"/>
        </w:rPr>
      </w:pPr>
    </w:p>
    <w:p w14:paraId="6CB25013" w14:textId="77777777" w:rsidR="00902B3F" w:rsidRPr="00E0329C" w:rsidRDefault="00902B3F" w:rsidP="00E0329C">
      <w:pPr>
        <w:pStyle w:val="1"/>
        <w:spacing w:line="276" w:lineRule="auto"/>
        <w:ind w:firstLine="567"/>
        <w:jc w:val="center"/>
        <w:rPr>
          <w:rFonts w:ascii="Times New Roman" w:hAnsi="Times New Roman" w:cs="Times New Roman"/>
          <w:color w:val="auto"/>
        </w:rPr>
      </w:pPr>
      <w:bookmarkStart w:id="1" w:name="_Toc26962562"/>
      <w:r w:rsidRPr="00E0329C">
        <w:rPr>
          <w:rFonts w:ascii="Times New Roman" w:hAnsi="Times New Roman" w:cs="Times New Roman"/>
          <w:color w:val="auto"/>
        </w:rPr>
        <w:lastRenderedPageBreak/>
        <w:t>Постановка задачи</w:t>
      </w:r>
      <w:bookmarkEnd w:id="1"/>
    </w:p>
    <w:p w14:paraId="6A48117C" w14:textId="20D7C044" w:rsidR="000C3724" w:rsidRPr="00E0329C" w:rsidRDefault="00E12F47" w:rsidP="00E0329C">
      <w:pPr>
        <w:spacing w:before="100" w:beforeAutospacing="1" w:after="100" w:afterAutospacing="1" w:line="276" w:lineRule="auto"/>
        <w:ind w:firstLine="567"/>
        <w:jc w:val="both"/>
        <w:rPr>
          <w:rFonts w:ascii="Times New Roman" w:hAnsi="Times New Roman" w:cs="Times New Roman"/>
          <w:sz w:val="26"/>
          <w:szCs w:val="26"/>
        </w:rPr>
      </w:pPr>
      <w:r w:rsidRPr="00E0329C">
        <w:rPr>
          <w:rFonts w:ascii="Times New Roman" w:hAnsi="Times New Roman" w:cs="Times New Roman"/>
          <w:sz w:val="26"/>
          <w:szCs w:val="26"/>
        </w:rPr>
        <w:t xml:space="preserve">Задачей </w:t>
      </w:r>
      <w:r w:rsidR="000C3724" w:rsidRPr="00E0329C">
        <w:rPr>
          <w:rFonts w:ascii="Times New Roman" w:hAnsi="Times New Roman" w:cs="Times New Roman"/>
          <w:sz w:val="26"/>
          <w:szCs w:val="26"/>
        </w:rPr>
        <w:t xml:space="preserve">данной лабораторной </w:t>
      </w:r>
      <w:r w:rsidRPr="00E0329C">
        <w:rPr>
          <w:rFonts w:ascii="Times New Roman" w:hAnsi="Times New Roman" w:cs="Times New Roman"/>
          <w:sz w:val="26"/>
          <w:szCs w:val="26"/>
        </w:rPr>
        <w:t xml:space="preserve">работы является реализация программы, которая выполняет </w:t>
      </w:r>
      <w:r w:rsidR="002A7610">
        <w:rPr>
          <w:rFonts w:ascii="Times New Roman" w:hAnsi="Times New Roman" w:cs="Times New Roman"/>
          <w:sz w:val="26"/>
          <w:szCs w:val="26"/>
        </w:rPr>
        <w:t xml:space="preserve">подсчет рядов Маклорена: </w:t>
      </w:r>
      <w:r w:rsidR="002A7610">
        <w:rPr>
          <w:rFonts w:ascii="Times New Roman" w:hAnsi="Times New Roman" w:cs="Times New Roman"/>
          <w:sz w:val="26"/>
          <w:szCs w:val="26"/>
          <w:lang w:val="en-US"/>
        </w:rPr>
        <w:t>sin</w:t>
      </w:r>
      <w:r w:rsidR="002A7610" w:rsidRPr="002A7610">
        <w:rPr>
          <w:rFonts w:ascii="Times New Roman" w:hAnsi="Times New Roman" w:cs="Times New Roman"/>
          <w:sz w:val="26"/>
          <w:szCs w:val="26"/>
        </w:rPr>
        <w:t>(</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lang w:val="en-US"/>
        </w:rPr>
        <w:t>cos</w:t>
      </w:r>
      <w:r w:rsidR="002A7610" w:rsidRPr="002A7610">
        <w:rPr>
          <w:rFonts w:ascii="Times New Roman" w:hAnsi="Times New Roman" w:cs="Times New Roman"/>
          <w:sz w:val="26"/>
          <w:szCs w:val="26"/>
        </w:rPr>
        <w:t>(</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lang w:val="en-US"/>
        </w:rPr>
        <w:t>e</w:t>
      </w:r>
      <w:r w:rsidR="002A7610" w:rsidRPr="002A7610">
        <w:rPr>
          <w:rFonts w:ascii="Times New Roman" w:hAnsi="Times New Roman" w:cs="Times New Roman"/>
          <w:sz w:val="26"/>
          <w:szCs w:val="26"/>
        </w:rPr>
        <w:t>^</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lang w:val="en-US"/>
        </w:rPr>
        <w:t>ln</w:t>
      </w:r>
      <w:r w:rsidR="002A7610" w:rsidRPr="002A7610">
        <w:rPr>
          <w:rFonts w:ascii="Times New Roman" w:hAnsi="Times New Roman" w:cs="Times New Roman"/>
          <w:sz w:val="26"/>
          <w:szCs w:val="26"/>
        </w:rPr>
        <w:t>(1+</w:t>
      </w:r>
      <w:r w:rsidR="002A7610">
        <w:rPr>
          <w:rFonts w:ascii="Times New Roman" w:hAnsi="Times New Roman" w:cs="Times New Roman"/>
          <w:sz w:val="26"/>
          <w:szCs w:val="26"/>
          <w:lang w:val="en-US"/>
        </w:rPr>
        <w:t>x</w:t>
      </w:r>
      <w:r w:rsidR="002A7610" w:rsidRPr="002A7610">
        <w:rPr>
          <w:rFonts w:ascii="Times New Roman" w:hAnsi="Times New Roman" w:cs="Times New Roman"/>
          <w:sz w:val="26"/>
          <w:szCs w:val="26"/>
        </w:rPr>
        <w:t>)</w:t>
      </w:r>
      <w:r w:rsidRPr="00E0329C">
        <w:rPr>
          <w:rFonts w:ascii="Times New Roman" w:hAnsi="Times New Roman" w:cs="Times New Roman"/>
          <w:sz w:val="26"/>
          <w:szCs w:val="26"/>
        </w:rPr>
        <w:t xml:space="preserve">. Для выполнения этого задания используется </w:t>
      </w:r>
      <w:r w:rsidR="002A7610" w:rsidRPr="002A7610">
        <w:rPr>
          <w:rFonts w:ascii="Times New Roman" w:hAnsi="Times New Roman" w:cs="Times New Roman"/>
          <w:sz w:val="26"/>
          <w:szCs w:val="26"/>
        </w:rPr>
        <w:t>3</w:t>
      </w:r>
      <w:r w:rsidRPr="00E0329C">
        <w:rPr>
          <w:rFonts w:ascii="Times New Roman" w:hAnsi="Times New Roman" w:cs="Times New Roman"/>
          <w:sz w:val="26"/>
          <w:szCs w:val="26"/>
        </w:rPr>
        <w:t xml:space="preserve"> алгоритма</w:t>
      </w:r>
      <w:r w:rsidR="002A7610" w:rsidRPr="002A7610">
        <w:rPr>
          <w:rFonts w:ascii="Times New Roman" w:hAnsi="Times New Roman" w:cs="Times New Roman"/>
          <w:sz w:val="26"/>
          <w:szCs w:val="26"/>
        </w:rPr>
        <w:t xml:space="preserve"> </w:t>
      </w:r>
      <w:r w:rsidR="002A7610">
        <w:rPr>
          <w:rFonts w:ascii="Times New Roman" w:hAnsi="Times New Roman" w:cs="Times New Roman"/>
          <w:sz w:val="26"/>
          <w:szCs w:val="26"/>
        </w:rPr>
        <w:t>суммирования</w:t>
      </w:r>
      <w:r w:rsidRPr="00E0329C">
        <w:rPr>
          <w:rFonts w:ascii="Times New Roman" w:hAnsi="Times New Roman" w:cs="Times New Roman"/>
          <w:sz w:val="26"/>
          <w:szCs w:val="26"/>
        </w:rPr>
        <w:t xml:space="preserve">: </w:t>
      </w:r>
      <w:r w:rsidR="002A7610">
        <w:rPr>
          <w:rFonts w:ascii="Times New Roman" w:hAnsi="Times New Roman" w:cs="Times New Roman"/>
          <w:sz w:val="26"/>
          <w:szCs w:val="26"/>
        </w:rPr>
        <w:t>прямое, обратное и попарное суммирование</w:t>
      </w:r>
      <w:r w:rsidR="00A3696A" w:rsidRPr="00E0329C">
        <w:rPr>
          <w:rFonts w:ascii="Times New Roman" w:hAnsi="Times New Roman" w:cs="Times New Roman"/>
          <w:sz w:val="26"/>
          <w:szCs w:val="26"/>
        </w:rPr>
        <w:t xml:space="preserve">. </w:t>
      </w:r>
      <w:r w:rsidR="002A7610">
        <w:rPr>
          <w:rFonts w:ascii="Times New Roman" w:hAnsi="Times New Roman" w:cs="Times New Roman"/>
          <w:sz w:val="26"/>
          <w:szCs w:val="26"/>
        </w:rPr>
        <w:t>После чего необходимо проанализировать ошибки суммирования путем подсчета точности с помощью абсолютной и относительной погрешностей, поставить эксперименты с целью выявить самый точный способ подсчета суммы. Опираясь на собранные данные, сравнить результат</w:t>
      </w:r>
      <w:r w:rsidR="008E6D5F">
        <w:rPr>
          <w:rFonts w:ascii="Times New Roman" w:hAnsi="Times New Roman" w:cs="Times New Roman"/>
          <w:sz w:val="26"/>
          <w:szCs w:val="26"/>
        </w:rPr>
        <w:t>ы</w:t>
      </w:r>
      <w:r w:rsidR="002A7610">
        <w:rPr>
          <w:rFonts w:ascii="Times New Roman" w:hAnsi="Times New Roman" w:cs="Times New Roman"/>
          <w:sz w:val="26"/>
          <w:szCs w:val="26"/>
        </w:rPr>
        <w:t xml:space="preserve"> </w:t>
      </w:r>
      <w:r w:rsidR="008E6D5F">
        <w:rPr>
          <w:rFonts w:ascii="Times New Roman" w:hAnsi="Times New Roman" w:cs="Times New Roman"/>
          <w:sz w:val="26"/>
          <w:szCs w:val="26"/>
        </w:rPr>
        <w:t>суммирования с библиотечными стандартными функциями.</w:t>
      </w:r>
    </w:p>
    <w:p w14:paraId="6E0C4DC4" w14:textId="0FF7B0C5" w:rsidR="009C46F4" w:rsidRDefault="00E70164" w:rsidP="00E0329C">
      <w:pPr>
        <w:pStyle w:val="1"/>
        <w:spacing w:line="276" w:lineRule="auto"/>
        <w:ind w:firstLine="567"/>
        <w:jc w:val="center"/>
        <w:rPr>
          <w:rFonts w:ascii="Times New Roman" w:hAnsi="Times New Roman" w:cs="Times New Roman"/>
          <w:color w:val="auto"/>
        </w:rPr>
      </w:pPr>
      <w:bookmarkStart w:id="2" w:name="_Toc26962563"/>
      <w:r w:rsidRPr="00E0329C">
        <w:rPr>
          <w:rFonts w:ascii="Times New Roman" w:hAnsi="Times New Roman" w:cs="Times New Roman"/>
          <w:color w:val="auto"/>
        </w:rPr>
        <w:lastRenderedPageBreak/>
        <w:t>Метод решения</w:t>
      </w:r>
      <w:bookmarkEnd w:id="2"/>
    </w:p>
    <w:p w14:paraId="77F72223" w14:textId="515A88EC" w:rsidR="005E3C94" w:rsidRPr="00A71D8C" w:rsidRDefault="005E3C94" w:rsidP="008E6D5F">
      <w:pPr>
        <w:rPr>
          <w:rFonts w:ascii="Times New Roman" w:hAnsi="Times New Roman" w:cs="Times New Roman"/>
          <w:i/>
          <w:sz w:val="26"/>
          <w:szCs w:val="26"/>
        </w:rPr>
      </w:pPr>
      <w:r w:rsidRPr="005E3C94">
        <w:rPr>
          <w:rFonts w:ascii="Times New Roman" w:hAnsi="Times New Roman" w:cs="Times New Roman"/>
          <w:sz w:val="26"/>
          <w:szCs w:val="26"/>
        </w:rPr>
        <w:t xml:space="preserve">Данное </w:t>
      </w:r>
      <w:r>
        <w:rPr>
          <w:rFonts w:ascii="Times New Roman" w:hAnsi="Times New Roman" w:cs="Times New Roman"/>
          <w:sz w:val="26"/>
          <w:szCs w:val="26"/>
        </w:rPr>
        <w:t xml:space="preserve">задание выполняем с помощью частного случая для рядов Тейлора – рядов Маклорена (при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oMath>
      <w:r w:rsidRPr="005E3C94">
        <w:rPr>
          <w:rFonts w:ascii="Times New Roman" w:hAnsi="Times New Roman" w:cs="Times New Roman"/>
          <w:sz w:val="26"/>
          <w:szCs w:val="26"/>
        </w:rPr>
        <w:t xml:space="preserve"> </w:t>
      </w:r>
      <w:r>
        <w:rPr>
          <w:rFonts w:ascii="Times New Roman" w:hAnsi="Times New Roman" w:cs="Times New Roman"/>
          <w:sz w:val="26"/>
          <w:szCs w:val="26"/>
        </w:rPr>
        <w:t>= 0)</w:t>
      </w:r>
      <w:r w:rsidRPr="005E3C94">
        <w:rPr>
          <w:rFonts w:ascii="Times New Roman" w:hAnsi="Times New Roman" w:cs="Times New Roman"/>
          <w:sz w:val="26"/>
          <w:szCs w:val="26"/>
        </w:rPr>
        <w:t>.</w:t>
      </w:r>
      <w:r>
        <w:rPr>
          <w:rFonts w:ascii="Times New Roman" w:hAnsi="Times New Roman" w:cs="Times New Roman"/>
          <w:sz w:val="26"/>
          <w:szCs w:val="26"/>
        </w:rPr>
        <w:t xml:space="preserve"> Формула ряда Тейлора получается из полинома </w:t>
      </w:r>
      <w:r w:rsidR="003B07E5">
        <w:rPr>
          <w:rFonts w:ascii="Times New Roman" w:hAnsi="Times New Roman" w:cs="Times New Roman"/>
          <w:sz w:val="26"/>
          <w:szCs w:val="26"/>
        </w:rPr>
        <w:t xml:space="preserve">степени </w:t>
      </w:r>
      <w:r w:rsidR="003B07E5">
        <w:rPr>
          <w:rFonts w:ascii="Times New Roman" w:hAnsi="Times New Roman" w:cs="Times New Roman"/>
          <w:sz w:val="26"/>
          <w:szCs w:val="26"/>
          <w:lang w:val="en-US"/>
        </w:rPr>
        <w:t>n</w:t>
      </w:r>
      <w:r w:rsidR="003B07E5">
        <w:rPr>
          <w:rFonts w:ascii="Times New Roman" w:hAnsi="Times New Roman" w:cs="Times New Roman"/>
          <w:sz w:val="26"/>
          <w:szCs w:val="26"/>
        </w:rPr>
        <w:t xml:space="preserve">, который представляется в виде </w:t>
      </w:r>
      <w:r w:rsidR="00BD5EF7">
        <w:rPr>
          <w:rFonts w:ascii="Times New Roman" w:hAnsi="Times New Roman" w:cs="Times New Roman"/>
          <w:sz w:val="26"/>
          <w:szCs w:val="26"/>
        </w:rPr>
        <w:t xml:space="preserve">суммы по </w:t>
      </w:r>
      <w:r w:rsidR="00BD5EF7">
        <w:rPr>
          <w:rFonts w:ascii="Times New Roman" w:hAnsi="Times New Roman" w:cs="Times New Roman"/>
          <w:sz w:val="26"/>
          <w:szCs w:val="26"/>
          <w:lang w:val="en-US"/>
        </w:rPr>
        <w:t>k</w:t>
      </w:r>
      <w:r w:rsidR="00BD5EF7" w:rsidRPr="00BD5EF7">
        <w:rPr>
          <w:rFonts w:ascii="Times New Roman" w:hAnsi="Times New Roman" w:cs="Times New Roman"/>
          <w:sz w:val="26"/>
          <w:szCs w:val="26"/>
        </w:rPr>
        <w:t xml:space="preserve"> = 0 </w:t>
      </w:r>
      <w:r w:rsidR="00BD5EF7">
        <w:rPr>
          <w:rFonts w:ascii="Times New Roman" w:hAnsi="Times New Roman" w:cs="Times New Roman"/>
          <w:sz w:val="26"/>
          <w:szCs w:val="26"/>
        </w:rPr>
        <w:t xml:space="preserve">до </w:t>
      </w:r>
      <w:r w:rsidR="00BD5EF7">
        <w:rPr>
          <w:rFonts w:ascii="Times New Roman" w:hAnsi="Times New Roman" w:cs="Times New Roman"/>
          <w:sz w:val="26"/>
          <w:szCs w:val="26"/>
          <w:lang w:val="en-US"/>
        </w:rPr>
        <w:t>n</w:t>
      </w:r>
      <w:r w:rsidR="00BD5EF7">
        <w:rPr>
          <w:rFonts w:ascii="Times New Roman" w:hAnsi="Times New Roman" w:cs="Times New Roman"/>
          <w:sz w:val="26"/>
          <w:szCs w:val="26"/>
        </w:rPr>
        <w:t xml:space="preserve"> коэффициентов</w:t>
      </w:r>
      <w:r w:rsidR="00BD5EF7">
        <w:rPr>
          <w:rFonts w:ascii="Times New Roman" w:hAnsi="Times New Roman" w:cs="Times New Roman"/>
          <w:sz w:val="26"/>
          <w:szCs w:val="26"/>
        </w:rPr>
        <w:fldChar w:fldCharType="begin"/>
      </w:r>
      <w:r w:rsidR="00BD5EF7">
        <w:rPr>
          <w:rFonts w:ascii="Times New Roman" w:hAnsi="Times New Roman" w:cs="Times New Roman"/>
          <w:sz w:val="26"/>
          <w:szCs w:val="26"/>
        </w:rPr>
        <w:instrText xml:space="preserve"> =ak </w:instrText>
      </w:r>
      <w:r w:rsidR="00BD5EF7">
        <w:rPr>
          <w:rFonts w:ascii="Times New Roman" w:hAnsi="Times New Roman" w:cs="Times New Roman"/>
          <w:sz w:val="26"/>
          <w:szCs w:val="26"/>
        </w:rPr>
        <w:fldChar w:fldCharType="separate"/>
      </w:r>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 xml:space="preserve"> a</m:t>
            </m:r>
          </m:e>
          <m:sub>
            <m:r>
              <m:rPr>
                <m:sty m:val="p"/>
              </m:rPr>
              <w:rPr>
                <w:rFonts w:ascii="Cambria Math" w:eastAsiaTheme="minorEastAsia" w:hAnsi="Cambria Math" w:cs="Times New Roman"/>
                <w:sz w:val="26"/>
                <w:szCs w:val="26"/>
              </w:rPr>
              <m:t>k</m:t>
            </m:r>
          </m:sub>
        </m:sSub>
      </m:oMath>
      <w:r w:rsidR="00BD5EF7">
        <w:rPr>
          <w:rFonts w:ascii="Times New Roman" w:hAnsi="Times New Roman" w:cs="Times New Roman"/>
          <w:sz w:val="26"/>
          <w:szCs w:val="26"/>
        </w:rPr>
        <w:fldChar w:fldCharType="end"/>
      </w:r>
      <w:r w:rsidR="00BD5EF7">
        <w:rPr>
          <w:rFonts w:ascii="Times New Roman" w:hAnsi="Times New Roman" w:cs="Times New Roman"/>
          <w:sz w:val="26"/>
          <w:szCs w:val="26"/>
        </w:rPr>
        <w:t xml:space="preserve">, умноженных на </w:t>
      </w:r>
      <m:oMath>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e>
            </m:d>
          </m:e>
          <m:sup>
            <m:r>
              <w:rPr>
                <w:rFonts w:ascii="Cambria Math" w:hAnsi="Cambria Math" w:cs="Times New Roman"/>
                <w:sz w:val="26"/>
                <w:szCs w:val="26"/>
              </w:rPr>
              <m:t>k</m:t>
            </m:r>
          </m:sup>
        </m:sSup>
      </m:oMath>
      <w:r w:rsidR="0081232A">
        <w:rPr>
          <w:rFonts w:ascii="Times New Roman" w:eastAsiaTheme="minorEastAsia" w:hAnsi="Times New Roman" w:cs="Times New Roman"/>
          <w:sz w:val="26"/>
          <w:szCs w:val="26"/>
        </w:rPr>
        <w:t xml:space="preserve">. Последовательно берем 1-ю, 2-ю и так далее производные и подставляем точку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oMath>
      <w:r w:rsidR="0081232A">
        <w:rPr>
          <w:rFonts w:ascii="Times New Roman" w:eastAsiaTheme="minorEastAsia" w:hAnsi="Times New Roman" w:cs="Times New Roman"/>
          <w:sz w:val="26"/>
          <w:szCs w:val="26"/>
        </w:rPr>
        <w:t xml:space="preserve"> вместо </w:t>
      </w:r>
      <w:r w:rsidR="0081232A">
        <w:rPr>
          <w:rFonts w:ascii="Times New Roman" w:eastAsiaTheme="minorEastAsia" w:hAnsi="Times New Roman" w:cs="Times New Roman"/>
          <w:sz w:val="26"/>
          <w:szCs w:val="26"/>
          <w:lang w:val="en-US"/>
        </w:rPr>
        <w:t>x</w:t>
      </w:r>
      <w:r w:rsidR="00A71D8C" w:rsidRPr="00A71D8C">
        <w:rPr>
          <w:rFonts w:ascii="Times New Roman" w:eastAsiaTheme="minorEastAsia" w:hAnsi="Times New Roman" w:cs="Times New Roman"/>
          <w:sz w:val="26"/>
          <w:szCs w:val="26"/>
        </w:rPr>
        <w:t xml:space="preserve">. </w:t>
      </w:r>
      <w:r w:rsidR="00A71D8C">
        <w:rPr>
          <w:rFonts w:ascii="Times New Roman" w:eastAsiaTheme="minorEastAsia" w:hAnsi="Times New Roman" w:cs="Times New Roman"/>
          <w:sz w:val="26"/>
          <w:szCs w:val="26"/>
        </w:rPr>
        <w:t>Получаем, что коэффициенты</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 xml:space="preserve"> a</m:t>
            </m:r>
          </m:e>
          <m:sub>
            <m:r>
              <w:rPr>
                <w:rFonts w:ascii="Cambria Math" w:eastAsiaTheme="minorEastAsia" w:hAnsi="Cambria Math" w:cs="Times New Roman"/>
                <w:sz w:val="26"/>
                <w:szCs w:val="26"/>
              </w:rPr>
              <m:t>k</m:t>
            </m:r>
          </m:sub>
        </m:sSub>
      </m:oMath>
      <w:r w:rsidR="00A71D8C" w:rsidRPr="00A71D8C">
        <w:rPr>
          <w:rFonts w:ascii="Times New Roman" w:eastAsiaTheme="minorEastAsia" w:hAnsi="Times New Roman" w:cs="Times New Roman"/>
          <w:sz w:val="26"/>
          <w:szCs w:val="26"/>
        </w:rPr>
        <w:t xml:space="preserve"> </w:t>
      </w:r>
      <w:r w:rsidR="00A71D8C">
        <w:rPr>
          <w:rFonts w:ascii="Times New Roman" w:eastAsiaTheme="minorEastAsia" w:hAnsi="Times New Roman" w:cs="Times New Roman"/>
          <w:sz w:val="26"/>
          <w:szCs w:val="26"/>
        </w:rPr>
        <w:t xml:space="preserve">полинома выражаются через производную по номеру коэффициента, взятую в точке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oMath>
      <w:r w:rsidR="00A71D8C">
        <w:rPr>
          <w:rFonts w:ascii="Times New Roman" w:eastAsiaTheme="minorEastAsia" w:hAnsi="Times New Roman" w:cs="Times New Roman"/>
          <w:sz w:val="26"/>
          <w:szCs w:val="26"/>
        </w:rPr>
        <w:t>. Отсюда получаем формулу Тейлора алгебраического полинома</w:t>
      </w:r>
    </w:p>
    <w:p w14:paraId="26680C45" w14:textId="0C77A187" w:rsidR="005E3C94" w:rsidRDefault="00A71D8C" w:rsidP="008E6D5F">
      <w:pPr>
        <w:rPr>
          <w:rFonts w:ascii="Times New Roman" w:hAnsi="Times New Roman" w:cs="Times New Roman"/>
          <w:sz w:val="26"/>
          <w:szCs w:val="26"/>
        </w:rPr>
      </w:pPr>
      <w:r>
        <w:rPr>
          <w:noProof/>
        </w:rPr>
        <w:drawing>
          <wp:inline distT="0" distB="0" distL="0" distR="0" wp14:anchorId="2562AF73" wp14:editId="120368E7">
            <wp:extent cx="2393950" cy="501330"/>
            <wp:effectExtent l="0" t="0" r="6350" b="0"/>
            <wp:docPr id="1" name="Рисунок 1" descr="{\displaystyle f(x)=f(a)+\sum _{k=1}^{\infty }{f^{(k)}(a) \over k!}(x-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playstyle f(x)=f(a)+\sum _{k=1}^{\infty }{f^{(k)}(a) \over k!}(x-a)^{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105" cy="511414"/>
                    </a:xfrm>
                    <a:prstGeom prst="rect">
                      <a:avLst/>
                    </a:prstGeom>
                    <a:noFill/>
                    <a:ln>
                      <a:noFill/>
                    </a:ln>
                  </pic:spPr>
                </pic:pic>
              </a:graphicData>
            </a:graphic>
          </wp:inline>
        </w:drawing>
      </w:r>
    </w:p>
    <w:p w14:paraId="647C7E2D" w14:textId="1367754C" w:rsidR="00E82D92" w:rsidRDefault="003251D6" w:rsidP="008E6D5F">
      <w:pPr>
        <w:rPr>
          <w:rFonts w:ascii="Times New Roman" w:hAnsi="Times New Roman" w:cs="Times New Roman"/>
          <w:sz w:val="26"/>
          <w:szCs w:val="26"/>
        </w:rPr>
      </w:pPr>
      <w:r>
        <w:rPr>
          <w:rFonts w:ascii="Times New Roman" w:hAnsi="Times New Roman" w:cs="Times New Roman"/>
          <w:sz w:val="26"/>
          <w:szCs w:val="26"/>
        </w:rPr>
        <w:t>Эти формулы нужны для того, чтобы заменить данные нам функции на полиномы, которые будут с каждым слагаемым все точнее приближаться к исходным функциям, этот процесс называется аппроксимацией функции многочленами.</w:t>
      </w:r>
    </w:p>
    <w:p w14:paraId="4C24C1AD" w14:textId="1742EC04" w:rsidR="005E3C94" w:rsidRDefault="00A71D8C" w:rsidP="008E6D5F">
      <w:pPr>
        <w:rPr>
          <w:rFonts w:ascii="Times New Roman" w:hAnsi="Times New Roman" w:cs="Times New Roman"/>
          <w:sz w:val="26"/>
          <w:szCs w:val="26"/>
        </w:rPr>
      </w:pPr>
      <w:r>
        <w:rPr>
          <w:rFonts w:ascii="Times New Roman" w:hAnsi="Times New Roman" w:cs="Times New Roman"/>
          <w:sz w:val="26"/>
          <w:szCs w:val="26"/>
        </w:rPr>
        <w:t xml:space="preserve">Формулы Маклорена получаются отсюда при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r>
          <w:rPr>
            <w:rFonts w:ascii="Cambria Math" w:hAnsi="Cambria Math" w:cs="Times New Roman"/>
            <w:sz w:val="26"/>
            <w:szCs w:val="26"/>
          </w:rPr>
          <m:t>=0</m:t>
        </m:r>
      </m:oMath>
    </w:p>
    <w:p w14:paraId="21D4ACC7" w14:textId="7101D5B5" w:rsidR="005E3C94" w:rsidRDefault="00E82D92" w:rsidP="008E6D5F">
      <w:pPr>
        <w:rPr>
          <w:rFonts w:ascii="Times New Roman" w:hAnsi="Times New Roman" w:cs="Times New Roman"/>
          <w:sz w:val="26"/>
          <w:szCs w:val="26"/>
        </w:rPr>
      </w:pPr>
      <w:r>
        <w:rPr>
          <w:noProof/>
        </w:rPr>
        <w:drawing>
          <wp:inline distT="0" distB="0" distL="0" distR="0" wp14:anchorId="6E707CC2" wp14:editId="55C670C5">
            <wp:extent cx="4972050" cy="2231709"/>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9120" cy="2234882"/>
                    </a:xfrm>
                    <a:prstGeom prst="rect">
                      <a:avLst/>
                    </a:prstGeom>
                    <a:noFill/>
                    <a:ln>
                      <a:noFill/>
                    </a:ln>
                  </pic:spPr>
                </pic:pic>
              </a:graphicData>
            </a:graphic>
          </wp:inline>
        </w:drawing>
      </w:r>
    </w:p>
    <w:p w14:paraId="27B19E92" w14:textId="5E7F1FEE" w:rsidR="005E3C94" w:rsidRDefault="00E82D92" w:rsidP="008E6D5F">
      <w:pPr>
        <w:rPr>
          <w:rFonts w:ascii="Times New Roman" w:hAnsi="Times New Roman" w:cs="Times New Roman"/>
          <w:sz w:val="26"/>
          <w:szCs w:val="26"/>
        </w:rPr>
      </w:pPr>
      <w:r>
        <w:rPr>
          <w:rFonts w:ascii="Times New Roman" w:hAnsi="Times New Roman" w:cs="Times New Roman"/>
          <w:sz w:val="26"/>
          <w:szCs w:val="26"/>
        </w:rPr>
        <w:t>Бесконечное число слагаемых посчитать невозможно, тип данных</w:t>
      </w:r>
      <w:r w:rsidRPr="00E82D92">
        <w:rPr>
          <w:rFonts w:ascii="Times New Roman" w:hAnsi="Times New Roman" w:cs="Times New Roman"/>
          <w:sz w:val="26"/>
          <w:szCs w:val="26"/>
        </w:rPr>
        <w:t xml:space="preserve"> </w:t>
      </w:r>
      <w:r>
        <w:rPr>
          <w:rFonts w:ascii="Times New Roman" w:hAnsi="Times New Roman" w:cs="Times New Roman"/>
          <w:sz w:val="26"/>
          <w:szCs w:val="26"/>
          <w:lang w:val="en-US"/>
        </w:rPr>
        <w:t>double</w:t>
      </w:r>
      <w:r w:rsidRPr="00E82D92">
        <w:rPr>
          <w:rFonts w:ascii="Times New Roman" w:hAnsi="Times New Roman" w:cs="Times New Roman"/>
          <w:sz w:val="26"/>
          <w:szCs w:val="26"/>
        </w:rPr>
        <w:t xml:space="preserve"> </w:t>
      </w:r>
      <w:r>
        <w:rPr>
          <w:rFonts w:ascii="Times New Roman" w:hAnsi="Times New Roman" w:cs="Times New Roman"/>
          <w:sz w:val="26"/>
          <w:szCs w:val="26"/>
        </w:rPr>
        <w:t>позволяет нам посчитать 15 знаков.</w:t>
      </w:r>
    </w:p>
    <w:p w14:paraId="4DF8D9A8" w14:textId="56F4CFCB" w:rsidR="00E82D92" w:rsidRPr="00E82D92" w:rsidRDefault="00E82D92" w:rsidP="008E6D5F">
      <w:pPr>
        <w:rPr>
          <w:rFonts w:ascii="Times New Roman" w:hAnsi="Times New Roman" w:cs="Times New Roman"/>
          <w:sz w:val="26"/>
          <w:szCs w:val="26"/>
        </w:rPr>
      </w:pPr>
      <w:r>
        <w:rPr>
          <w:rFonts w:ascii="Times New Roman" w:hAnsi="Times New Roman" w:cs="Times New Roman"/>
          <w:sz w:val="26"/>
          <w:szCs w:val="26"/>
        </w:rPr>
        <w:t xml:space="preserve">Для подсчета суммы будем использовать </w:t>
      </w:r>
      <w:r w:rsidR="003251D6">
        <w:rPr>
          <w:rFonts w:ascii="Times New Roman" w:hAnsi="Times New Roman" w:cs="Times New Roman"/>
          <w:sz w:val="26"/>
          <w:szCs w:val="26"/>
        </w:rPr>
        <w:t>три способа суммирования: прямое суммирование, обратное суммирование и попарное суммирование.</w:t>
      </w:r>
    </w:p>
    <w:p w14:paraId="49304FB1" w14:textId="77777777" w:rsidR="005E3C94" w:rsidRDefault="005E3C94" w:rsidP="008E6D5F">
      <w:pPr>
        <w:rPr>
          <w:rFonts w:ascii="Times New Roman" w:hAnsi="Times New Roman" w:cs="Times New Roman"/>
          <w:sz w:val="26"/>
          <w:szCs w:val="26"/>
        </w:rPr>
      </w:pPr>
    </w:p>
    <w:p w14:paraId="2C4534A8" w14:textId="391F5738" w:rsidR="008E6D5F" w:rsidRPr="005E3C94" w:rsidRDefault="008E6D5F" w:rsidP="008E6D5F">
      <w:pPr>
        <w:rPr>
          <w:rFonts w:ascii="Times New Roman" w:hAnsi="Times New Roman" w:cs="Times New Roman"/>
          <w:sz w:val="26"/>
          <w:szCs w:val="26"/>
        </w:rPr>
      </w:pPr>
    </w:p>
    <w:p w14:paraId="2FB286D8" w14:textId="707FD520" w:rsidR="005D2E1D" w:rsidRDefault="00957967" w:rsidP="00E0329C">
      <w:pPr>
        <w:pStyle w:val="1"/>
        <w:spacing w:line="276" w:lineRule="auto"/>
        <w:ind w:firstLine="567"/>
        <w:jc w:val="center"/>
        <w:rPr>
          <w:rFonts w:ascii="Times New Roman" w:hAnsi="Times New Roman" w:cs="Times New Roman"/>
          <w:color w:val="auto"/>
        </w:rPr>
      </w:pPr>
      <w:bookmarkStart w:id="3" w:name="_Toc26962564"/>
      <w:r w:rsidRPr="00E0329C">
        <w:rPr>
          <w:rFonts w:ascii="Times New Roman" w:hAnsi="Times New Roman" w:cs="Times New Roman"/>
          <w:color w:val="auto"/>
        </w:rPr>
        <w:lastRenderedPageBreak/>
        <w:t>Руководство пользователя</w:t>
      </w:r>
      <w:bookmarkEnd w:id="3"/>
    </w:p>
    <w:p w14:paraId="73202D33" w14:textId="1C43125B" w:rsidR="009D4D2C" w:rsidRDefault="009D4D2C" w:rsidP="009D4D2C">
      <w:pPr>
        <w:rPr>
          <w:rFonts w:ascii="Times New Roman" w:hAnsi="Times New Roman" w:cs="Times New Roman"/>
          <w:sz w:val="26"/>
          <w:szCs w:val="26"/>
        </w:rPr>
      </w:pPr>
      <w:r w:rsidRPr="009D4D2C">
        <w:rPr>
          <w:rFonts w:ascii="Times New Roman" w:hAnsi="Times New Roman" w:cs="Times New Roman"/>
          <w:sz w:val="26"/>
          <w:szCs w:val="26"/>
        </w:rPr>
        <w:t xml:space="preserve">При </w:t>
      </w:r>
      <w:r>
        <w:rPr>
          <w:rFonts w:ascii="Times New Roman" w:hAnsi="Times New Roman" w:cs="Times New Roman"/>
          <w:sz w:val="26"/>
          <w:szCs w:val="26"/>
        </w:rPr>
        <w:t>запуске программы</w:t>
      </w:r>
      <w:r w:rsidR="007155B8">
        <w:rPr>
          <w:rFonts w:ascii="Times New Roman" w:hAnsi="Times New Roman" w:cs="Times New Roman"/>
          <w:sz w:val="26"/>
          <w:szCs w:val="26"/>
        </w:rPr>
        <w:t xml:space="preserve"> перед пользователем появляется выбор функции, для которой будет посчитана сумма:</w:t>
      </w:r>
    </w:p>
    <w:p w14:paraId="5423FECE" w14:textId="47B7E683" w:rsidR="007155B8" w:rsidRDefault="007155B8" w:rsidP="009D4D2C">
      <w:pPr>
        <w:rPr>
          <w:rFonts w:ascii="Times New Roman" w:hAnsi="Times New Roman" w:cs="Times New Roman"/>
          <w:sz w:val="26"/>
          <w:szCs w:val="26"/>
        </w:rPr>
      </w:pPr>
      <w:r>
        <w:rPr>
          <w:noProof/>
        </w:rPr>
        <w:drawing>
          <wp:inline distT="0" distB="0" distL="0" distR="0" wp14:anchorId="7D68C493" wp14:editId="76C6E7CF">
            <wp:extent cx="2844800" cy="1654884"/>
            <wp:effectExtent l="0" t="0" r="0" b="254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476" cy="1657604"/>
                    </a:xfrm>
                    <a:prstGeom prst="rect">
                      <a:avLst/>
                    </a:prstGeom>
                    <a:noFill/>
                    <a:ln>
                      <a:noFill/>
                    </a:ln>
                  </pic:spPr>
                </pic:pic>
              </a:graphicData>
            </a:graphic>
          </wp:inline>
        </w:drawing>
      </w:r>
    </w:p>
    <w:p w14:paraId="7513023C" w14:textId="725B5EA3" w:rsidR="007155B8" w:rsidRDefault="007155B8" w:rsidP="009D4D2C">
      <w:pPr>
        <w:rPr>
          <w:rFonts w:ascii="Times New Roman" w:hAnsi="Times New Roman" w:cs="Times New Roman"/>
          <w:sz w:val="26"/>
          <w:szCs w:val="26"/>
        </w:rPr>
      </w:pPr>
      <w:r>
        <w:rPr>
          <w:rFonts w:ascii="Times New Roman" w:hAnsi="Times New Roman" w:cs="Times New Roman"/>
          <w:sz w:val="26"/>
          <w:szCs w:val="26"/>
        </w:rPr>
        <w:t xml:space="preserve">Далее </w:t>
      </w:r>
      <w:r w:rsidR="00B044F0">
        <w:rPr>
          <w:rFonts w:ascii="Times New Roman" w:hAnsi="Times New Roman" w:cs="Times New Roman"/>
          <w:sz w:val="26"/>
          <w:szCs w:val="26"/>
        </w:rPr>
        <w:t>запрашивается х:</w:t>
      </w:r>
    </w:p>
    <w:p w14:paraId="364A912C" w14:textId="4425C309" w:rsidR="00B044F0" w:rsidRDefault="00B044F0" w:rsidP="009D4D2C">
      <w:pPr>
        <w:rPr>
          <w:rFonts w:ascii="Times New Roman" w:hAnsi="Times New Roman" w:cs="Times New Roman"/>
          <w:sz w:val="26"/>
          <w:szCs w:val="26"/>
        </w:rPr>
      </w:pPr>
      <w:r>
        <w:rPr>
          <w:noProof/>
        </w:rPr>
        <w:drawing>
          <wp:inline distT="0" distB="0" distL="0" distR="0" wp14:anchorId="409396E2" wp14:editId="24B17FC2">
            <wp:extent cx="2832100" cy="1897232"/>
            <wp:effectExtent l="0" t="0" r="6350" b="825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229" cy="1901338"/>
                    </a:xfrm>
                    <a:prstGeom prst="rect">
                      <a:avLst/>
                    </a:prstGeom>
                    <a:noFill/>
                    <a:ln>
                      <a:noFill/>
                    </a:ln>
                  </pic:spPr>
                </pic:pic>
              </a:graphicData>
            </a:graphic>
          </wp:inline>
        </w:drawing>
      </w:r>
    </w:p>
    <w:p w14:paraId="77B80F20" w14:textId="1D27F5F8" w:rsidR="00B044F0" w:rsidRDefault="00B044F0" w:rsidP="009D4D2C">
      <w:pPr>
        <w:rPr>
          <w:rFonts w:ascii="Times New Roman" w:hAnsi="Times New Roman" w:cs="Times New Roman"/>
          <w:sz w:val="26"/>
          <w:szCs w:val="26"/>
        </w:rPr>
      </w:pPr>
      <w:r>
        <w:rPr>
          <w:rFonts w:ascii="Times New Roman" w:hAnsi="Times New Roman" w:cs="Times New Roman"/>
          <w:sz w:val="26"/>
          <w:szCs w:val="26"/>
        </w:rPr>
        <w:t>Потом выводится 3 вида суммы и абсолютная и относительная ошибки для каждой из сумм:</w:t>
      </w:r>
    </w:p>
    <w:p w14:paraId="2113DBF3" w14:textId="1C715437" w:rsidR="00B044F0" w:rsidRDefault="00B044F0" w:rsidP="009D4D2C">
      <w:pPr>
        <w:rPr>
          <w:rFonts w:ascii="Times New Roman" w:hAnsi="Times New Roman" w:cs="Times New Roman"/>
          <w:sz w:val="26"/>
          <w:szCs w:val="26"/>
        </w:rPr>
      </w:pPr>
      <w:r>
        <w:rPr>
          <w:noProof/>
        </w:rPr>
        <w:drawing>
          <wp:inline distT="0" distB="0" distL="0" distR="0" wp14:anchorId="39638352" wp14:editId="7FE30A10">
            <wp:extent cx="2717800" cy="2274309"/>
            <wp:effectExtent l="0" t="0" r="635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6953" cy="2281968"/>
                    </a:xfrm>
                    <a:prstGeom prst="rect">
                      <a:avLst/>
                    </a:prstGeom>
                    <a:noFill/>
                    <a:ln>
                      <a:noFill/>
                    </a:ln>
                  </pic:spPr>
                </pic:pic>
              </a:graphicData>
            </a:graphic>
          </wp:inline>
        </w:drawing>
      </w:r>
    </w:p>
    <w:p w14:paraId="2B995FEB" w14:textId="77777777" w:rsidR="00B044F0" w:rsidRPr="009D4D2C" w:rsidRDefault="00B044F0" w:rsidP="009D4D2C">
      <w:pPr>
        <w:rPr>
          <w:rFonts w:ascii="Times New Roman" w:hAnsi="Times New Roman" w:cs="Times New Roman"/>
          <w:sz w:val="26"/>
          <w:szCs w:val="26"/>
        </w:rPr>
      </w:pPr>
    </w:p>
    <w:p w14:paraId="77BE9A15" w14:textId="79994D44" w:rsidR="006648C1" w:rsidRDefault="0001798A" w:rsidP="006648C1">
      <w:pPr>
        <w:pStyle w:val="1"/>
        <w:spacing w:line="276" w:lineRule="auto"/>
        <w:ind w:firstLine="567"/>
        <w:jc w:val="center"/>
        <w:rPr>
          <w:rFonts w:ascii="Times New Roman" w:hAnsi="Times New Roman" w:cs="Times New Roman"/>
          <w:color w:val="auto"/>
        </w:rPr>
      </w:pPr>
      <w:bookmarkStart w:id="4" w:name="_Toc26962565"/>
      <w:r w:rsidRPr="00E0329C">
        <w:rPr>
          <w:rFonts w:ascii="Times New Roman" w:hAnsi="Times New Roman" w:cs="Times New Roman"/>
          <w:color w:val="auto"/>
        </w:rPr>
        <w:lastRenderedPageBreak/>
        <w:t>Описание программной реализации</w:t>
      </w:r>
      <w:bookmarkEnd w:id="4"/>
    </w:p>
    <w:p w14:paraId="093621AB" w14:textId="2E062D27" w:rsidR="00466B61" w:rsidRPr="00C76EEE" w:rsidRDefault="00466B61" w:rsidP="00466B61">
      <w:pPr>
        <w:rPr>
          <w:rFonts w:ascii="Times New Roman" w:hAnsi="Times New Roman" w:cs="Times New Roman"/>
          <w:color w:val="000000"/>
          <w:sz w:val="26"/>
          <w:szCs w:val="26"/>
        </w:rPr>
      </w:pPr>
      <w:r w:rsidRPr="00C76EEE">
        <w:rPr>
          <w:rFonts w:ascii="Times New Roman" w:hAnsi="Times New Roman" w:cs="Times New Roman"/>
          <w:color w:val="0000FF"/>
          <w:sz w:val="26"/>
          <w:szCs w:val="26"/>
          <w:lang w:val="en-US"/>
        </w:rPr>
        <w:t>void</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00"/>
          <w:sz w:val="26"/>
          <w:szCs w:val="26"/>
          <w:lang w:val="en-US"/>
        </w:rPr>
        <w:t>first</w:t>
      </w:r>
      <w:r w:rsidRPr="00C76EEE">
        <w:rPr>
          <w:rFonts w:ascii="Times New Roman" w:hAnsi="Times New Roman" w:cs="Times New Roman"/>
          <w:color w:val="000000"/>
          <w:sz w:val="26"/>
          <w:szCs w:val="26"/>
        </w:rPr>
        <w:t>(</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choice</w:t>
      </w:r>
      <w:r w:rsidRPr="00C76EEE">
        <w:rPr>
          <w:rFonts w:ascii="Times New Roman" w:hAnsi="Times New Roman" w:cs="Times New Roman"/>
          <w:color w:val="808080"/>
          <w:sz w:val="26"/>
          <w:szCs w:val="26"/>
        </w:rPr>
        <w:t>_</w:t>
      </w:r>
      <w:r w:rsidRPr="00C76EEE">
        <w:rPr>
          <w:rFonts w:ascii="Times New Roman" w:hAnsi="Times New Roman" w:cs="Times New Roman"/>
          <w:color w:val="808080"/>
          <w:sz w:val="26"/>
          <w:szCs w:val="26"/>
          <w:lang w:val="en-US"/>
        </w:rPr>
        <w:t>func</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mas</w:t>
      </w:r>
      <w:r w:rsidRPr="00C76EEE">
        <w:rPr>
          <w:rFonts w:ascii="Times New Roman" w:hAnsi="Times New Roman" w:cs="Times New Roman"/>
          <w:color w:val="000000"/>
          <w:sz w:val="26"/>
          <w:szCs w:val="26"/>
        </w:rPr>
        <w:t>) – функция задает первое слагаемое в массиве слагаемых</w:t>
      </w:r>
    </w:p>
    <w:p w14:paraId="3DFF0E28" w14:textId="77777777" w:rsidR="0091037D" w:rsidRPr="00C76EEE" w:rsidRDefault="0091037D" w:rsidP="00466B61">
      <w:pPr>
        <w:rPr>
          <w:rFonts w:ascii="Times New Roman" w:hAnsi="Times New Roman" w:cs="Times New Roman"/>
          <w:color w:val="000000"/>
          <w:sz w:val="26"/>
          <w:szCs w:val="26"/>
        </w:rPr>
      </w:pPr>
    </w:p>
    <w:p w14:paraId="4DBB19D2" w14:textId="7CCED7F7" w:rsidR="00466B61" w:rsidRPr="00C76EEE" w:rsidRDefault="00466B61" w:rsidP="00466B61">
      <w:pPr>
        <w:rPr>
          <w:rFonts w:ascii="Times New Roman" w:hAnsi="Times New Roman" w:cs="Times New Roman"/>
          <w:color w:val="000000"/>
          <w:sz w:val="26"/>
          <w:szCs w:val="26"/>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00"/>
          <w:sz w:val="26"/>
          <w:szCs w:val="26"/>
          <w:lang w:val="en-US"/>
        </w:rPr>
        <w:t>next</w:t>
      </w:r>
      <w:r w:rsidRPr="00C76EEE">
        <w:rPr>
          <w:rFonts w:ascii="Times New Roman" w:hAnsi="Times New Roman" w:cs="Times New Roman"/>
          <w:color w:val="000000"/>
          <w:sz w:val="26"/>
          <w:szCs w:val="26"/>
        </w:rPr>
        <w:t>_</w:t>
      </w:r>
      <w:r w:rsidRPr="00C76EEE">
        <w:rPr>
          <w:rFonts w:ascii="Times New Roman" w:hAnsi="Times New Roman" w:cs="Times New Roman"/>
          <w:color w:val="000000"/>
          <w:sz w:val="26"/>
          <w:szCs w:val="26"/>
          <w:lang w:val="en-US"/>
        </w:rPr>
        <w:t>member</w:t>
      </w:r>
      <w:r w:rsidRPr="00C76EEE">
        <w:rPr>
          <w:rFonts w:ascii="Times New Roman" w:hAnsi="Times New Roman" w:cs="Times New Roman"/>
          <w:color w:val="000000"/>
          <w:sz w:val="26"/>
          <w:szCs w:val="26"/>
        </w:rPr>
        <w:t>_</w:t>
      </w:r>
      <w:r w:rsidRPr="00C76EEE">
        <w:rPr>
          <w:rFonts w:ascii="Times New Roman" w:hAnsi="Times New Roman" w:cs="Times New Roman"/>
          <w:color w:val="000000"/>
          <w:sz w:val="26"/>
          <w:szCs w:val="26"/>
          <w:lang w:val="en-US"/>
        </w:rPr>
        <w:t>sin</w:t>
      </w:r>
      <w:r w:rsidRPr="00C76EEE">
        <w:rPr>
          <w:rFonts w:ascii="Times New Roman" w:hAnsi="Times New Roman" w:cs="Times New Roman"/>
          <w:color w:val="000000"/>
          <w:sz w:val="26"/>
          <w:szCs w:val="26"/>
        </w:rPr>
        <w:t>(</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prev</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i</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rPr>
        <w:t>) – функция высчитывает последующее слагаемое в массиве слагаемых. На вход подается предыдущий член этой последовательности, по которому и строится следующий.</w:t>
      </w:r>
    </w:p>
    <w:p w14:paraId="26400ADB" w14:textId="77777777" w:rsidR="0091037D" w:rsidRPr="00C76EEE" w:rsidRDefault="0091037D" w:rsidP="00466B61">
      <w:pPr>
        <w:rPr>
          <w:rFonts w:ascii="Times New Roman" w:hAnsi="Times New Roman" w:cs="Times New Roman"/>
          <w:color w:val="000000"/>
          <w:sz w:val="26"/>
          <w:szCs w:val="26"/>
        </w:rPr>
      </w:pPr>
    </w:p>
    <w:p w14:paraId="3A3B7E78" w14:textId="4C95E886" w:rsidR="0091037D" w:rsidRPr="00C76EEE" w:rsidRDefault="0091037D" w:rsidP="00466B61">
      <w:pPr>
        <w:rPr>
          <w:rFonts w:ascii="Times New Roman" w:hAnsi="Times New Roman" w:cs="Times New Roman"/>
          <w:color w:val="000000"/>
          <w:sz w:val="26"/>
          <w:szCs w:val="26"/>
        </w:rPr>
      </w:pPr>
      <w:r w:rsidRPr="00C76EEE">
        <w:rPr>
          <w:rFonts w:ascii="Times New Roman" w:hAnsi="Times New Roman" w:cs="Times New Roman"/>
          <w:color w:val="000000"/>
          <w:sz w:val="26"/>
          <w:szCs w:val="26"/>
        </w:rPr>
        <w:t>Аналогичные функции для косинуса, экспоненты и натурального логарифма:</w:t>
      </w:r>
    </w:p>
    <w:p w14:paraId="44598579" w14:textId="450F461A" w:rsidR="00466B61" w:rsidRPr="00C76EEE" w:rsidRDefault="00466B61" w:rsidP="0091037D">
      <w:pPr>
        <w:rPr>
          <w:rFonts w:ascii="Times New Roman" w:hAnsi="Times New Roman" w:cs="Times New Roman"/>
          <w:color w:val="000000"/>
          <w:sz w:val="26"/>
          <w:szCs w:val="26"/>
          <w:lang w:val="en-US"/>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next_member_cos(</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prev</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i</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lang w:val="en-US"/>
        </w:rPr>
        <w:t>)</w:t>
      </w:r>
    </w:p>
    <w:p w14:paraId="760123B1" w14:textId="315057B0" w:rsidR="00466B61" w:rsidRPr="00C76EEE" w:rsidRDefault="0091037D" w:rsidP="0091037D">
      <w:pPr>
        <w:rPr>
          <w:rFonts w:ascii="Times New Roman" w:hAnsi="Times New Roman" w:cs="Times New Roman"/>
          <w:color w:val="000000"/>
          <w:sz w:val="26"/>
          <w:szCs w:val="26"/>
          <w:lang w:val="en-US"/>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next_member_exp(</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prev</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i</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lang w:val="en-US"/>
        </w:rPr>
        <w:t>)</w:t>
      </w:r>
    </w:p>
    <w:p w14:paraId="6E2D12E6" w14:textId="01ED2B3C" w:rsidR="0091037D" w:rsidRPr="00C76EEE" w:rsidRDefault="0091037D" w:rsidP="0091037D">
      <w:pPr>
        <w:rPr>
          <w:rFonts w:ascii="Times New Roman" w:hAnsi="Times New Roman" w:cs="Times New Roman"/>
          <w:color w:val="000000"/>
          <w:sz w:val="26"/>
          <w:szCs w:val="26"/>
          <w:lang w:val="en-US"/>
        </w:rPr>
      </w:pP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next_member_ln(</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prev</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i</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lang w:val="en-US"/>
        </w:rPr>
        <w:t>)</w:t>
      </w:r>
    </w:p>
    <w:p w14:paraId="02A04EB4" w14:textId="5AF801D2" w:rsidR="0091037D" w:rsidRPr="00C76EEE" w:rsidRDefault="0091037D" w:rsidP="0091037D">
      <w:pPr>
        <w:rPr>
          <w:rFonts w:ascii="Times New Roman" w:hAnsi="Times New Roman" w:cs="Times New Roman"/>
          <w:color w:val="000000"/>
          <w:sz w:val="26"/>
          <w:szCs w:val="26"/>
          <w:lang w:val="en-US"/>
        </w:rPr>
      </w:pPr>
    </w:p>
    <w:p w14:paraId="776AA920" w14:textId="73708116" w:rsidR="0091037D" w:rsidRPr="00C76EEE" w:rsidRDefault="0091037D" w:rsidP="0091037D">
      <w:pPr>
        <w:rPr>
          <w:rFonts w:ascii="Times New Roman" w:hAnsi="Times New Roman" w:cs="Times New Roman"/>
          <w:color w:val="000000"/>
          <w:sz w:val="26"/>
          <w:szCs w:val="26"/>
        </w:rPr>
      </w:pPr>
      <w:r w:rsidRPr="00C76EEE">
        <w:rPr>
          <w:rFonts w:ascii="Times New Roman" w:hAnsi="Times New Roman" w:cs="Times New Roman"/>
          <w:color w:val="0000FF"/>
          <w:sz w:val="26"/>
          <w:szCs w:val="26"/>
          <w:lang w:val="en-US"/>
        </w:rPr>
        <w:t>void</w:t>
      </w:r>
      <w:r w:rsidRPr="00C76EEE">
        <w:rPr>
          <w:rFonts w:ascii="Times New Roman" w:hAnsi="Times New Roman" w:cs="Times New Roman"/>
          <w:color w:val="000000"/>
          <w:sz w:val="26"/>
          <w:szCs w:val="26"/>
          <w:lang w:val="en-US"/>
        </w:rPr>
        <w:t xml:space="preserve"> summf(</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mas</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808080"/>
          <w:sz w:val="26"/>
          <w:szCs w:val="26"/>
          <w:lang w:val="en-US"/>
        </w:rPr>
        <w:t>n</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 </w:t>
      </w:r>
      <w:r w:rsidRPr="00C76EEE">
        <w:rPr>
          <w:rFonts w:ascii="Times New Roman" w:hAnsi="Times New Roman" w:cs="Times New Roman"/>
          <w:color w:val="808080"/>
          <w:sz w:val="26"/>
          <w:szCs w:val="26"/>
          <w:lang w:val="en-US"/>
        </w:rPr>
        <w:t>summ_pr</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 </w:t>
      </w:r>
      <w:r w:rsidRPr="00C76EEE">
        <w:rPr>
          <w:rFonts w:ascii="Times New Roman" w:hAnsi="Times New Roman" w:cs="Times New Roman"/>
          <w:color w:val="808080"/>
          <w:sz w:val="26"/>
          <w:szCs w:val="26"/>
          <w:lang w:val="en-US"/>
        </w:rPr>
        <w:t>summ_obrat</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lang w:val="en-US"/>
        </w:rPr>
        <w:t xml:space="preserve"> * </w:t>
      </w:r>
      <w:r w:rsidRPr="00C76EEE">
        <w:rPr>
          <w:rFonts w:ascii="Times New Roman" w:hAnsi="Times New Roman" w:cs="Times New Roman"/>
          <w:color w:val="808080"/>
          <w:sz w:val="26"/>
          <w:szCs w:val="26"/>
          <w:lang w:val="en-US"/>
        </w:rPr>
        <w:t>summ_twice</w:t>
      </w:r>
      <w:r w:rsidRPr="00C76EEE">
        <w:rPr>
          <w:rFonts w:ascii="Times New Roman" w:hAnsi="Times New Roman" w:cs="Times New Roman"/>
          <w:color w:val="000000"/>
          <w:sz w:val="26"/>
          <w:szCs w:val="26"/>
          <w:lang w:val="en-US"/>
        </w:rPr>
        <w:t xml:space="preserve">) – </w:t>
      </w:r>
      <w:r w:rsidRPr="00C76EEE">
        <w:rPr>
          <w:rFonts w:ascii="Times New Roman" w:hAnsi="Times New Roman" w:cs="Times New Roman"/>
          <w:color w:val="000000"/>
          <w:sz w:val="26"/>
          <w:szCs w:val="26"/>
        </w:rPr>
        <w:t>функция</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00"/>
          <w:sz w:val="26"/>
          <w:szCs w:val="26"/>
        </w:rPr>
        <w:t>суммирования</w:t>
      </w:r>
      <w:r w:rsidRPr="00C76EEE">
        <w:rPr>
          <w:rFonts w:ascii="Times New Roman" w:hAnsi="Times New Roman" w:cs="Times New Roman"/>
          <w:color w:val="000000"/>
          <w:sz w:val="26"/>
          <w:szCs w:val="26"/>
          <w:lang w:val="en-US"/>
        </w:rPr>
        <w:t xml:space="preserve">. </w:t>
      </w:r>
      <w:r w:rsidRPr="00C76EEE">
        <w:rPr>
          <w:rFonts w:ascii="Times New Roman" w:hAnsi="Times New Roman" w:cs="Times New Roman"/>
          <w:color w:val="000000"/>
          <w:sz w:val="26"/>
          <w:szCs w:val="26"/>
        </w:rPr>
        <w:t>В этой функции реализованы все 3 метода суммирования: прямое, обратное, попарное. На вход функция принимает указатель на прямую сумму, обратную и попарную (а также указатель на массив слагаемых). В ходе вычисления по данным трем адресам записываются значения</w:t>
      </w:r>
      <w:r w:rsidR="004E1D2B" w:rsidRPr="00C76EEE">
        <w:rPr>
          <w:rFonts w:ascii="Times New Roman" w:hAnsi="Times New Roman" w:cs="Times New Roman"/>
          <w:color w:val="000000"/>
          <w:sz w:val="26"/>
          <w:szCs w:val="26"/>
        </w:rPr>
        <w:t xml:space="preserve"> этих трех сумм</w:t>
      </w:r>
      <w:r w:rsidRPr="00C76EEE">
        <w:rPr>
          <w:rFonts w:ascii="Times New Roman" w:hAnsi="Times New Roman" w:cs="Times New Roman"/>
          <w:color w:val="000000"/>
          <w:sz w:val="26"/>
          <w:szCs w:val="26"/>
        </w:rPr>
        <w:t xml:space="preserve"> соответственно,</w:t>
      </w:r>
      <w:r w:rsidR="004E1D2B" w:rsidRPr="00C76EEE">
        <w:rPr>
          <w:rFonts w:ascii="Times New Roman" w:hAnsi="Times New Roman" w:cs="Times New Roman"/>
          <w:color w:val="000000"/>
          <w:sz w:val="26"/>
          <w:szCs w:val="26"/>
        </w:rPr>
        <w:t xml:space="preserve"> после чего при вызове данной функции эти значения возвращаются</w:t>
      </w:r>
      <w:r w:rsidR="004D182D" w:rsidRPr="00C76EEE">
        <w:rPr>
          <w:rFonts w:ascii="Times New Roman" w:hAnsi="Times New Roman" w:cs="Times New Roman"/>
          <w:color w:val="000000"/>
          <w:sz w:val="26"/>
          <w:szCs w:val="26"/>
        </w:rPr>
        <w:t xml:space="preserve"> также через параметры – получаем значения посчитанных сумм. </w:t>
      </w:r>
    </w:p>
    <w:p w14:paraId="3E152F30" w14:textId="66EBAF33" w:rsidR="004D182D" w:rsidRPr="00C76EEE" w:rsidRDefault="004D182D" w:rsidP="0091037D">
      <w:pPr>
        <w:rPr>
          <w:rFonts w:ascii="Times New Roman" w:hAnsi="Times New Roman" w:cs="Times New Roman"/>
          <w:color w:val="000000"/>
          <w:sz w:val="26"/>
          <w:szCs w:val="26"/>
        </w:rPr>
      </w:pPr>
      <w:r w:rsidRPr="00C76EEE">
        <w:rPr>
          <w:rFonts w:ascii="Times New Roman" w:hAnsi="Times New Roman" w:cs="Times New Roman"/>
          <w:color w:val="000000"/>
          <w:sz w:val="26"/>
          <w:szCs w:val="26"/>
        </w:rPr>
        <w:t xml:space="preserve">Прямое суммирование реализовано в функции как </w:t>
      </w:r>
      <w:r w:rsidR="00C76EEE" w:rsidRPr="00C76EEE">
        <w:rPr>
          <w:rFonts w:ascii="Times New Roman" w:hAnsi="Times New Roman" w:cs="Times New Roman"/>
          <w:color w:val="000000"/>
          <w:sz w:val="26"/>
          <w:szCs w:val="26"/>
        </w:rPr>
        <w:t xml:space="preserve">обычная сумма </w:t>
      </w:r>
      <w:r w:rsidR="00C76EEE" w:rsidRPr="00C76EEE">
        <w:rPr>
          <w:rFonts w:ascii="Times New Roman" w:hAnsi="Times New Roman" w:cs="Times New Roman"/>
          <w:color w:val="000000"/>
          <w:sz w:val="26"/>
          <w:szCs w:val="26"/>
          <w:lang w:val="en-US"/>
        </w:rPr>
        <w:t>n</w:t>
      </w:r>
      <w:r w:rsidR="00C76EEE" w:rsidRPr="00C76EEE">
        <w:rPr>
          <w:rFonts w:ascii="Times New Roman" w:hAnsi="Times New Roman" w:cs="Times New Roman"/>
          <w:color w:val="000000"/>
          <w:sz w:val="26"/>
          <w:szCs w:val="26"/>
        </w:rPr>
        <w:t xml:space="preserve"> слагаемых.</w:t>
      </w:r>
    </w:p>
    <w:p w14:paraId="7AAD13B0" w14:textId="2B23F27E" w:rsidR="00C76EEE" w:rsidRPr="00C76EEE" w:rsidRDefault="00C76EEE" w:rsidP="0091037D">
      <w:pPr>
        <w:rPr>
          <w:rFonts w:ascii="Times New Roman" w:hAnsi="Times New Roman" w:cs="Times New Roman"/>
          <w:color w:val="000000"/>
          <w:sz w:val="26"/>
          <w:szCs w:val="26"/>
        </w:rPr>
      </w:pPr>
      <w:r w:rsidRPr="00C76EEE">
        <w:rPr>
          <w:rFonts w:ascii="Times New Roman" w:hAnsi="Times New Roman" w:cs="Times New Roman"/>
          <w:color w:val="000000"/>
          <w:sz w:val="26"/>
          <w:szCs w:val="26"/>
        </w:rPr>
        <w:t xml:space="preserve">Обратное суммирование – сумма </w:t>
      </w:r>
      <w:r w:rsidRPr="00C76EEE">
        <w:rPr>
          <w:rFonts w:ascii="Times New Roman" w:hAnsi="Times New Roman" w:cs="Times New Roman"/>
          <w:color w:val="000000"/>
          <w:sz w:val="26"/>
          <w:szCs w:val="26"/>
          <w:lang w:val="en-US"/>
        </w:rPr>
        <w:t>n</w:t>
      </w:r>
      <w:r w:rsidRPr="00C76EEE">
        <w:rPr>
          <w:rFonts w:ascii="Times New Roman" w:hAnsi="Times New Roman" w:cs="Times New Roman"/>
          <w:color w:val="000000"/>
          <w:sz w:val="26"/>
          <w:szCs w:val="26"/>
        </w:rPr>
        <w:t xml:space="preserve"> слагаемых в обратном цикле, начиная с последнего.</w:t>
      </w:r>
    </w:p>
    <w:p w14:paraId="1D1AA2C5" w14:textId="03A547A6" w:rsidR="00C76EEE" w:rsidRPr="00C76EEE" w:rsidRDefault="00C76EEE" w:rsidP="0091037D">
      <w:pPr>
        <w:rPr>
          <w:rFonts w:ascii="Times New Roman" w:hAnsi="Times New Roman" w:cs="Times New Roman"/>
          <w:color w:val="000000"/>
          <w:sz w:val="26"/>
          <w:szCs w:val="26"/>
        </w:rPr>
      </w:pPr>
      <w:r w:rsidRPr="00C76EEE">
        <w:rPr>
          <w:rFonts w:ascii="Times New Roman" w:hAnsi="Times New Roman" w:cs="Times New Roman"/>
          <w:color w:val="000000"/>
          <w:sz w:val="26"/>
          <w:szCs w:val="26"/>
        </w:rPr>
        <w:t>Попарное суммирование – складываем члены последовательности попарно – 1-й со 2-м, 3-й с 4-м и т. д. и новые значения записываем в новую последовательность</w:t>
      </w:r>
      <w:r w:rsidR="00DD289F">
        <w:rPr>
          <w:rFonts w:ascii="Times New Roman" w:hAnsi="Times New Roman" w:cs="Times New Roman"/>
          <w:color w:val="000000"/>
          <w:sz w:val="26"/>
          <w:szCs w:val="26"/>
        </w:rPr>
        <w:t>, начинающуюся с нулевого члена</w:t>
      </w:r>
      <w:r w:rsidRPr="00C76EEE">
        <w:rPr>
          <w:rFonts w:ascii="Times New Roman" w:hAnsi="Times New Roman" w:cs="Times New Roman"/>
          <w:color w:val="000000"/>
          <w:sz w:val="26"/>
          <w:szCs w:val="26"/>
        </w:rPr>
        <w:t xml:space="preserve">, </w:t>
      </w:r>
      <w:r w:rsidR="00DD289F">
        <w:rPr>
          <w:rFonts w:ascii="Times New Roman" w:hAnsi="Times New Roman" w:cs="Times New Roman"/>
          <w:color w:val="000000"/>
          <w:sz w:val="26"/>
          <w:szCs w:val="26"/>
        </w:rPr>
        <w:t>далее суммируем полученную последовательность с помощью прямого суммирования</w:t>
      </w:r>
      <w:r w:rsidRPr="00C76EEE">
        <w:rPr>
          <w:rFonts w:ascii="Times New Roman" w:hAnsi="Times New Roman" w:cs="Times New Roman"/>
          <w:color w:val="000000"/>
          <w:sz w:val="26"/>
          <w:szCs w:val="26"/>
        </w:rPr>
        <w:t>.</w:t>
      </w:r>
    </w:p>
    <w:p w14:paraId="6112FD1C" w14:textId="52E38254" w:rsidR="00C76EEE" w:rsidRPr="00DD289F" w:rsidRDefault="00C76EEE" w:rsidP="0091037D">
      <w:pPr>
        <w:rPr>
          <w:rFonts w:ascii="Times New Roman" w:hAnsi="Times New Roman" w:cs="Times New Roman"/>
          <w:sz w:val="26"/>
          <w:szCs w:val="26"/>
        </w:rPr>
      </w:pPr>
      <w:r w:rsidRPr="00C76EEE">
        <w:rPr>
          <w:rFonts w:ascii="Times New Roman" w:hAnsi="Times New Roman" w:cs="Times New Roman"/>
          <w:color w:val="0000FF"/>
          <w:sz w:val="26"/>
          <w:szCs w:val="26"/>
          <w:lang w:val="en-US"/>
        </w:rPr>
        <w:t>void</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00"/>
          <w:sz w:val="26"/>
          <w:szCs w:val="26"/>
          <w:lang w:val="en-US"/>
        </w:rPr>
        <w:t>create</w:t>
      </w:r>
      <w:r w:rsidRPr="00C76EEE">
        <w:rPr>
          <w:rFonts w:ascii="Times New Roman" w:hAnsi="Times New Roman" w:cs="Times New Roman"/>
          <w:color w:val="000000"/>
          <w:sz w:val="26"/>
          <w:szCs w:val="26"/>
        </w:rPr>
        <w:t>_</w:t>
      </w:r>
      <w:r w:rsidRPr="00C76EEE">
        <w:rPr>
          <w:rFonts w:ascii="Times New Roman" w:hAnsi="Times New Roman" w:cs="Times New Roman"/>
          <w:color w:val="000000"/>
          <w:sz w:val="26"/>
          <w:szCs w:val="26"/>
          <w:lang w:val="en-US"/>
        </w:rPr>
        <w:t>mas</w:t>
      </w:r>
      <w:r w:rsidRPr="00C76EEE">
        <w:rPr>
          <w:rFonts w:ascii="Times New Roman" w:hAnsi="Times New Roman" w:cs="Times New Roman"/>
          <w:color w:val="000000"/>
          <w:sz w:val="26"/>
          <w:szCs w:val="26"/>
        </w:rPr>
        <w:t>(</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mas</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double</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x</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0000FF"/>
          <w:sz w:val="26"/>
          <w:szCs w:val="26"/>
          <w:lang w:val="en-US"/>
        </w:rPr>
        <w:t>int</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n</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2B91AF"/>
          <w:sz w:val="26"/>
          <w:szCs w:val="26"/>
          <w:lang w:val="en-US"/>
        </w:rPr>
        <w:t>function</w:t>
      </w:r>
      <w:r w:rsidRPr="00C76EEE">
        <w:rPr>
          <w:rFonts w:ascii="Times New Roman" w:hAnsi="Times New Roman" w:cs="Times New Roman"/>
          <w:color w:val="000000"/>
          <w:sz w:val="26"/>
          <w:szCs w:val="26"/>
        </w:rPr>
        <w:t xml:space="preserve"> </w:t>
      </w:r>
      <w:r w:rsidRPr="00C76EEE">
        <w:rPr>
          <w:rFonts w:ascii="Times New Roman" w:hAnsi="Times New Roman" w:cs="Times New Roman"/>
          <w:color w:val="808080"/>
          <w:sz w:val="26"/>
          <w:szCs w:val="26"/>
          <w:lang w:val="en-US"/>
        </w:rPr>
        <w:t>next</w:t>
      </w:r>
      <w:r w:rsidRPr="00C76EEE">
        <w:rPr>
          <w:rFonts w:ascii="Times New Roman" w:hAnsi="Times New Roman" w:cs="Times New Roman"/>
          <w:color w:val="000000"/>
          <w:sz w:val="26"/>
          <w:szCs w:val="26"/>
        </w:rPr>
        <w:t>) – функция с помощью функции нахождения следующего элемента суммы создает тот самый массив слагаемых.</w:t>
      </w:r>
    </w:p>
    <w:p w14:paraId="1250A83F" w14:textId="5E42C433" w:rsidR="004A22AB" w:rsidRDefault="004A22AB" w:rsidP="00E0329C">
      <w:pPr>
        <w:pStyle w:val="1"/>
        <w:spacing w:line="276" w:lineRule="auto"/>
        <w:ind w:firstLine="567"/>
        <w:jc w:val="center"/>
        <w:rPr>
          <w:rFonts w:ascii="Times New Roman" w:hAnsi="Times New Roman" w:cs="Times New Roman"/>
          <w:color w:val="auto"/>
        </w:rPr>
      </w:pPr>
      <w:bookmarkStart w:id="5" w:name="_Toc26962566"/>
      <w:r w:rsidRPr="00E0329C">
        <w:rPr>
          <w:rFonts w:ascii="Times New Roman" w:hAnsi="Times New Roman" w:cs="Times New Roman"/>
          <w:color w:val="auto"/>
        </w:rPr>
        <w:lastRenderedPageBreak/>
        <w:t>Подтверждение корректности</w:t>
      </w:r>
      <w:bookmarkEnd w:id="5"/>
    </w:p>
    <w:p w14:paraId="426DB42A" w14:textId="6B1114E5" w:rsidR="0022718F" w:rsidRPr="0036156E" w:rsidRDefault="0022718F" w:rsidP="0022718F">
      <w:pPr>
        <w:rPr>
          <w:rFonts w:ascii="Times New Roman" w:hAnsi="Times New Roman" w:cs="Times New Roman"/>
          <w:sz w:val="26"/>
          <w:szCs w:val="26"/>
        </w:rPr>
      </w:pPr>
      <w:r w:rsidRPr="0036156E">
        <w:rPr>
          <w:rFonts w:ascii="Times New Roman" w:hAnsi="Times New Roman" w:cs="Times New Roman"/>
          <w:sz w:val="26"/>
          <w:szCs w:val="26"/>
        </w:rPr>
        <w:t xml:space="preserve">Корректность </w:t>
      </w:r>
      <w:r w:rsidR="0036156E" w:rsidRPr="0036156E">
        <w:rPr>
          <w:rFonts w:ascii="Times New Roman" w:hAnsi="Times New Roman" w:cs="Times New Roman"/>
          <w:sz w:val="26"/>
          <w:szCs w:val="26"/>
        </w:rPr>
        <w:t>исполнения</w:t>
      </w:r>
      <w:r w:rsidRPr="0036156E">
        <w:rPr>
          <w:rFonts w:ascii="Times New Roman" w:hAnsi="Times New Roman" w:cs="Times New Roman"/>
          <w:sz w:val="26"/>
          <w:szCs w:val="26"/>
        </w:rPr>
        <w:t xml:space="preserve"> программы проверяется за счет стандартных функций библиотеки &lt;</w:t>
      </w:r>
      <w:r w:rsidRPr="0036156E">
        <w:rPr>
          <w:rFonts w:ascii="Times New Roman" w:hAnsi="Times New Roman" w:cs="Times New Roman"/>
          <w:sz w:val="26"/>
          <w:szCs w:val="26"/>
          <w:lang w:val="en-US"/>
        </w:rPr>
        <w:t>math</w:t>
      </w:r>
      <w:r w:rsidRPr="0036156E">
        <w:rPr>
          <w:rFonts w:ascii="Times New Roman" w:hAnsi="Times New Roman" w:cs="Times New Roman"/>
          <w:sz w:val="26"/>
          <w:szCs w:val="26"/>
        </w:rPr>
        <w:t>.</w:t>
      </w:r>
      <w:r w:rsidRPr="0036156E">
        <w:rPr>
          <w:rFonts w:ascii="Times New Roman" w:hAnsi="Times New Roman" w:cs="Times New Roman"/>
          <w:sz w:val="26"/>
          <w:szCs w:val="26"/>
          <w:lang w:val="en-US"/>
        </w:rPr>
        <w:t>h</w:t>
      </w:r>
      <w:r w:rsidRPr="0036156E">
        <w:rPr>
          <w:rFonts w:ascii="Times New Roman" w:hAnsi="Times New Roman" w:cs="Times New Roman"/>
          <w:sz w:val="26"/>
          <w:szCs w:val="26"/>
        </w:rPr>
        <w:t>&gt;, а также во время подсчета относительной и абсолютной ошибок,</w:t>
      </w:r>
      <w:r w:rsidR="0036156E" w:rsidRPr="0036156E">
        <w:rPr>
          <w:rFonts w:ascii="Times New Roman" w:hAnsi="Times New Roman" w:cs="Times New Roman"/>
          <w:sz w:val="26"/>
          <w:szCs w:val="26"/>
        </w:rPr>
        <w:t xml:space="preserve"> где можно увидеть точность подсчета.</w:t>
      </w:r>
    </w:p>
    <w:p w14:paraId="6C13D380" w14:textId="7D575C4B" w:rsidR="009A4AEE" w:rsidRPr="000B207B" w:rsidRDefault="009D5EA8" w:rsidP="000B207B">
      <w:pPr>
        <w:pStyle w:val="1"/>
        <w:spacing w:line="276" w:lineRule="auto"/>
        <w:ind w:firstLine="567"/>
        <w:jc w:val="center"/>
        <w:rPr>
          <w:rFonts w:ascii="Times New Roman" w:hAnsi="Times New Roman" w:cs="Times New Roman"/>
          <w:color w:val="auto"/>
        </w:rPr>
      </w:pPr>
      <w:bookmarkStart w:id="6" w:name="_Toc26962567"/>
      <w:r w:rsidRPr="00E0329C">
        <w:rPr>
          <w:rFonts w:ascii="Times New Roman" w:hAnsi="Times New Roman" w:cs="Times New Roman"/>
          <w:color w:val="auto"/>
        </w:rPr>
        <w:lastRenderedPageBreak/>
        <w:t>Результаты экспериментов</w:t>
      </w:r>
      <w:bookmarkEnd w:id="6"/>
    </w:p>
    <w:p w14:paraId="0EEA0EE7" w14:textId="2C0265C1" w:rsidR="00CE3A6A" w:rsidRDefault="00CE3A6A" w:rsidP="00CE3A6A">
      <w:pPr>
        <w:rPr>
          <w:rFonts w:ascii="Times New Roman" w:hAnsi="Times New Roman" w:cs="Times New Roman"/>
          <w:sz w:val="26"/>
          <w:szCs w:val="26"/>
        </w:rPr>
      </w:pPr>
      <w:r>
        <w:rPr>
          <w:rFonts w:ascii="Times New Roman" w:hAnsi="Times New Roman" w:cs="Times New Roman"/>
          <w:sz w:val="26"/>
          <w:szCs w:val="26"/>
        </w:rPr>
        <w:t xml:space="preserve"> Программа считает относительную и абсолютную погрешность вычисления.</w:t>
      </w:r>
    </w:p>
    <w:p w14:paraId="73065CCD" w14:textId="743ED72C" w:rsidR="00470473" w:rsidRPr="00470473" w:rsidRDefault="00470473" w:rsidP="00CE3A6A">
      <w:pPr>
        <w:rPr>
          <w:rFonts w:ascii="Times New Roman" w:hAnsi="Times New Roman" w:cs="Times New Roman"/>
          <w:sz w:val="26"/>
          <w:szCs w:val="26"/>
          <w:lang w:val="en-US"/>
        </w:rPr>
      </w:pPr>
      <w:r>
        <w:rPr>
          <w:rFonts w:ascii="Times New Roman" w:hAnsi="Times New Roman" w:cs="Times New Roman"/>
          <w:sz w:val="26"/>
          <w:szCs w:val="26"/>
        </w:rPr>
        <w:t xml:space="preserve">Для </w:t>
      </w:r>
      <w:r>
        <w:rPr>
          <w:rFonts w:ascii="Times New Roman" w:hAnsi="Times New Roman" w:cs="Times New Roman"/>
          <w:sz w:val="26"/>
          <w:szCs w:val="26"/>
          <w:lang w:val="en-US"/>
        </w:rPr>
        <w:t>sin(x):</w:t>
      </w:r>
    </w:p>
    <w:p w14:paraId="73BAF49F" w14:textId="755620B3" w:rsidR="00CE3A6A" w:rsidRDefault="00C41AD4" w:rsidP="00CC7DED">
      <w:pPr>
        <w:ind w:left="-1361"/>
        <w:rPr>
          <w:rFonts w:ascii="Times New Roman" w:hAnsi="Times New Roman" w:cs="Times New Roman"/>
          <w:sz w:val="26"/>
          <w:szCs w:val="26"/>
          <w:lang w:val="en-US"/>
        </w:rPr>
      </w:pPr>
      <w:r>
        <w:rPr>
          <w:noProof/>
        </w:rPr>
        <w:drawing>
          <wp:inline distT="0" distB="0" distL="0" distR="0" wp14:anchorId="04559E92" wp14:editId="3ACC9071">
            <wp:extent cx="7150100" cy="2228850"/>
            <wp:effectExtent l="0" t="0" r="0" b="0"/>
            <wp:docPr id="14"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ол&#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7061" cy="2234137"/>
                    </a:xfrm>
                    <a:prstGeom prst="rect">
                      <a:avLst/>
                    </a:prstGeom>
                    <a:noFill/>
                    <a:ln>
                      <a:noFill/>
                    </a:ln>
                  </pic:spPr>
                </pic:pic>
              </a:graphicData>
            </a:graphic>
          </wp:inline>
        </w:drawing>
      </w:r>
    </w:p>
    <w:p w14:paraId="1825A440" w14:textId="22B31839" w:rsidR="009A4AEE" w:rsidRDefault="00C41AD4" w:rsidP="00E85838">
      <w:pPr>
        <w:ind w:left="-1361"/>
        <w:rPr>
          <w:rFonts w:ascii="Times New Roman" w:hAnsi="Times New Roman" w:cs="Times New Roman"/>
          <w:sz w:val="26"/>
          <w:szCs w:val="26"/>
        </w:rPr>
      </w:pPr>
      <w:r>
        <w:rPr>
          <w:rFonts w:ascii="Times New Roman" w:hAnsi="Times New Roman" w:cs="Times New Roman"/>
          <w:sz w:val="26"/>
          <w:szCs w:val="26"/>
        </w:rPr>
        <w:t>Обратное</w:t>
      </w:r>
      <w:r w:rsidR="009A4AEE">
        <w:rPr>
          <w:rFonts w:ascii="Times New Roman" w:hAnsi="Times New Roman" w:cs="Times New Roman"/>
          <w:sz w:val="26"/>
          <w:szCs w:val="26"/>
        </w:rPr>
        <w:t xml:space="preserve"> суммирование самое точное для синуса, </w:t>
      </w:r>
      <w:r>
        <w:rPr>
          <w:rFonts w:ascii="Times New Roman" w:hAnsi="Times New Roman" w:cs="Times New Roman"/>
          <w:sz w:val="26"/>
          <w:szCs w:val="26"/>
        </w:rPr>
        <w:t>обратное и попарное суммирование примерно одинаковые.</w:t>
      </w:r>
    </w:p>
    <w:p w14:paraId="6134E552" w14:textId="77777777" w:rsidR="009A4AEE" w:rsidRPr="009A4AEE" w:rsidRDefault="009A4AEE" w:rsidP="00CC7DED">
      <w:pPr>
        <w:ind w:left="-1361"/>
        <w:rPr>
          <w:rFonts w:ascii="Times New Roman" w:hAnsi="Times New Roman" w:cs="Times New Roman"/>
          <w:sz w:val="26"/>
          <w:szCs w:val="26"/>
        </w:rPr>
      </w:pPr>
    </w:p>
    <w:p w14:paraId="6D0AA7CD" w14:textId="4D3AFF20" w:rsidR="00470473" w:rsidRPr="009A4AEE" w:rsidRDefault="00470473" w:rsidP="00CE3A6A">
      <w:pPr>
        <w:rPr>
          <w:rFonts w:ascii="Times New Roman" w:hAnsi="Times New Roman" w:cs="Times New Roman"/>
          <w:sz w:val="26"/>
          <w:szCs w:val="26"/>
        </w:rPr>
      </w:pPr>
      <w:r>
        <w:rPr>
          <w:rFonts w:ascii="Times New Roman" w:hAnsi="Times New Roman" w:cs="Times New Roman"/>
          <w:sz w:val="26"/>
          <w:szCs w:val="26"/>
        </w:rPr>
        <w:t xml:space="preserve">Для </w:t>
      </w:r>
      <w:r>
        <w:rPr>
          <w:rFonts w:ascii="Times New Roman" w:hAnsi="Times New Roman" w:cs="Times New Roman"/>
          <w:sz w:val="26"/>
          <w:szCs w:val="26"/>
          <w:lang w:val="en-US"/>
        </w:rPr>
        <w:t>cos</w:t>
      </w:r>
      <w:r w:rsidRPr="009A4AEE">
        <w:rPr>
          <w:rFonts w:ascii="Times New Roman" w:hAnsi="Times New Roman" w:cs="Times New Roman"/>
          <w:sz w:val="26"/>
          <w:szCs w:val="26"/>
        </w:rPr>
        <w:t>(</w:t>
      </w:r>
      <w:r>
        <w:rPr>
          <w:rFonts w:ascii="Times New Roman" w:hAnsi="Times New Roman" w:cs="Times New Roman"/>
          <w:sz w:val="26"/>
          <w:szCs w:val="26"/>
          <w:lang w:val="en-US"/>
        </w:rPr>
        <w:t>x</w:t>
      </w:r>
      <w:r w:rsidRPr="009A4AEE">
        <w:rPr>
          <w:rFonts w:ascii="Times New Roman" w:hAnsi="Times New Roman" w:cs="Times New Roman"/>
          <w:sz w:val="26"/>
          <w:szCs w:val="26"/>
        </w:rPr>
        <w:t>):</w:t>
      </w:r>
    </w:p>
    <w:p w14:paraId="6B5A3BCC" w14:textId="3E8B7FF6" w:rsidR="00470473" w:rsidRDefault="00E85838" w:rsidP="00CC7DED">
      <w:pPr>
        <w:ind w:left="-1361"/>
        <w:rPr>
          <w:rFonts w:ascii="Times New Roman" w:hAnsi="Times New Roman" w:cs="Times New Roman"/>
          <w:sz w:val="26"/>
          <w:szCs w:val="26"/>
          <w:lang w:val="en-US"/>
        </w:rPr>
      </w:pPr>
      <w:r>
        <w:rPr>
          <w:noProof/>
        </w:rPr>
        <w:drawing>
          <wp:inline distT="0" distB="0" distL="0" distR="0" wp14:anchorId="4ABAF5B7" wp14:editId="5C1CCC53">
            <wp:extent cx="7159625" cy="2216150"/>
            <wp:effectExtent l="0" t="0" r="3175" b="0"/>
            <wp:docPr id="15"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стол&#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6892" cy="2218399"/>
                    </a:xfrm>
                    <a:prstGeom prst="rect">
                      <a:avLst/>
                    </a:prstGeom>
                    <a:noFill/>
                    <a:ln>
                      <a:noFill/>
                    </a:ln>
                  </pic:spPr>
                </pic:pic>
              </a:graphicData>
            </a:graphic>
          </wp:inline>
        </w:drawing>
      </w:r>
    </w:p>
    <w:p w14:paraId="5259CDB1" w14:textId="0A4A2DB7" w:rsidR="009A4AEE" w:rsidRPr="009A4AEE" w:rsidRDefault="00E85838" w:rsidP="009A4AEE">
      <w:pPr>
        <w:ind w:left="-1361"/>
        <w:rPr>
          <w:rFonts w:ascii="Times New Roman" w:hAnsi="Times New Roman" w:cs="Times New Roman"/>
          <w:sz w:val="26"/>
          <w:szCs w:val="26"/>
        </w:rPr>
      </w:pPr>
      <w:r>
        <w:rPr>
          <w:rFonts w:ascii="Times New Roman" w:hAnsi="Times New Roman" w:cs="Times New Roman"/>
          <w:sz w:val="26"/>
          <w:szCs w:val="26"/>
        </w:rPr>
        <w:t>Попарное</w:t>
      </w:r>
      <w:r w:rsidR="009A4AEE">
        <w:rPr>
          <w:rFonts w:ascii="Times New Roman" w:hAnsi="Times New Roman" w:cs="Times New Roman"/>
          <w:sz w:val="26"/>
          <w:szCs w:val="26"/>
        </w:rPr>
        <w:t xml:space="preserve"> суммирование самое точное для косинуса, </w:t>
      </w:r>
      <w:r>
        <w:rPr>
          <w:rFonts w:ascii="Times New Roman" w:hAnsi="Times New Roman" w:cs="Times New Roman"/>
          <w:sz w:val="26"/>
          <w:szCs w:val="26"/>
        </w:rPr>
        <w:t>прямое и обратное примерно одинаковые.</w:t>
      </w:r>
    </w:p>
    <w:p w14:paraId="36083523" w14:textId="77777777" w:rsidR="009A4AEE" w:rsidRDefault="009A4AEE" w:rsidP="00CE3A6A">
      <w:pPr>
        <w:rPr>
          <w:rFonts w:ascii="Times New Roman" w:hAnsi="Times New Roman" w:cs="Times New Roman"/>
          <w:sz w:val="26"/>
          <w:szCs w:val="26"/>
        </w:rPr>
      </w:pPr>
    </w:p>
    <w:p w14:paraId="1F0EFA15" w14:textId="5DBCFB79" w:rsidR="00470473" w:rsidRDefault="00470473" w:rsidP="00CE3A6A">
      <w:pPr>
        <w:rPr>
          <w:rFonts w:ascii="Times New Roman" w:eastAsiaTheme="minorEastAsia" w:hAnsi="Times New Roman" w:cs="Times New Roman"/>
          <w:sz w:val="26"/>
          <w:szCs w:val="26"/>
          <w:lang w:val="en-US"/>
        </w:rPr>
      </w:pPr>
      <w:r>
        <w:rPr>
          <w:rFonts w:ascii="Times New Roman" w:hAnsi="Times New Roman" w:cs="Times New Roman"/>
          <w:sz w:val="26"/>
          <w:szCs w:val="26"/>
        </w:rPr>
        <w:t xml:space="preserve">Для </w:t>
      </w:r>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ⅇ</m:t>
            </m:r>
          </m:e>
          <m:sup>
            <m:r>
              <w:rPr>
                <w:rFonts w:ascii="Cambria Math" w:hAnsi="Cambria Math" w:cs="Times New Roman"/>
                <w:sz w:val="26"/>
                <w:szCs w:val="26"/>
                <w:lang w:val="en-US"/>
              </w:rPr>
              <m:t>x</m:t>
            </m:r>
          </m:sup>
        </m:sSup>
      </m:oMath>
      <w:r>
        <w:rPr>
          <w:rFonts w:ascii="Times New Roman" w:eastAsiaTheme="minorEastAsia" w:hAnsi="Times New Roman" w:cs="Times New Roman"/>
          <w:sz w:val="26"/>
          <w:szCs w:val="26"/>
          <w:lang w:val="en-US"/>
        </w:rPr>
        <w:t>:</w:t>
      </w:r>
    </w:p>
    <w:p w14:paraId="6DD55F04" w14:textId="4E779659" w:rsidR="00470473" w:rsidRDefault="000B207B" w:rsidP="00CC7DED">
      <w:pPr>
        <w:ind w:left="-1531"/>
        <w:rPr>
          <w:rFonts w:ascii="Times New Roman" w:hAnsi="Times New Roman" w:cs="Times New Roman"/>
          <w:sz w:val="26"/>
          <w:szCs w:val="26"/>
          <w:lang w:val="en-US"/>
        </w:rPr>
      </w:pPr>
      <w:r>
        <w:rPr>
          <w:noProof/>
        </w:rPr>
        <w:drawing>
          <wp:inline distT="0" distB="0" distL="0" distR="0" wp14:anchorId="659F3283" wp14:editId="5EA012CD">
            <wp:extent cx="7347585" cy="1790700"/>
            <wp:effectExtent l="0" t="0" r="5715" b="0"/>
            <wp:docPr id="16" name="Рисунок 1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стол&#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6620" cy="1792902"/>
                    </a:xfrm>
                    <a:prstGeom prst="rect">
                      <a:avLst/>
                    </a:prstGeom>
                    <a:noFill/>
                    <a:ln>
                      <a:noFill/>
                    </a:ln>
                  </pic:spPr>
                </pic:pic>
              </a:graphicData>
            </a:graphic>
          </wp:inline>
        </w:drawing>
      </w:r>
    </w:p>
    <w:p w14:paraId="630CADA4" w14:textId="440668B2" w:rsidR="009A4AEE" w:rsidRPr="009A4AEE" w:rsidRDefault="00FD5B11" w:rsidP="009A4AEE">
      <w:pPr>
        <w:ind w:left="-1361"/>
        <w:rPr>
          <w:rFonts w:ascii="Times New Roman" w:hAnsi="Times New Roman" w:cs="Times New Roman"/>
          <w:sz w:val="26"/>
          <w:szCs w:val="26"/>
        </w:rPr>
      </w:pPr>
      <w:r>
        <w:rPr>
          <w:rFonts w:ascii="Times New Roman" w:hAnsi="Times New Roman" w:cs="Times New Roman"/>
          <w:sz w:val="26"/>
          <w:szCs w:val="26"/>
        </w:rPr>
        <w:lastRenderedPageBreak/>
        <w:t>Прямое суммирование самое неточное, прямое и обратное оказались практически идентичными.</w:t>
      </w:r>
    </w:p>
    <w:p w14:paraId="25FFD7F6" w14:textId="77777777" w:rsidR="009A4AEE" w:rsidRPr="009A4AEE" w:rsidRDefault="009A4AEE" w:rsidP="00CC7DED">
      <w:pPr>
        <w:ind w:left="-1531"/>
        <w:rPr>
          <w:rFonts w:ascii="Times New Roman" w:hAnsi="Times New Roman" w:cs="Times New Roman"/>
          <w:sz w:val="26"/>
          <w:szCs w:val="26"/>
        </w:rPr>
      </w:pPr>
    </w:p>
    <w:p w14:paraId="3B7FBF1A" w14:textId="77777777" w:rsidR="00CC7DED" w:rsidRDefault="00CC7DED" w:rsidP="00CC7DED">
      <w:pPr>
        <w:ind w:left="-57"/>
        <w:rPr>
          <w:rFonts w:ascii="Times New Roman" w:hAnsi="Times New Roman" w:cs="Times New Roman"/>
          <w:sz w:val="26"/>
          <w:szCs w:val="26"/>
        </w:rPr>
      </w:pPr>
    </w:p>
    <w:p w14:paraId="77A2814C" w14:textId="7C8CAAC2" w:rsidR="00CC7DED" w:rsidRPr="00FD5B11" w:rsidRDefault="00CC7DED" w:rsidP="00CC7DED">
      <w:pPr>
        <w:ind w:left="-57"/>
        <w:rPr>
          <w:rFonts w:ascii="Times New Roman" w:hAnsi="Times New Roman" w:cs="Times New Roman"/>
          <w:sz w:val="26"/>
          <w:szCs w:val="26"/>
        </w:rPr>
      </w:pPr>
      <w:r>
        <w:rPr>
          <w:rFonts w:ascii="Times New Roman" w:hAnsi="Times New Roman" w:cs="Times New Roman"/>
          <w:sz w:val="26"/>
          <w:szCs w:val="26"/>
        </w:rPr>
        <w:t xml:space="preserve">Для </w:t>
      </w:r>
      <w:r>
        <w:rPr>
          <w:rFonts w:ascii="Times New Roman" w:hAnsi="Times New Roman" w:cs="Times New Roman"/>
          <w:sz w:val="26"/>
          <w:szCs w:val="26"/>
          <w:lang w:val="en-US"/>
        </w:rPr>
        <w:t>ln</w:t>
      </w:r>
      <w:r w:rsidRPr="00FD5B11">
        <w:rPr>
          <w:rFonts w:ascii="Times New Roman" w:hAnsi="Times New Roman" w:cs="Times New Roman"/>
          <w:sz w:val="26"/>
          <w:szCs w:val="26"/>
        </w:rPr>
        <w:t>(1+</w:t>
      </w:r>
      <w:r>
        <w:rPr>
          <w:rFonts w:ascii="Times New Roman" w:hAnsi="Times New Roman" w:cs="Times New Roman"/>
          <w:sz w:val="26"/>
          <w:szCs w:val="26"/>
          <w:lang w:val="en-US"/>
        </w:rPr>
        <w:t>x</w:t>
      </w:r>
      <w:r w:rsidRPr="00FD5B11">
        <w:rPr>
          <w:rFonts w:ascii="Times New Roman" w:hAnsi="Times New Roman" w:cs="Times New Roman"/>
          <w:sz w:val="26"/>
          <w:szCs w:val="26"/>
        </w:rPr>
        <w:t>):</w:t>
      </w:r>
    </w:p>
    <w:p w14:paraId="6D7354E4" w14:textId="1536B704" w:rsidR="00CC7DED" w:rsidRDefault="00EC3373" w:rsidP="00CC7DED">
      <w:pPr>
        <w:ind w:left="-1474"/>
        <w:rPr>
          <w:rFonts w:ascii="Times New Roman" w:hAnsi="Times New Roman" w:cs="Times New Roman"/>
          <w:sz w:val="26"/>
          <w:szCs w:val="26"/>
          <w:lang w:val="en-US"/>
        </w:rPr>
      </w:pPr>
      <w:r>
        <w:rPr>
          <w:noProof/>
        </w:rPr>
        <w:drawing>
          <wp:inline distT="0" distB="0" distL="0" distR="0" wp14:anchorId="1BE890F8" wp14:editId="614AB5B0">
            <wp:extent cx="7243445" cy="1854200"/>
            <wp:effectExtent l="0" t="0" r="0" b="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4759" cy="1859656"/>
                    </a:xfrm>
                    <a:prstGeom prst="rect">
                      <a:avLst/>
                    </a:prstGeom>
                    <a:noFill/>
                    <a:ln>
                      <a:noFill/>
                    </a:ln>
                  </pic:spPr>
                </pic:pic>
              </a:graphicData>
            </a:graphic>
          </wp:inline>
        </w:drawing>
      </w:r>
    </w:p>
    <w:p w14:paraId="3EE84A5C" w14:textId="62B4A2AF" w:rsidR="00CE737D" w:rsidRPr="009A4AEE" w:rsidRDefault="00CE737D" w:rsidP="00CE737D">
      <w:pPr>
        <w:ind w:left="-1361"/>
        <w:rPr>
          <w:rFonts w:ascii="Times New Roman" w:hAnsi="Times New Roman" w:cs="Times New Roman"/>
          <w:sz w:val="26"/>
          <w:szCs w:val="26"/>
        </w:rPr>
      </w:pPr>
      <w:r>
        <w:rPr>
          <w:rFonts w:ascii="Times New Roman" w:hAnsi="Times New Roman" w:cs="Times New Roman"/>
          <w:sz w:val="26"/>
          <w:szCs w:val="26"/>
        </w:rPr>
        <w:t xml:space="preserve">Прямое суммирование самое </w:t>
      </w:r>
      <w:r w:rsidR="00EC3373">
        <w:rPr>
          <w:rFonts w:ascii="Times New Roman" w:hAnsi="Times New Roman" w:cs="Times New Roman"/>
          <w:sz w:val="26"/>
          <w:szCs w:val="26"/>
        </w:rPr>
        <w:t>не</w:t>
      </w:r>
      <w:r>
        <w:rPr>
          <w:rFonts w:ascii="Times New Roman" w:hAnsi="Times New Roman" w:cs="Times New Roman"/>
          <w:sz w:val="26"/>
          <w:szCs w:val="26"/>
        </w:rPr>
        <w:t xml:space="preserve">точное для натурального логарифма, </w:t>
      </w:r>
      <w:r w:rsidR="00EC3373">
        <w:rPr>
          <w:rFonts w:ascii="Times New Roman" w:hAnsi="Times New Roman" w:cs="Times New Roman"/>
          <w:sz w:val="26"/>
          <w:szCs w:val="26"/>
        </w:rPr>
        <w:t>обратное и прямое суммирование практически идентичные.</w:t>
      </w:r>
    </w:p>
    <w:p w14:paraId="209BB8A9" w14:textId="77777777" w:rsidR="00CC7DED" w:rsidRPr="00CE737D" w:rsidRDefault="00CC7DED" w:rsidP="00CC7DED">
      <w:pPr>
        <w:rPr>
          <w:rFonts w:ascii="Times New Roman" w:hAnsi="Times New Roman" w:cs="Times New Roman"/>
          <w:sz w:val="26"/>
          <w:szCs w:val="26"/>
        </w:rPr>
      </w:pPr>
    </w:p>
    <w:p w14:paraId="5FF92041" w14:textId="166558DD" w:rsidR="007D6965" w:rsidRPr="00E0329C" w:rsidRDefault="007D6965" w:rsidP="00E0329C">
      <w:pPr>
        <w:pStyle w:val="1"/>
        <w:spacing w:line="276" w:lineRule="auto"/>
        <w:ind w:firstLine="567"/>
        <w:jc w:val="center"/>
        <w:rPr>
          <w:rFonts w:ascii="Times New Roman" w:hAnsi="Times New Roman" w:cs="Times New Roman"/>
          <w:color w:val="auto"/>
        </w:rPr>
      </w:pPr>
      <w:bookmarkStart w:id="7" w:name="_Toc26962568"/>
      <w:r w:rsidRPr="00E0329C">
        <w:rPr>
          <w:rFonts w:ascii="Times New Roman" w:hAnsi="Times New Roman" w:cs="Times New Roman"/>
          <w:color w:val="auto"/>
        </w:rPr>
        <w:lastRenderedPageBreak/>
        <w:t>Заключение</w:t>
      </w:r>
      <w:bookmarkEnd w:id="7"/>
    </w:p>
    <w:p w14:paraId="04D01F87" w14:textId="662E3658" w:rsidR="0036156E" w:rsidRPr="00E0329C" w:rsidRDefault="0036156E" w:rsidP="00E0329C">
      <w:pPr>
        <w:spacing w:line="276" w:lineRule="auto"/>
        <w:rPr>
          <w:rFonts w:ascii="Times New Roman" w:hAnsi="Times New Roman" w:cs="Times New Roman"/>
          <w:sz w:val="26"/>
          <w:szCs w:val="26"/>
        </w:rPr>
      </w:pPr>
      <w:r>
        <w:rPr>
          <w:rFonts w:ascii="Times New Roman" w:hAnsi="Times New Roman" w:cs="Times New Roman"/>
          <w:sz w:val="26"/>
          <w:szCs w:val="26"/>
        </w:rPr>
        <w:t>Я реализовала алгоритм подсчета прямой, обратной и попарной суммы для стандартных функций: синуса, косинуса, экспоненты и натурального логарифма. Каждый из методов подсчета имеет свои особенности и поэтому будет целесообразно рассматривать различные алгоритмы, выбирая под конкретную функцию тот алгоритм, который будет наиболее точным. Также был проведен анализ погрешности, что позволило наглядно увидеть различия результата подсчета при использовании различных схем подсчета.</w:t>
      </w:r>
    </w:p>
    <w:p w14:paraId="766CB27D" w14:textId="7F2D3475" w:rsidR="00A872E5" w:rsidRPr="00E0329C" w:rsidRDefault="00375634" w:rsidP="00E0329C">
      <w:pPr>
        <w:pStyle w:val="1"/>
        <w:spacing w:line="276" w:lineRule="auto"/>
        <w:ind w:firstLine="567"/>
        <w:jc w:val="center"/>
        <w:rPr>
          <w:rFonts w:ascii="Times New Roman" w:hAnsi="Times New Roman" w:cs="Times New Roman"/>
          <w:color w:val="auto"/>
        </w:rPr>
      </w:pPr>
      <w:bookmarkStart w:id="8" w:name="_Приложение"/>
      <w:bookmarkStart w:id="9" w:name="_Toc26962569"/>
      <w:bookmarkEnd w:id="8"/>
      <w:r w:rsidRPr="00E0329C">
        <w:rPr>
          <w:rFonts w:ascii="Times New Roman" w:hAnsi="Times New Roman" w:cs="Times New Roman"/>
          <w:color w:val="auto"/>
        </w:rPr>
        <w:lastRenderedPageBreak/>
        <w:t>Приложение</w:t>
      </w:r>
      <w:bookmarkEnd w:id="9"/>
    </w:p>
    <w:p w14:paraId="04427002" w14:textId="03CFA7D0" w:rsidR="005176DF" w:rsidRPr="00E0329C" w:rsidRDefault="005176DF" w:rsidP="00E0329C">
      <w:pPr>
        <w:spacing w:line="276" w:lineRule="auto"/>
        <w:rPr>
          <w:rFonts w:ascii="Times New Roman" w:hAnsi="Times New Roman" w:cs="Times New Roman"/>
        </w:rPr>
      </w:pPr>
    </w:p>
    <w:p w14:paraId="50659B0C" w14:textId="77777777" w:rsidR="005176DF" w:rsidRPr="00E0329C" w:rsidRDefault="005176DF" w:rsidP="00E0329C">
      <w:pPr>
        <w:spacing w:line="276" w:lineRule="auto"/>
        <w:rPr>
          <w:rFonts w:ascii="Times New Roman" w:hAnsi="Times New Roman" w:cs="Times New Roman"/>
        </w:rPr>
      </w:pPr>
    </w:p>
    <w:p w14:paraId="2C0716F8" w14:textId="6DF6338E" w:rsidR="005176DF" w:rsidRPr="00E0329C" w:rsidRDefault="00346E2B" w:rsidP="00E0329C">
      <w:pPr>
        <w:autoSpaceDE w:val="0"/>
        <w:autoSpaceDN w:val="0"/>
        <w:adjustRightInd w:val="0"/>
        <w:spacing w:after="0" w:line="276" w:lineRule="auto"/>
        <w:rPr>
          <w:rFonts w:ascii="Times New Roman" w:hAnsi="Times New Roman" w:cs="Times New Roman"/>
          <w:b/>
          <w:bCs/>
          <w:sz w:val="30"/>
          <w:szCs w:val="30"/>
        </w:rPr>
      </w:pPr>
      <w:r>
        <w:rPr>
          <w:noProof/>
        </w:rPr>
        <w:drawing>
          <wp:inline distT="0" distB="0" distL="0" distR="0" wp14:anchorId="3626B820" wp14:editId="0015C1E1">
            <wp:extent cx="4255697" cy="246380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2186" cy="2467557"/>
                    </a:xfrm>
                    <a:prstGeom prst="rect">
                      <a:avLst/>
                    </a:prstGeom>
                    <a:noFill/>
                    <a:ln>
                      <a:noFill/>
                    </a:ln>
                  </pic:spPr>
                </pic:pic>
              </a:graphicData>
            </a:graphic>
          </wp:inline>
        </w:drawing>
      </w:r>
    </w:p>
    <w:p w14:paraId="1AE795B0" w14:textId="523A663B" w:rsidR="005176DF" w:rsidRDefault="00346E2B" w:rsidP="00E0329C">
      <w:pPr>
        <w:autoSpaceDE w:val="0"/>
        <w:autoSpaceDN w:val="0"/>
        <w:adjustRightInd w:val="0"/>
        <w:spacing w:after="0" w:line="276" w:lineRule="auto"/>
        <w:rPr>
          <w:rFonts w:ascii="Times New Roman" w:hAnsi="Times New Roman" w:cs="Times New Roman"/>
          <w:b/>
          <w:bCs/>
          <w:sz w:val="30"/>
          <w:szCs w:val="30"/>
        </w:rPr>
      </w:pPr>
      <w:r>
        <w:rPr>
          <w:noProof/>
        </w:rPr>
        <w:drawing>
          <wp:inline distT="0" distB="0" distL="0" distR="0" wp14:anchorId="1ACF3877" wp14:editId="40026A65">
            <wp:extent cx="5164636" cy="2997200"/>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3342" cy="3008055"/>
                    </a:xfrm>
                    <a:prstGeom prst="rect">
                      <a:avLst/>
                    </a:prstGeom>
                    <a:noFill/>
                    <a:ln>
                      <a:noFill/>
                    </a:ln>
                  </pic:spPr>
                </pic:pic>
              </a:graphicData>
            </a:graphic>
          </wp:inline>
        </w:drawing>
      </w:r>
    </w:p>
    <w:p w14:paraId="42E245C6" w14:textId="5DBB7ACD" w:rsidR="000B2927" w:rsidRPr="00E0329C" w:rsidRDefault="00346E2B" w:rsidP="00E0329C">
      <w:pPr>
        <w:autoSpaceDE w:val="0"/>
        <w:autoSpaceDN w:val="0"/>
        <w:adjustRightInd w:val="0"/>
        <w:spacing w:after="0" w:line="276" w:lineRule="auto"/>
        <w:rPr>
          <w:rFonts w:ascii="Times New Roman" w:hAnsi="Times New Roman" w:cs="Times New Roman"/>
          <w:b/>
          <w:bCs/>
          <w:sz w:val="30"/>
          <w:szCs w:val="30"/>
        </w:rPr>
      </w:pPr>
      <w:r>
        <w:rPr>
          <w:noProof/>
        </w:rPr>
        <w:drawing>
          <wp:inline distT="0" distB="0" distL="0" distR="0" wp14:anchorId="374C6CD1" wp14:editId="17BC0D79">
            <wp:extent cx="5163955" cy="2622550"/>
            <wp:effectExtent l="0" t="0" r="0" b="635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889" cy="2624040"/>
                    </a:xfrm>
                    <a:prstGeom prst="rect">
                      <a:avLst/>
                    </a:prstGeom>
                    <a:noFill/>
                    <a:ln>
                      <a:noFill/>
                    </a:ln>
                  </pic:spPr>
                </pic:pic>
              </a:graphicData>
            </a:graphic>
          </wp:inline>
        </w:drawing>
      </w:r>
    </w:p>
    <w:sectPr w:rsidR="000B2927" w:rsidRPr="00E0329C" w:rsidSect="00515665">
      <w:footerReference w:type="default" r:id="rId20"/>
      <w:pgSz w:w="11906" w:h="16838"/>
      <w:pgMar w:top="1134" w:right="850"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C84EF" w14:textId="77777777" w:rsidR="00A47028" w:rsidRDefault="00A47028" w:rsidP="00C1184E">
      <w:pPr>
        <w:spacing w:after="0"/>
      </w:pPr>
      <w:r>
        <w:separator/>
      </w:r>
    </w:p>
  </w:endnote>
  <w:endnote w:type="continuationSeparator" w:id="0">
    <w:p w14:paraId="67654DF0" w14:textId="77777777" w:rsidR="00A47028" w:rsidRDefault="00A47028" w:rsidP="00C118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5305155"/>
      <w:docPartObj>
        <w:docPartGallery w:val="Page Numbers (Bottom of Page)"/>
        <w:docPartUnique/>
      </w:docPartObj>
    </w:sdtPr>
    <w:sdtEndPr/>
    <w:sdtContent>
      <w:p w14:paraId="252B15BE" w14:textId="77777777" w:rsidR="00B24674" w:rsidRDefault="009B5773" w:rsidP="009B5773">
        <w:pPr>
          <w:pStyle w:val="a9"/>
          <w:jc w:val="right"/>
        </w:pPr>
        <w:r>
          <w:fldChar w:fldCharType="begin"/>
        </w:r>
        <w:r>
          <w:instrText>PAGE   \* MERGEFORMAT</w:instrText>
        </w:r>
        <w:r>
          <w:fldChar w:fldCharType="separate"/>
        </w:r>
        <w:r w:rsidR="00027E7B">
          <w:rPr>
            <w:noProof/>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48A66" w14:textId="77777777" w:rsidR="00A47028" w:rsidRDefault="00A47028" w:rsidP="00C1184E">
      <w:pPr>
        <w:spacing w:after="0"/>
      </w:pPr>
      <w:r>
        <w:separator/>
      </w:r>
    </w:p>
  </w:footnote>
  <w:footnote w:type="continuationSeparator" w:id="0">
    <w:p w14:paraId="6ADAC347" w14:textId="77777777" w:rsidR="00A47028" w:rsidRDefault="00A47028" w:rsidP="00C118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BB3"/>
    <w:multiLevelType w:val="hybridMultilevel"/>
    <w:tmpl w:val="34D08ADA"/>
    <w:lvl w:ilvl="0" w:tplc="384AE5E2">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6B32D9C"/>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9BA5A80"/>
    <w:multiLevelType w:val="hybridMultilevel"/>
    <w:tmpl w:val="F9304AB4"/>
    <w:lvl w:ilvl="0" w:tplc="71BEE74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B683BA0"/>
    <w:multiLevelType w:val="hybridMultilevel"/>
    <w:tmpl w:val="EB4EB3D4"/>
    <w:lvl w:ilvl="0" w:tplc="0419000B">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1BCA3E83"/>
    <w:multiLevelType w:val="hybridMultilevel"/>
    <w:tmpl w:val="EB70A86A"/>
    <w:lvl w:ilvl="0" w:tplc="04190011">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0312067"/>
    <w:multiLevelType w:val="hybridMultilevel"/>
    <w:tmpl w:val="6890B470"/>
    <w:lvl w:ilvl="0" w:tplc="04190011">
      <w:start w:val="1"/>
      <w:numFmt w:val="decimal"/>
      <w:lvlText w:val="%1)"/>
      <w:lvlJc w:val="left"/>
      <w:pPr>
        <w:ind w:left="1287" w:hanging="360"/>
      </w:pPr>
    </w:lvl>
    <w:lvl w:ilvl="1" w:tplc="04190009">
      <w:start w:val="1"/>
      <w:numFmt w:val="bullet"/>
      <w:lvlText w:val=""/>
      <w:lvlJc w:val="left"/>
      <w:pPr>
        <w:ind w:left="2007" w:hanging="360"/>
      </w:pPr>
      <w:rPr>
        <w:rFonts w:ascii="Wingdings" w:hAnsi="Wingding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896494F"/>
    <w:multiLevelType w:val="multilevel"/>
    <w:tmpl w:val="646A9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CE0FA4"/>
    <w:multiLevelType w:val="hybridMultilevel"/>
    <w:tmpl w:val="539865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57F12"/>
    <w:multiLevelType w:val="hybridMultilevel"/>
    <w:tmpl w:val="A60A5308"/>
    <w:lvl w:ilvl="0" w:tplc="F4B209F6">
      <w:start w:val="1"/>
      <w:numFmt w:val="decimal"/>
      <w:lvlText w:val="%1."/>
      <w:lvlJc w:val="left"/>
      <w:pPr>
        <w:ind w:left="1287" w:hanging="360"/>
      </w:pPr>
      <w:rPr>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418C509F"/>
    <w:multiLevelType w:val="hybridMultilevel"/>
    <w:tmpl w:val="79BA3C98"/>
    <w:lvl w:ilvl="0" w:tplc="0419000B">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478C7A4B"/>
    <w:multiLevelType w:val="hybridMultilevel"/>
    <w:tmpl w:val="169226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58562569"/>
    <w:multiLevelType w:val="hybridMultilevel"/>
    <w:tmpl w:val="CF9AEEFC"/>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632A1327"/>
    <w:multiLevelType w:val="hybridMultilevel"/>
    <w:tmpl w:val="B192A93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EB5CE8"/>
    <w:multiLevelType w:val="hybridMultilevel"/>
    <w:tmpl w:val="A51C9F90"/>
    <w:lvl w:ilvl="0" w:tplc="FC6441BA">
      <w:start w:val="1"/>
      <w:numFmt w:val="decimal"/>
      <w:lvlText w:val="%1."/>
      <w:lvlJc w:val="left"/>
      <w:pPr>
        <w:ind w:left="1287" w:hanging="360"/>
      </w:pPr>
      <w:rPr>
        <w:b/>
        <w:sz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684851FC"/>
    <w:multiLevelType w:val="hybridMultilevel"/>
    <w:tmpl w:val="E0E08D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E7432C6"/>
    <w:multiLevelType w:val="hybridMultilevel"/>
    <w:tmpl w:val="4758518C"/>
    <w:lvl w:ilvl="0" w:tplc="04190011">
      <w:start w:val="1"/>
      <w:numFmt w:val="decimal"/>
      <w:lvlText w:val="%1)"/>
      <w:lvlJc w:val="left"/>
      <w:pPr>
        <w:ind w:left="1287" w:hanging="360"/>
      </w:pPr>
    </w:lvl>
    <w:lvl w:ilvl="1" w:tplc="0419000B">
      <w:start w:val="1"/>
      <w:numFmt w:val="bullet"/>
      <w:lvlText w:val=""/>
      <w:lvlJc w:val="left"/>
      <w:pPr>
        <w:ind w:left="2007" w:hanging="360"/>
      </w:pPr>
      <w:rPr>
        <w:rFonts w:ascii="Wingdings" w:hAnsi="Wingdings"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E136A17"/>
    <w:multiLevelType w:val="hybridMultilevel"/>
    <w:tmpl w:val="4F48CD0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3"/>
  </w:num>
  <w:num w:numId="3">
    <w:abstractNumId w:val="7"/>
  </w:num>
  <w:num w:numId="4">
    <w:abstractNumId w:val="9"/>
  </w:num>
  <w:num w:numId="5">
    <w:abstractNumId w:val="10"/>
  </w:num>
  <w:num w:numId="6">
    <w:abstractNumId w:val="14"/>
  </w:num>
  <w:num w:numId="7">
    <w:abstractNumId w:val="11"/>
  </w:num>
  <w:num w:numId="8">
    <w:abstractNumId w:val="16"/>
  </w:num>
  <w:num w:numId="9">
    <w:abstractNumId w:val="8"/>
  </w:num>
  <w:num w:numId="10">
    <w:abstractNumId w:val="13"/>
  </w:num>
  <w:num w:numId="11">
    <w:abstractNumId w:val="2"/>
  </w:num>
  <w:num w:numId="12">
    <w:abstractNumId w:val="1"/>
  </w:num>
  <w:num w:numId="13">
    <w:abstractNumId w:val="0"/>
  </w:num>
  <w:num w:numId="14">
    <w:abstractNumId w:val="15"/>
  </w:num>
  <w:num w:numId="15">
    <w:abstractNumId w:val="6"/>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267D"/>
    <w:rsid w:val="000018F9"/>
    <w:rsid w:val="00003378"/>
    <w:rsid w:val="00003BCE"/>
    <w:rsid w:val="000061FD"/>
    <w:rsid w:val="0000764D"/>
    <w:rsid w:val="00013069"/>
    <w:rsid w:val="0001720B"/>
    <w:rsid w:val="0001798A"/>
    <w:rsid w:val="000207E3"/>
    <w:rsid w:val="00027E7B"/>
    <w:rsid w:val="00027FA4"/>
    <w:rsid w:val="000303D2"/>
    <w:rsid w:val="000327CE"/>
    <w:rsid w:val="00034ED5"/>
    <w:rsid w:val="000369D0"/>
    <w:rsid w:val="00041B52"/>
    <w:rsid w:val="00043656"/>
    <w:rsid w:val="00045220"/>
    <w:rsid w:val="00045760"/>
    <w:rsid w:val="00046D32"/>
    <w:rsid w:val="00051AD6"/>
    <w:rsid w:val="000529B4"/>
    <w:rsid w:val="000572B4"/>
    <w:rsid w:val="000572EC"/>
    <w:rsid w:val="00063322"/>
    <w:rsid w:val="0006632B"/>
    <w:rsid w:val="00067052"/>
    <w:rsid w:val="00076B68"/>
    <w:rsid w:val="00080A15"/>
    <w:rsid w:val="00083AEB"/>
    <w:rsid w:val="000923FA"/>
    <w:rsid w:val="000965A1"/>
    <w:rsid w:val="000A0366"/>
    <w:rsid w:val="000A296D"/>
    <w:rsid w:val="000A2A58"/>
    <w:rsid w:val="000A3AB6"/>
    <w:rsid w:val="000A4C57"/>
    <w:rsid w:val="000B207B"/>
    <w:rsid w:val="000B2927"/>
    <w:rsid w:val="000B7FB9"/>
    <w:rsid w:val="000C3724"/>
    <w:rsid w:val="000C436E"/>
    <w:rsid w:val="000C699F"/>
    <w:rsid w:val="000D0CAD"/>
    <w:rsid w:val="000D17E4"/>
    <w:rsid w:val="000D265C"/>
    <w:rsid w:val="000D3BEF"/>
    <w:rsid w:val="000D4A33"/>
    <w:rsid w:val="000D531D"/>
    <w:rsid w:val="000E4E3A"/>
    <w:rsid w:val="000E696F"/>
    <w:rsid w:val="000F1B5F"/>
    <w:rsid w:val="000F270E"/>
    <w:rsid w:val="000F3CDE"/>
    <w:rsid w:val="000F5AEB"/>
    <w:rsid w:val="001069D3"/>
    <w:rsid w:val="00114167"/>
    <w:rsid w:val="00116BE0"/>
    <w:rsid w:val="00122A6D"/>
    <w:rsid w:val="00122C89"/>
    <w:rsid w:val="00123BBE"/>
    <w:rsid w:val="001310FA"/>
    <w:rsid w:val="00135DA8"/>
    <w:rsid w:val="00137CAB"/>
    <w:rsid w:val="00141562"/>
    <w:rsid w:val="001510A4"/>
    <w:rsid w:val="00152149"/>
    <w:rsid w:val="001536D3"/>
    <w:rsid w:val="00154787"/>
    <w:rsid w:val="0015799E"/>
    <w:rsid w:val="0016161C"/>
    <w:rsid w:val="0017126C"/>
    <w:rsid w:val="00175BA3"/>
    <w:rsid w:val="001939B3"/>
    <w:rsid w:val="001A049E"/>
    <w:rsid w:val="001A67DB"/>
    <w:rsid w:val="001A6CD1"/>
    <w:rsid w:val="001B2E80"/>
    <w:rsid w:val="001B4D2C"/>
    <w:rsid w:val="001B77BF"/>
    <w:rsid w:val="001B7B23"/>
    <w:rsid w:val="001C35E5"/>
    <w:rsid w:val="001C5431"/>
    <w:rsid w:val="001C543B"/>
    <w:rsid w:val="001C5B64"/>
    <w:rsid w:val="001C6301"/>
    <w:rsid w:val="001D68BD"/>
    <w:rsid w:val="001D78ED"/>
    <w:rsid w:val="001F736F"/>
    <w:rsid w:val="001F7F43"/>
    <w:rsid w:val="00200E3C"/>
    <w:rsid w:val="00201CB8"/>
    <w:rsid w:val="00202DB0"/>
    <w:rsid w:val="00205248"/>
    <w:rsid w:val="002104D2"/>
    <w:rsid w:val="00222C54"/>
    <w:rsid w:val="00225147"/>
    <w:rsid w:val="0022718F"/>
    <w:rsid w:val="00232420"/>
    <w:rsid w:val="00235D30"/>
    <w:rsid w:val="00235E15"/>
    <w:rsid w:val="00240225"/>
    <w:rsid w:val="00240C4E"/>
    <w:rsid w:val="0024519A"/>
    <w:rsid w:val="00245C6D"/>
    <w:rsid w:val="00247C01"/>
    <w:rsid w:val="00256358"/>
    <w:rsid w:val="00256D51"/>
    <w:rsid w:val="00265F5B"/>
    <w:rsid w:val="00265F7F"/>
    <w:rsid w:val="002727E6"/>
    <w:rsid w:val="00275CCD"/>
    <w:rsid w:val="00286997"/>
    <w:rsid w:val="00290E40"/>
    <w:rsid w:val="002956CA"/>
    <w:rsid w:val="002971C3"/>
    <w:rsid w:val="002A5508"/>
    <w:rsid w:val="002A5532"/>
    <w:rsid w:val="002A731D"/>
    <w:rsid w:val="002A7610"/>
    <w:rsid w:val="002B0752"/>
    <w:rsid w:val="002B08A3"/>
    <w:rsid w:val="002B0EBE"/>
    <w:rsid w:val="002B14D3"/>
    <w:rsid w:val="002B1E28"/>
    <w:rsid w:val="002B3AE7"/>
    <w:rsid w:val="002B467D"/>
    <w:rsid w:val="002B478A"/>
    <w:rsid w:val="002C0702"/>
    <w:rsid w:val="002C1720"/>
    <w:rsid w:val="002C6723"/>
    <w:rsid w:val="002D7AF6"/>
    <w:rsid w:val="002E000C"/>
    <w:rsid w:val="002E354B"/>
    <w:rsid w:val="002E3F07"/>
    <w:rsid w:val="002E42B4"/>
    <w:rsid w:val="002E56BC"/>
    <w:rsid w:val="002F0D7E"/>
    <w:rsid w:val="002F25E1"/>
    <w:rsid w:val="002F712B"/>
    <w:rsid w:val="0032033C"/>
    <w:rsid w:val="0032410A"/>
    <w:rsid w:val="003251D6"/>
    <w:rsid w:val="00332903"/>
    <w:rsid w:val="003340D1"/>
    <w:rsid w:val="003416D6"/>
    <w:rsid w:val="00346B9E"/>
    <w:rsid w:val="00346E2B"/>
    <w:rsid w:val="00353AF5"/>
    <w:rsid w:val="003547E0"/>
    <w:rsid w:val="0036156E"/>
    <w:rsid w:val="00361655"/>
    <w:rsid w:val="00362881"/>
    <w:rsid w:val="00363481"/>
    <w:rsid w:val="00364103"/>
    <w:rsid w:val="00373E9D"/>
    <w:rsid w:val="00374B64"/>
    <w:rsid w:val="00375634"/>
    <w:rsid w:val="00382CEA"/>
    <w:rsid w:val="00384A4A"/>
    <w:rsid w:val="0039498E"/>
    <w:rsid w:val="003A1B9E"/>
    <w:rsid w:val="003A2206"/>
    <w:rsid w:val="003A6056"/>
    <w:rsid w:val="003A7828"/>
    <w:rsid w:val="003B07E5"/>
    <w:rsid w:val="003B102B"/>
    <w:rsid w:val="003B20D2"/>
    <w:rsid w:val="003B2F10"/>
    <w:rsid w:val="003C6929"/>
    <w:rsid w:val="003C7CF7"/>
    <w:rsid w:val="003D02D9"/>
    <w:rsid w:val="003D4FA9"/>
    <w:rsid w:val="003E18C7"/>
    <w:rsid w:val="003E2CEB"/>
    <w:rsid w:val="003E4605"/>
    <w:rsid w:val="003E599F"/>
    <w:rsid w:val="003F18B3"/>
    <w:rsid w:val="003F2D60"/>
    <w:rsid w:val="003F47E3"/>
    <w:rsid w:val="00402C58"/>
    <w:rsid w:val="0041256B"/>
    <w:rsid w:val="0042183A"/>
    <w:rsid w:val="004229D5"/>
    <w:rsid w:val="004253F7"/>
    <w:rsid w:val="00425DA5"/>
    <w:rsid w:val="00436083"/>
    <w:rsid w:val="00436362"/>
    <w:rsid w:val="00441C7B"/>
    <w:rsid w:val="004570CB"/>
    <w:rsid w:val="004621AD"/>
    <w:rsid w:val="004629A3"/>
    <w:rsid w:val="00466AEC"/>
    <w:rsid w:val="00466B61"/>
    <w:rsid w:val="00470422"/>
    <w:rsid w:val="00470473"/>
    <w:rsid w:val="00472224"/>
    <w:rsid w:val="00473A1F"/>
    <w:rsid w:val="00482F03"/>
    <w:rsid w:val="004922CA"/>
    <w:rsid w:val="00493B33"/>
    <w:rsid w:val="00497585"/>
    <w:rsid w:val="004A0557"/>
    <w:rsid w:val="004A22AB"/>
    <w:rsid w:val="004A7B60"/>
    <w:rsid w:val="004B2B4A"/>
    <w:rsid w:val="004B5092"/>
    <w:rsid w:val="004C5564"/>
    <w:rsid w:val="004C6792"/>
    <w:rsid w:val="004D0983"/>
    <w:rsid w:val="004D182D"/>
    <w:rsid w:val="004D6CF8"/>
    <w:rsid w:val="004D6F46"/>
    <w:rsid w:val="004D7B2E"/>
    <w:rsid w:val="004E1D2B"/>
    <w:rsid w:val="004E3918"/>
    <w:rsid w:val="004E62B5"/>
    <w:rsid w:val="004F0C5C"/>
    <w:rsid w:val="004F1A3E"/>
    <w:rsid w:val="004F5897"/>
    <w:rsid w:val="00501578"/>
    <w:rsid w:val="00501C27"/>
    <w:rsid w:val="005041E3"/>
    <w:rsid w:val="00507AE4"/>
    <w:rsid w:val="00514DCC"/>
    <w:rsid w:val="00515665"/>
    <w:rsid w:val="005176DF"/>
    <w:rsid w:val="005178D3"/>
    <w:rsid w:val="005179F2"/>
    <w:rsid w:val="00536701"/>
    <w:rsid w:val="005437E7"/>
    <w:rsid w:val="00545EA6"/>
    <w:rsid w:val="0054770C"/>
    <w:rsid w:val="0055319D"/>
    <w:rsid w:val="0055455B"/>
    <w:rsid w:val="00560F4C"/>
    <w:rsid w:val="00563B6C"/>
    <w:rsid w:val="00572850"/>
    <w:rsid w:val="0057475C"/>
    <w:rsid w:val="005750B0"/>
    <w:rsid w:val="00575644"/>
    <w:rsid w:val="005772D0"/>
    <w:rsid w:val="0059579D"/>
    <w:rsid w:val="005A6235"/>
    <w:rsid w:val="005B65B1"/>
    <w:rsid w:val="005B78F2"/>
    <w:rsid w:val="005C10CB"/>
    <w:rsid w:val="005C4F01"/>
    <w:rsid w:val="005C7283"/>
    <w:rsid w:val="005D2E1D"/>
    <w:rsid w:val="005E06D3"/>
    <w:rsid w:val="005E3C94"/>
    <w:rsid w:val="005E3E39"/>
    <w:rsid w:val="005E3F56"/>
    <w:rsid w:val="005E5CFA"/>
    <w:rsid w:val="005F0479"/>
    <w:rsid w:val="005F5F6A"/>
    <w:rsid w:val="00603509"/>
    <w:rsid w:val="0060368A"/>
    <w:rsid w:val="006044F4"/>
    <w:rsid w:val="00604B98"/>
    <w:rsid w:val="00605381"/>
    <w:rsid w:val="0060672D"/>
    <w:rsid w:val="006155C3"/>
    <w:rsid w:val="00616998"/>
    <w:rsid w:val="00617901"/>
    <w:rsid w:val="006226AB"/>
    <w:rsid w:val="006229C2"/>
    <w:rsid w:val="00626305"/>
    <w:rsid w:val="006272DF"/>
    <w:rsid w:val="00632E21"/>
    <w:rsid w:val="00646C4E"/>
    <w:rsid w:val="00656D76"/>
    <w:rsid w:val="006648C1"/>
    <w:rsid w:val="00664942"/>
    <w:rsid w:val="00666216"/>
    <w:rsid w:val="006751A4"/>
    <w:rsid w:val="00694587"/>
    <w:rsid w:val="006B0078"/>
    <w:rsid w:val="006C11B3"/>
    <w:rsid w:val="006C7DA4"/>
    <w:rsid w:val="006D1401"/>
    <w:rsid w:val="006D56D9"/>
    <w:rsid w:val="006E4716"/>
    <w:rsid w:val="006F0D01"/>
    <w:rsid w:val="006F2DE2"/>
    <w:rsid w:val="00702913"/>
    <w:rsid w:val="007035BE"/>
    <w:rsid w:val="00703797"/>
    <w:rsid w:val="007155B8"/>
    <w:rsid w:val="007177FF"/>
    <w:rsid w:val="007224D2"/>
    <w:rsid w:val="00722B9D"/>
    <w:rsid w:val="007246D8"/>
    <w:rsid w:val="0072676F"/>
    <w:rsid w:val="00734EA2"/>
    <w:rsid w:val="00736057"/>
    <w:rsid w:val="007369EA"/>
    <w:rsid w:val="00740B79"/>
    <w:rsid w:val="007467F4"/>
    <w:rsid w:val="00754BE4"/>
    <w:rsid w:val="00755807"/>
    <w:rsid w:val="007568A6"/>
    <w:rsid w:val="0076043B"/>
    <w:rsid w:val="00760598"/>
    <w:rsid w:val="0076669F"/>
    <w:rsid w:val="00767146"/>
    <w:rsid w:val="007679A4"/>
    <w:rsid w:val="00770327"/>
    <w:rsid w:val="00772CBE"/>
    <w:rsid w:val="007819DF"/>
    <w:rsid w:val="007825BA"/>
    <w:rsid w:val="0078292B"/>
    <w:rsid w:val="007839A0"/>
    <w:rsid w:val="0079788E"/>
    <w:rsid w:val="007A023C"/>
    <w:rsid w:val="007A1AB6"/>
    <w:rsid w:val="007A461F"/>
    <w:rsid w:val="007A4734"/>
    <w:rsid w:val="007B699E"/>
    <w:rsid w:val="007B6A9D"/>
    <w:rsid w:val="007C47E2"/>
    <w:rsid w:val="007C7515"/>
    <w:rsid w:val="007D5ADD"/>
    <w:rsid w:val="007D6965"/>
    <w:rsid w:val="007E1466"/>
    <w:rsid w:val="007E1949"/>
    <w:rsid w:val="007E438A"/>
    <w:rsid w:val="007E5D1C"/>
    <w:rsid w:val="007F2CA1"/>
    <w:rsid w:val="007F752A"/>
    <w:rsid w:val="00803B9D"/>
    <w:rsid w:val="0080492E"/>
    <w:rsid w:val="0081161D"/>
    <w:rsid w:val="0081232A"/>
    <w:rsid w:val="00812DD1"/>
    <w:rsid w:val="00827035"/>
    <w:rsid w:val="00830E45"/>
    <w:rsid w:val="00841A3B"/>
    <w:rsid w:val="00841F59"/>
    <w:rsid w:val="008517A2"/>
    <w:rsid w:val="00852C3C"/>
    <w:rsid w:val="00854C6E"/>
    <w:rsid w:val="00861E9B"/>
    <w:rsid w:val="0086325A"/>
    <w:rsid w:val="00871F22"/>
    <w:rsid w:val="00882DD9"/>
    <w:rsid w:val="008912D0"/>
    <w:rsid w:val="00891F26"/>
    <w:rsid w:val="008933AA"/>
    <w:rsid w:val="00893B2A"/>
    <w:rsid w:val="008942A8"/>
    <w:rsid w:val="008966E7"/>
    <w:rsid w:val="008A3FF7"/>
    <w:rsid w:val="008A4E58"/>
    <w:rsid w:val="008B572E"/>
    <w:rsid w:val="008C3CDB"/>
    <w:rsid w:val="008D577F"/>
    <w:rsid w:val="008E2AE9"/>
    <w:rsid w:val="008E3694"/>
    <w:rsid w:val="008E6D5F"/>
    <w:rsid w:val="008E7FB1"/>
    <w:rsid w:val="008F14E8"/>
    <w:rsid w:val="00900595"/>
    <w:rsid w:val="009008F4"/>
    <w:rsid w:val="009014FC"/>
    <w:rsid w:val="00902B3F"/>
    <w:rsid w:val="009055D3"/>
    <w:rsid w:val="009059C5"/>
    <w:rsid w:val="00906B77"/>
    <w:rsid w:val="0091037D"/>
    <w:rsid w:val="009124C4"/>
    <w:rsid w:val="00920F46"/>
    <w:rsid w:val="00922BAD"/>
    <w:rsid w:val="00926A30"/>
    <w:rsid w:val="0093307A"/>
    <w:rsid w:val="00934565"/>
    <w:rsid w:val="00935721"/>
    <w:rsid w:val="00935A65"/>
    <w:rsid w:val="009461A8"/>
    <w:rsid w:val="009550FA"/>
    <w:rsid w:val="00955C59"/>
    <w:rsid w:val="009578AE"/>
    <w:rsid w:val="00957967"/>
    <w:rsid w:val="00957E9D"/>
    <w:rsid w:val="00963C59"/>
    <w:rsid w:val="009648AD"/>
    <w:rsid w:val="0096528E"/>
    <w:rsid w:val="00966C3A"/>
    <w:rsid w:val="009700F3"/>
    <w:rsid w:val="00970EF0"/>
    <w:rsid w:val="00976236"/>
    <w:rsid w:val="009866CB"/>
    <w:rsid w:val="00986DA5"/>
    <w:rsid w:val="009A4647"/>
    <w:rsid w:val="009A4AEE"/>
    <w:rsid w:val="009A5115"/>
    <w:rsid w:val="009A5510"/>
    <w:rsid w:val="009B1469"/>
    <w:rsid w:val="009B1CA4"/>
    <w:rsid w:val="009B4517"/>
    <w:rsid w:val="009B5773"/>
    <w:rsid w:val="009C0A51"/>
    <w:rsid w:val="009C46F4"/>
    <w:rsid w:val="009C5CDF"/>
    <w:rsid w:val="009D280D"/>
    <w:rsid w:val="009D421C"/>
    <w:rsid w:val="009D4D2C"/>
    <w:rsid w:val="009D5EA8"/>
    <w:rsid w:val="009E708C"/>
    <w:rsid w:val="009F5002"/>
    <w:rsid w:val="00A00F82"/>
    <w:rsid w:val="00A011F5"/>
    <w:rsid w:val="00A047DB"/>
    <w:rsid w:val="00A12419"/>
    <w:rsid w:val="00A20A90"/>
    <w:rsid w:val="00A21282"/>
    <w:rsid w:val="00A23D46"/>
    <w:rsid w:val="00A2453C"/>
    <w:rsid w:val="00A32588"/>
    <w:rsid w:val="00A3696A"/>
    <w:rsid w:val="00A42DAC"/>
    <w:rsid w:val="00A4312C"/>
    <w:rsid w:val="00A47028"/>
    <w:rsid w:val="00A55A75"/>
    <w:rsid w:val="00A62541"/>
    <w:rsid w:val="00A63F5C"/>
    <w:rsid w:val="00A67809"/>
    <w:rsid w:val="00A67CA9"/>
    <w:rsid w:val="00A71D8C"/>
    <w:rsid w:val="00A75FCB"/>
    <w:rsid w:val="00A77B3C"/>
    <w:rsid w:val="00A8181C"/>
    <w:rsid w:val="00A81902"/>
    <w:rsid w:val="00A85F67"/>
    <w:rsid w:val="00A86564"/>
    <w:rsid w:val="00A872E5"/>
    <w:rsid w:val="00A91EFB"/>
    <w:rsid w:val="00A92825"/>
    <w:rsid w:val="00A92A85"/>
    <w:rsid w:val="00AA3357"/>
    <w:rsid w:val="00AA4554"/>
    <w:rsid w:val="00AA541C"/>
    <w:rsid w:val="00AB59BC"/>
    <w:rsid w:val="00AC26E1"/>
    <w:rsid w:val="00AD3CBC"/>
    <w:rsid w:val="00AD6770"/>
    <w:rsid w:val="00AE5DEA"/>
    <w:rsid w:val="00AF1686"/>
    <w:rsid w:val="00AF3740"/>
    <w:rsid w:val="00B0044C"/>
    <w:rsid w:val="00B044F0"/>
    <w:rsid w:val="00B05FDD"/>
    <w:rsid w:val="00B145FD"/>
    <w:rsid w:val="00B167E2"/>
    <w:rsid w:val="00B24674"/>
    <w:rsid w:val="00B35A85"/>
    <w:rsid w:val="00B35B11"/>
    <w:rsid w:val="00B37AF9"/>
    <w:rsid w:val="00B52B70"/>
    <w:rsid w:val="00B52BC2"/>
    <w:rsid w:val="00B621BB"/>
    <w:rsid w:val="00B63D3C"/>
    <w:rsid w:val="00B6563D"/>
    <w:rsid w:val="00B66926"/>
    <w:rsid w:val="00B671AB"/>
    <w:rsid w:val="00B67836"/>
    <w:rsid w:val="00B8227B"/>
    <w:rsid w:val="00B90390"/>
    <w:rsid w:val="00BA0AC1"/>
    <w:rsid w:val="00BA37E7"/>
    <w:rsid w:val="00BA67D9"/>
    <w:rsid w:val="00BA6B78"/>
    <w:rsid w:val="00BC51F1"/>
    <w:rsid w:val="00BC797C"/>
    <w:rsid w:val="00BD32BA"/>
    <w:rsid w:val="00BD5EF7"/>
    <w:rsid w:val="00BF01F4"/>
    <w:rsid w:val="00BF1270"/>
    <w:rsid w:val="00BF1CC1"/>
    <w:rsid w:val="00BF2441"/>
    <w:rsid w:val="00BF5359"/>
    <w:rsid w:val="00BF6599"/>
    <w:rsid w:val="00C00231"/>
    <w:rsid w:val="00C02B76"/>
    <w:rsid w:val="00C02BCE"/>
    <w:rsid w:val="00C037CE"/>
    <w:rsid w:val="00C1139F"/>
    <w:rsid w:val="00C1184E"/>
    <w:rsid w:val="00C150F2"/>
    <w:rsid w:val="00C1595F"/>
    <w:rsid w:val="00C15B7B"/>
    <w:rsid w:val="00C21290"/>
    <w:rsid w:val="00C21326"/>
    <w:rsid w:val="00C32CBD"/>
    <w:rsid w:val="00C33315"/>
    <w:rsid w:val="00C33D48"/>
    <w:rsid w:val="00C37CC4"/>
    <w:rsid w:val="00C40439"/>
    <w:rsid w:val="00C41AD4"/>
    <w:rsid w:val="00C441FF"/>
    <w:rsid w:val="00C51E09"/>
    <w:rsid w:val="00C53322"/>
    <w:rsid w:val="00C57656"/>
    <w:rsid w:val="00C6302D"/>
    <w:rsid w:val="00C642DE"/>
    <w:rsid w:val="00C65877"/>
    <w:rsid w:val="00C7358F"/>
    <w:rsid w:val="00C76EEE"/>
    <w:rsid w:val="00C80969"/>
    <w:rsid w:val="00C8250D"/>
    <w:rsid w:val="00C8314B"/>
    <w:rsid w:val="00C8375D"/>
    <w:rsid w:val="00C83C1D"/>
    <w:rsid w:val="00C92685"/>
    <w:rsid w:val="00C97BDF"/>
    <w:rsid w:val="00CC275D"/>
    <w:rsid w:val="00CC2DAD"/>
    <w:rsid w:val="00CC4203"/>
    <w:rsid w:val="00CC5EBF"/>
    <w:rsid w:val="00CC6A27"/>
    <w:rsid w:val="00CC7DED"/>
    <w:rsid w:val="00CD0D7B"/>
    <w:rsid w:val="00CD42D3"/>
    <w:rsid w:val="00CD77EC"/>
    <w:rsid w:val="00CE0911"/>
    <w:rsid w:val="00CE3A6A"/>
    <w:rsid w:val="00CE3B42"/>
    <w:rsid w:val="00CE497B"/>
    <w:rsid w:val="00CE6CD0"/>
    <w:rsid w:val="00CE737D"/>
    <w:rsid w:val="00CF52C0"/>
    <w:rsid w:val="00D00829"/>
    <w:rsid w:val="00D00F76"/>
    <w:rsid w:val="00D03DE2"/>
    <w:rsid w:val="00D15BC8"/>
    <w:rsid w:val="00D16454"/>
    <w:rsid w:val="00D2402A"/>
    <w:rsid w:val="00D25779"/>
    <w:rsid w:val="00D34C47"/>
    <w:rsid w:val="00D35E21"/>
    <w:rsid w:val="00D42CC1"/>
    <w:rsid w:val="00D4393C"/>
    <w:rsid w:val="00D44FEA"/>
    <w:rsid w:val="00D47ED3"/>
    <w:rsid w:val="00D56D91"/>
    <w:rsid w:val="00D62871"/>
    <w:rsid w:val="00D72134"/>
    <w:rsid w:val="00D757B5"/>
    <w:rsid w:val="00D8258D"/>
    <w:rsid w:val="00D86220"/>
    <w:rsid w:val="00D8798E"/>
    <w:rsid w:val="00D87A11"/>
    <w:rsid w:val="00D9585D"/>
    <w:rsid w:val="00D96E12"/>
    <w:rsid w:val="00DA236C"/>
    <w:rsid w:val="00DA267D"/>
    <w:rsid w:val="00DB7B72"/>
    <w:rsid w:val="00DC11E9"/>
    <w:rsid w:val="00DC23BF"/>
    <w:rsid w:val="00DC2AD1"/>
    <w:rsid w:val="00DC639E"/>
    <w:rsid w:val="00DC7F25"/>
    <w:rsid w:val="00DD289F"/>
    <w:rsid w:val="00DE2CE4"/>
    <w:rsid w:val="00DE3828"/>
    <w:rsid w:val="00DE5487"/>
    <w:rsid w:val="00DF461C"/>
    <w:rsid w:val="00E0329C"/>
    <w:rsid w:val="00E03928"/>
    <w:rsid w:val="00E0481D"/>
    <w:rsid w:val="00E049B9"/>
    <w:rsid w:val="00E1110A"/>
    <w:rsid w:val="00E1182D"/>
    <w:rsid w:val="00E12F47"/>
    <w:rsid w:val="00E13197"/>
    <w:rsid w:val="00E23D93"/>
    <w:rsid w:val="00E313F4"/>
    <w:rsid w:val="00E319C3"/>
    <w:rsid w:val="00E32140"/>
    <w:rsid w:val="00E34D86"/>
    <w:rsid w:val="00E402A2"/>
    <w:rsid w:val="00E43A8A"/>
    <w:rsid w:val="00E5073B"/>
    <w:rsid w:val="00E51679"/>
    <w:rsid w:val="00E5352A"/>
    <w:rsid w:val="00E54F0D"/>
    <w:rsid w:val="00E56B31"/>
    <w:rsid w:val="00E6417F"/>
    <w:rsid w:val="00E65C3C"/>
    <w:rsid w:val="00E65D6A"/>
    <w:rsid w:val="00E67B4B"/>
    <w:rsid w:val="00E70164"/>
    <w:rsid w:val="00E71CED"/>
    <w:rsid w:val="00E7365D"/>
    <w:rsid w:val="00E82D92"/>
    <w:rsid w:val="00E85838"/>
    <w:rsid w:val="00E87991"/>
    <w:rsid w:val="00E87FE0"/>
    <w:rsid w:val="00E97058"/>
    <w:rsid w:val="00EA30F9"/>
    <w:rsid w:val="00EB6163"/>
    <w:rsid w:val="00EC3373"/>
    <w:rsid w:val="00EC5188"/>
    <w:rsid w:val="00EC52B0"/>
    <w:rsid w:val="00EC62A9"/>
    <w:rsid w:val="00ED4291"/>
    <w:rsid w:val="00ED518B"/>
    <w:rsid w:val="00ED6805"/>
    <w:rsid w:val="00ED70A4"/>
    <w:rsid w:val="00EE356E"/>
    <w:rsid w:val="00EE3B83"/>
    <w:rsid w:val="00EE481C"/>
    <w:rsid w:val="00EE4A89"/>
    <w:rsid w:val="00EE659B"/>
    <w:rsid w:val="00EF4844"/>
    <w:rsid w:val="00F228B2"/>
    <w:rsid w:val="00F23FC3"/>
    <w:rsid w:val="00F244FD"/>
    <w:rsid w:val="00F26461"/>
    <w:rsid w:val="00F26B81"/>
    <w:rsid w:val="00F377F8"/>
    <w:rsid w:val="00F41880"/>
    <w:rsid w:val="00F505C4"/>
    <w:rsid w:val="00F5784F"/>
    <w:rsid w:val="00F578BD"/>
    <w:rsid w:val="00F66A2F"/>
    <w:rsid w:val="00F66E8E"/>
    <w:rsid w:val="00F67475"/>
    <w:rsid w:val="00F708AD"/>
    <w:rsid w:val="00F75636"/>
    <w:rsid w:val="00F757DA"/>
    <w:rsid w:val="00F82955"/>
    <w:rsid w:val="00F830D6"/>
    <w:rsid w:val="00F93A62"/>
    <w:rsid w:val="00FA0AC0"/>
    <w:rsid w:val="00FC49CC"/>
    <w:rsid w:val="00FC711A"/>
    <w:rsid w:val="00FD5B11"/>
    <w:rsid w:val="00FE2271"/>
    <w:rsid w:val="00FF2785"/>
    <w:rsid w:val="00FF68DD"/>
    <w:rsid w:val="00FF6A0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E8D1C"/>
  <w15:docId w15:val="{25491774-DF73-457F-B53C-0DF5EEAA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4AEE"/>
    <w:pPr>
      <w:spacing w:after="120" w:line="240" w:lineRule="auto"/>
    </w:pPr>
  </w:style>
  <w:style w:type="paragraph" w:styleId="1">
    <w:name w:val="heading 1"/>
    <w:basedOn w:val="a"/>
    <w:next w:val="a"/>
    <w:link w:val="10"/>
    <w:uiPriority w:val="9"/>
    <w:qFormat/>
    <w:rsid w:val="009B5773"/>
    <w:pPr>
      <w:keepNext/>
      <w:keepLines/>
      <w:pageBreakBefore/>
      <w:spacing w:before="240" w:after="24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F757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757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3AE7"/>
    <w:pPr>
      <w:ind w:left="720"/>
      <w:contextualSpacing/>
    </w:pPr>
  </w:style>
  <w:style w:type="paragraph" w:styleId="a4">
    <w:name w:val="Balloon Text"/>
    <w:basedOn w:val="a"/>
    <w:link w:val="a5"/>
    <w:uiPriority w:val="99"/>
    <w:semiHidden/>
    <w:unhideWhenUsed/>
    <w:rsid w:val="000572B4"/>
    <w:pPr>
      <w:spacing w:after="0"/>
    </w:pPr>
    <w:rPr>
      <w:rFonts w:ascii="Tahoma" w:hAnsi="Tahoma" w:cs="Tahoma"/>
      <w:sz w:val="16"/>
      <w:szCs w:val="16"/>
    </w:rPr>
  </w:style>
  <w:style w:type="character" w:customStyle="1" w:styleId="a5">
    <w:name w:val="Текст выноски Знак"/>
    <w:basedOn w:val="a0"/>
    <w:link w:val="a4"/>
    <w:uiPriority w:val="99"/>
    <w:semiHidden/>
    <w:rsid w:val="000572B4"/>
    <w:rPr>
      <w:rFonts w:ascii="Tahoma" w:hAnsi="Tahoma" w:cs="Tahoma"/>
      <w:sz w:val="16"/>
      <w:szCs w:val="16"/>
    </w:rPr>
  </w:style>
  <w:style w:type="paragraph" w:styleId="a6">
    <w:name w:val="caption"/>
    <w:basedOn w:val="a"/>
    <w:next w:val="a"/>
    <w:uiPriority w:val="35"/>
    <w:unhideWhenUsed/>
    <w:qFormat/>
    <w:rsid w:val="000572B4"/>
    <w:rPr>
      <w:b/>
      <w:bCs/>
      <w:color w:val="4F81BD" w:themeColor="accent1"/>
      <w:sz w:val="18"/>
      <w:szCs w:val="18"/>
    </w:rPr>
  </w:style>
  <w:style w:type="paragraph" w:styleId="a7">
    <w:name w:val="header"/>
    <w:basedOn w:val="a"/>
    <w:link w:val="a8"/>
    <w:uiPriority w:val="99"/>
    <w:unhideWhenUsed/>
    <w:rsid w:val="00C1184E"/>
    <w:pPr>
      <w:tabs>
        <w:tab w:val="center" w:pos="4677"/>
        <w:tab w:val="right" w:pos="9355"/>
      </w:tabs>
      <w:spacing w:after="0"/>
    </w:pPr>
  </w:style>
  <w:style w:type="character" w:customStyle="1" w:styleId="a8">
    <w:name w:val="Верхний колонтитул Знак"/>
    <w:basedOn w:val="a0"/>
    <w:link w:val="a7"/>
    <w:uiPriority w:val="99"/>
    <w:rsid w:val="00C1184E"/>
  </w:style>
  <w:style w:type="paragraph" w:styleId="a9">
    <w:name w:val="footer"/>
    <w:basedOn w:val="a"/>
    <w:link w:val="aa"/>
    <w:uiPriority w:val="99"/>
    <w:unhideWhenUsed/>
    <w:rsid w:val="00C1184E"/>
    <w:pPr>
      <w:tabs>
        <w:tab w:val="center" w:pos="4677"/>
        <w:tab w:val="right" w:pos="9355"/>
      </w:tabs>
      <w:spacing w:after="0"/>
    </w:pPr>
  </w:style>
  <w:style w:type="character" w:customStyle="1" w:styleId="aa">
    <w:name w:val="Нижний колонтитул Знак"/>
    <w:basedOn w:val="a0"/>
    <w:link w:val="a9"/>
    <w:uiPriority w:val="99"/>
    <w:rsid w:val="00C1184E"/>
  </w:style>
  <w:style w:type="table" w:styleId="ab">
    <w:name w:val="Table Grid"/>
    <w:basedOn w:val="a1"/>
    <w:uiPriority w:val="59"/>
    <w:rsid w:val="0076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563B6C"/>
    <w:pPr>
      <w:spacing w:before="100" w:beforeAutospacing="1" w:after="100" w:afterAutospacing="1"/>
    </w:pPr>
    <w:rPr>
      <w:rFonts w:ascii="Times New Roman" w:eastAsia="Times New Roman" w:hAnsi="Times New Roman" w:cs="Times New Roman"/>
      <w:sz w:val="24"/>
      <w:szCs w:val="24"/>
      <w:lang w:eastAsia="ru-RU"/>
    </w:rPr>
  </w:style>
  <w:style w:type="paragraph" w:styleId="ad">
    <w:name w:val="toa heading"/>
    <w:basedOn w:val="a"/>
    <w:next w:val="a"/>
    <w:uiPriority w:val="99"/>
    <w:semiHidden/>
    <w:unhideWhenUsed/>
    <w:rsid w:val="00AF3740"/>
    <w:pPr>
      <w:spacing w:before="120"/>
    </w:pPr>
    <w:rPr>
      <w:rFonts w:asciiTheme="majorHAnsi" w:eastAsiaTheme="majorEastAsia" w:hAnsiTheme="majorHAnsi" w:cstheme="majorBidi"/>
      <w:b/>
      <w:bCs/>
      <w:sz w:val="24"/>
      <w:szCs w:val="24"/>
    </w:rPr>
  </w:style>
  <w:style w:type="paragraph" w:styleId="ae">
    <w:name w:val="table of authorities"/>
    <w:basedOn w:val="a"/>
    <w:next w:val="a"/>
    <w:uiPriority w:val="99"/>
    <w:semiHidden/>
    <w:unhideWhenUsed/>
    <w:rsid w:val="00AF3740"/>
    <w:pPr>
      <w:spacing w:after="0"/>
      <w:ind w:left="220" w:hanging="220"/>
    </w:pPr>
  </w:style>
  <w:style w:type="paragraph" w:styleId="af">
    <w:name w:val="No Spacing"/>
    <w:uiPriority w:val="1"/>
    <w:qFormat/>
    <w:rsid w:val="00D9585D"/>
    <w:pPr>
      <w:spacing w:after="0" w:line="240" w:lineRule="auto"/>
    </w:pPr>
  </w:style>
  <w:style w:type="character" w:customStyle="1" w:styleId="10">
    <w:name w:val="Заголовок 1 Знак"/>
    <w:basedOn w:val="a0"/>
    <w:link w:val="1"/>
    <w:uiPriority w:val="9"/>
    <w:rsid w:val="009B5773"/>
    <w:rPr>
      <w:rFonts w:asciiTheme="majorHAnsi" w:eastAsiaTheme="majorEastAsia" w:hAnsiTheme="majorHAnsi" w:cstheme="majorBidi"/>
      <w:b/>
      <w:bCs/>
      <w:color w:val="365F91" w:themeColor="accent1" w:themeShade="BF"/>
      <w:sz w:val="32"/>
      <w:szCs w:val="28"/>
    </w:rPr>
  </w:style>
  <w:style w:type="paragraph" w:styleId="11">
    <w:name w:val="toc 1"/>
    <w:basedOn w:val="a"/>
    <w:next w:val="a"/>
    <w:autoRedefine/>
    <w:uiPriority w:val="39"/>
    <w:unhideWhenUsed/>
    <w:rsid w:val="00D9585D"/>
    <w:pPr>
      <w:spacing w:after="100"/>
    </w:pPr>
  </w:style>
  <w:style w:type="character" w:styleId="af0">
    <w:name w:val="Hyperlink"/>
    <w:basedOn w:val="a0"/>
    <w:uiPriority w:val="99"/>
    <w:unhideWhenUsed/>
    <w:rsid w:val="00D9585D"/>
    <w:rPr>
      <w:color w:val="0000FF" w:themeColor="hyperlink"/>
      <w:u w:val="single"/>
    </w:rPr>
  </w:style>
  <w:style w:type="character" w:customStyle="1" w:styleId="20">
    <w:name w:val="Заголовок 2 Знак"/>
    <w:basedOn w:val="a0"/>
    <w:link w:val="2"/>
    <w:uiPriority w:val="9"/>
    <w:rsid w:val="00F757D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757DA"/>
    <w:rPr>
      <w:rFonts w:asciiTheme="majorHAnsi" w:eastAsiaTheme="majorEastAsia" w:hAnsiTheme="majorHAnsi" w:cstheme="majorBidi"/>
      <w:b/>
      <w:bCs/>
      <w:color w:val="4F81BD" w:themeColor="accent1"/>
    </w:rPr>
  </w:style>
  <w:style w:type="character" w:styleId="af1">
    <w:name w:val="FollowedHyperlink"/>
    <w:basedOn w:val="a0"/>
    <w:uiPriority w:val="99"/>
    <w:semiHidden/>
    <w:unhideWhenUsed/>
    <w:rsid w:val="00B24674"/>
    <w:rPr>
      <w:color w:val="800080" w:themeColor="followedHyperlink"/>
      <w:u w:val="single"/>
    </w:rPr>
  </w:style>
  <w:style w:type="character" w:customStyle="1" w:styleId="pl-k">
    <w:name w:val="pl-k"/>
    <w:basedOn w:val="a0"/>
    <w:rsid w:val="00D56D91"/>
  </w:style>
  <w:style w:type="character" w:customStyle="1" w:styleId="pl-en">
    <w:name w:val="pl-en"/>
    <w:basedOn w:val="a0"/>
    <w:rsid w:val="00D56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866">
      <w:bodyDiv w:val="1"/>
      <w:marLeft w:val="0"/>
      <w:marRight w:val="0"/>
      <w:marTop w:val="0"/>
      <w:marBottom w:val="0"/>
      <w:divBdr>
        <w:top w:val="none" w:sz="0" w:space="0" w:color="auto"/>
        <w:left w:val="none" w:sz="0" w:space="0" w:color="auto"/>
        <w:bottom w:val="none" w:sz="0" w:space="0" w:color="auto"/>
        <w:right w:val="none" w:sz="0" w:space="0" w:color="auto"/>
      </w:divBdr>
    </w:div>
    <w:div w:id="895556147">
      <w:bodyDiv w:val="1"/>
      <w:marLeft w:val="0"/>
      <w:marRight w:val="0"/>
      <w:marTop w:val="0"/>
      <w:marBottom w:val="0"/>
      <w:divBdr>
        <w:top w:val="none" w:sz="0" w:space="0" w:color="auto"/>
        <w:left w:val="none" w:sz="0" w:space="0" w:color="auto"/>
        <w:bottom w:val="none" w:sz="0" w:space="0" w:color="auto"/>
        <w:right w:val="none" w:sz="0" w:space="0" w:color="auto"/>
      </w:divBdr>
      <w:divsChild>
        <w:div w:id="7175191">
          <w:marLeft w:val="0"/>
          <w:marRight w:val="0"/>
          <w:marTop w:val="0"/>
          <w:marBottom w:val="0"/>
          <w:divBdr>
            <w:top w:val="none" w:sz="0" w:space="0" w:color="auto"/>
            <w:left w:val="none" w:sz="0" w:space="0" w:color="auto"/>
            <w:bottom w:val="none" w:sz="0" w:space="0" w:color="auto"/>
            <w:right w:val="none" w:sz="0" w:space="0" w:color="auto"/>
          </w:divBdr>
        </w:div>
        <w:div w:id="30885372">
          <w:marLeft w:val="0"/>
          <w:marRight w:val="0"/>
          <w:marTop w:val="0"/>
          <w:marBottom w:val="0"/>
          <w:divBdr>
            <w:top w:val="none" w:sz="0" w:space="0" w:color="auto"/>
            <w:left w:val="none" w:sz="0" w:space="0" w:color="auto"/>
            <w:bottom w:val="none" w:sz="0" w:space="0" w:color="auto"/>
            <w:right w:val="none" w:sz="0" w:space="0" w:color="auto"/>
          </w:divBdr>
        </w:div>
        <w:div w:id="177351220">
          <w:marLeft w:val="0"/>
          <w:marRight w:val="0"/>
          <w:marTop w:val="0"/>
          <w:marBottom w:val="0"/>
          <w:divBdr>
            <w:top w:val="none" w:sz="0" w:space="0" w:color="auto"/>
            <w:left w:val="none" w:sz="0" w:space="0" w:color="auto"/>
            <w:bottom w:val="none" w:sz="0" w:space="0" w:color="auto"/>
            <w:right w:val="none" w:sz="0" w:space="0" w:color="auto"/>
          </w:divBdr>
        </w:div>
        <w:div w:id="210263663">
          <w:marLeft w:val="0"/>
          <w:marRight w:val="0"/>
          <w:marTop w:val="0"/>
          <w:marBottom w:val="0"/>
          <w:divBdr>
            <w:top w:val="none" w:sz="0" w:space="0" w:color="auto"/>
            <w:left w:val="none" w:sz="0" w:space="0" w:color="auto"/>
            <w:bottom w:val="none" w:sz="0" w:space="0" w:color="auto"/>
            <w:right w:val="none" w:sz="0" w:space="0" w:color="auto"/>
          </w:divBdr>
        </w:div>
        <w:div w:id="321155619">
          <w:marLeft w:val="0"/>
          <w:marRight w:val="0"/>
          <w:marTop w:val="0"/>
          <w:marBottom w:val="0"/>
          <w:divBdr>
            <w:top w:val="none" w:sz="0" w:space="0" w:color="auto"/>
            <w:left w:val="none" w:sz="0" w:space="0" w:color="auto"/>
            <w:bottom w:val="none" w:sz="0" w:space="0" w:color="auto"/>
            <w:right w:val="none" w:sz="0" w:space="0" w:color="auto"/>
          </w:divBdr>
        </w:div>
        <w:div w:id="362708663">
          <w:marLeft w:val="0"/>
          <w:marRight w:val="0"/>
          <w:marTop w:val="0"/>
          <w:marBottom w:val="0"/>
          <w:divBdr>
            <w:top w:val="none" w:sz="0" w:space="0" w:color="auto"/>
            <w:left w:val="none" w:sz="0" w:space="0" w:color="auto"/>
            <w:bottom w:val="none" w:sz="0" w:space="0" w:color="auto"/>
            <w:right w:val="none" w:sz="0" w:space="0" w:color="auto"/>
          </w:divBdr>
        </w:div>
        <w:div w:id="388841504">
          <w:marLeft w:val="0"/>
          <w:marRight w:val="0"/>
          <w:marTop w:val="0"/>
          <w:marBottom w:val="0"/>
          <w:divBdr>
            <w:top w:val="none" w:sz="0" w:space="0" w:color="auto"/>
            <w:left w:val="none" w:sz="0" w:space="0" w:color="auto"/>
            <w:bottom w:val="none" w:sz="0" w:space="0" w:color="auto"/>
            <w:right w:val="none" w:sz="0" w:space="0" w:color="auto"/>
          </w:divBdr>
        </w:div>
        <w:div w:id="395444395">
          <w:marLeft w:val="0"/>
          <w:marRight w:val="0"/>
          <w:marTop w:val="0"/>
          <w:marBottom w:val="0"/>
          <w:divBdr>
            <w:top w:val="none" w:sz="0" w:space="0" w:color="auto"/>
            <w:left w:val="none" w:sz="0" w:space="0" w:color="auto"/>
            <w:bottom w:val="none" w:sz="0" w:space="0" w:color="auto"/>
            <w:right w:val="none" w:sz="0" w:space="0" w:color="auto"/>
          </w:divBdr>
        </w:div>
        <w:div w:id="528379672">
          <w:marLeft w:val="0"/>
          <w:marRight w:val="0"/>
          <w:marTop w:val="0"/>
          <w:marBottom w:val="0"/>
          <w:divBdr>
            <w:top w:val="none" w:sz="0" w:space="0" w:color="auto"/>
            <w:left w:val="none" w:sz="0" w:space="0" w:color="auto"/>
            <w:bottom w:val="none" w:sz="0" w:space="0" w:color="auto"/>
            <w:right w:val="none" w:sz="0" w:space="0" w:color="auto"/>
          </w:divBdr>
        </w:div>
        <w:div w:id="538588709">
          <w:marLeft w:val="0"/>
          <w:marRight w:val="0"/>
          <w:marTop w:val="0"/>
          <w:marBottom w:val="0"/>
          <w:divBdr>
            <w:top w:val="none" w:sz="0" w:space="0" w:color="auto"/>
            <w:left w:val="none" w:sz="0" w:space="0" w:color="auto"/>
            <w:bottom w:val="none" w:sz="0" w:space="0" w:color="auto"/>
            <w:right w:val="none" w:sz="0" w:space="0" w:color="auto"/>
          </w:divBdr>
        </w:div>
        <w:div w:id="605229864">
          <w:marLeft w:val="0"/>
          <w:marRight w:val="0"/>
          <w:marTop w:val="0"/>
          <w:marBottom w:val="0"/>
          <w:divBdr>
            <w:top w:val="none" w:sz="0" w:space="0" w:color="auto"/>
            <w:left w:val="none" w:sz="0" w:space="0" w:color="auto"/>
            <w:bottom w:val="none" w:sz="0" w:space="0" w:color="auto"/>
            <w:right w:val="none" w:sz="0" w:space="0" w:color="auto"/>
          </w:divBdr>
        </w:div>
        <w:div w:id="612635642">
          <w:marLeft w:val="0"/>
          <w:marRight w:val="0"/>
          <w:marTop w:val="0"/>
          <w:marBottom w:val="0"/>
          <w:divBdr>
            <w:top w:val="none" w:sz="0" w:space="0" w:color="auto"/>
            <w:left w:val="none" w:sz="0" w:space="0" w:color="auto"/>
            <w:bottom w:val="none" w:sz="0" w:space="0" w:color="auto"/>
            <w:right w:val="none" w:sz="0" w:space="0" w:color="auto"/>
          </w:divBdr>
        </w:div>
        <w:div w:id="636761472">
          <w:marLeft w:val="0"/>
          <w:marRight w:val="0"/>
          <w:marTop w:val="0"/>
          <w:marBottom w:val="0"/>
          <w:divBdr>
            <w:top w:val="none" w:sz="0" w:space="0" w:color="auto"/>
            <w:left w:val="none" w:sz="0" w:space="0" w:color="auto"/>
            <w:bottom w:val="none" w:sz="0" w:space="0" w:color="auto"/>
            <w:right w:val="none" w:sz="0" w:space="0" w:color="auto"/>
          </w:divBdr>
        </w:div>
        <w:div w:id="735712937">
          <w:marLeft w:val="0"/>
          <w:marRight w:val="0"/>
          <w:marTop w:val="0"/>
          <w:marBottom w:val="0"/>
          <w:divBdr>
            <w:top w:val="none" w:sz="0" w:space="0" w:color="auto"/>
            <w:left w:val="none" w:sz="0" w:space="0" w:color="auto"/>
            <w:bottom w:val="none" w:sz="0" w:space="0" w:color="auto"/>
            <w:right w:val="none" w:sz="0" w:space="0" w:color="auto"/>
          </w:divBdr>
        </w:div>
        <w:div w:id="795149408">
          <w:marLeft w:val="0"/>
          <w:marRight w:val="0"/>
          <w:marTop w:val="0"/>
          <w:marBottom w:val="0"/>
          <w:divBdr>
            <w:top w:val="none" w:sz="0" w:space="0" w:color="auto"/>
            <w:left w:val="none" w:sz="0" w:space="0" w:color="auto"/>
            <w:bottom w:val="none" w:sz="0" w:space="0" w:color="auto"/>
            <w:right w:val="none" w:sz="0" w:space="0" w:color="auto"/>
          </w:divBdr>
        </w:div>
        <w:div w:id="849834520">
          <w:marLeft w:val="0"/>
          <w:marRight w:val="0"/>
          <w:marTop w:val="0"/>
          <w:marBottom w:val="0"/>
          <w:divBdr>
            <w:top w:val="none" w:sz="0" w:space="0" w:color="auto"/>
            <w:left w:val="none" w:sz="0" w:space="0" w:color="auto"/>
            <w:bottom w:val="none" w:sz="0" w:space="0" w:color="auto"/>
            <w:right w:val="none" w:sz="0" w:space="0" w:color="auto"/>
          </w:divBdr>
        </w:div>
        <w:div w:id="959920348">
          <w:marLeft w:val="0"/>
          <w:marRight w:val="0"/>
          <w:marTop w:val="0"/>
          <w:marBottom w:val="0"/>
          <w:divBdr>
            <w:top w:val="none" w:sz="0" w:space="0" w:color="auto"/>
            <w:left w:val="none" w:sz="0" w:space="0" w:color="auto"/>
            <w:bottom w:val="none" w:sz="0" w:space="0" w:color="auto"/>
            <w:right w:val="none" w:sz="0" w:space="0" w:color="auto"/>
          </w:divBdr>
        </w:div>
        <w:div w:id="1056661612">
          <w:marLeft w:val="0"/>
          <w:marRight w:val="0"/>
          <w:marTop w:val="0"/>
          <w:marBottom w:val="0"/>
          <w:divBdr>
            <w:top w:val="none" w:sz="0" w:space="0" w:color="auto"/>
            <w:left w:val="none" w:sz="0" w:space="0" w:color="auto"/>
            <w:bottom w:val="none" w:sz="0" w:space="0" w:color="auto"/>
            <w:right w:val="none" w:sz="0" w:space="0" w:color="auto"/>
          </w:divBdr>
        </w:div>
        <w:div w:id="1147237455">
          <w:marLeft w:val="0"/>
          <w:marRight w:val="0"/>
          <w:marTop w:val="0"/>
          <w:marBottom w:val="0"/>
          <w:divBdr>
            <w:top w:val="none" w:sz="0" w:space="0" w:color="auto"/>
            <w:left w:val="none" w:sz="0" w:space="0" w:color="auto"/>
            <w:bottom w:val="none" w:sz="0" w:space="0" w:color="auto"/>
            <w:right w:val="none" w:sz="0" w:space="0" w:color="auto"/>
          </w:divBdr>
        </w:div>
        <w:div w:id="1332368441">
          <w:marLeft w:val="0"/>
          <w:marRight w:val="0"/>
          <w:marTop w:val="0"/>
          <w:marBottom w:val="0"/>
          <w:divBdr>
            <w:top w:val="none" w:sz="0" w:space="0" w:color="auto"/>
            <w:left w:val="none" w:sz="0" w:space="0" w:color="auto"/>
            <w:bottom w:val="none" w:sz="0" w:space="0" w:color="auto"/>
            <w:right w:val="none" w:sz="0" w:space="0" w:color="auto"/>
          </w:divBdr>
        </w:div>
        <w:div w:id="1436170985">
          <w:marLeft w:val="0"/>
          <w:marRight w:val="0"/>
          <w:marTop w:val="0"/>
          <w:marBottom w:val="0"/>
          <w:divBdr>
            <w:top w:val="none" w:sz="0" w:space="0" w:color="auto"/>
            <w:left w:val="none" w:sz="0" w:space="0" w:color="auto"/>
            <w:bottom w:val="none" w:sz="0" w:space="0" w:color="auto"/>
            <w:right w:val="none" w:sz="0" w:space="0" w:color="auto"/>
          </w:divBdr>
        </w:div>
        <w:div w:id="1438712327">
          <w:marLeft w:val="0"/>
          <w:marRight w:val="0"/>
          <w:marTop w:val="0"/>
          <w:marBottom w:val="0"/>
          <w:divBdr>
            <w:top w:val="none" w:sz="0" w:space="0" w:color="auto"/>
            <w:left w:val="none" w:sz="0" w:space="0" w:color="auto"/>
            <w:bottom w:val="none" w:sz="0" w:space="0" w:color="auto"/>
            <w:right w:val="none" w:sz="0" w:space="0" w:color="auto"/>
          </w:divBdr>
        </w:div>
        <w:div w:id="1441685486">
          <w:marLeft w:val="0"/>
          <w:marRight w:val="0"/>
          <w:marTop w:val="0"/>
          <w:marBottom w:val="0"/>
          <w:divBdr>
            <w:top w:val="none" w:sz="0" w:space="0" w:color="auto"/>
            <w:left w:val="none" w:sz="0" w:space="0" w:color="auto"/>
            <w:bottom w:val="none" w:sz="0" w:space="0" w:color="auto"/>
            <w:right w:val="none" w:sz="0" w:space="0" w:color="auto"/>
          </w:divBdr>
        </w:div>
        <w:div w:id="1510483016">
          <w:marLeft w:val="0"/>
          <w:marRight w:val="0"/>
          <w:marTop w:val="0"/>
          <w:marBottom w:val="0"/>
          <w:divBdr>
            <w:top w:val="none" w:sz="0" w:space="0" w:color="auto"/>
            <w:left w:val="none" w:sz="0" w:space="0" w:color="auto"/>
            <w:bottom w:val="none" w:sz="0" w:space="0" w:color="auto"/>
            <w:right w:val="none" w:sz="0" w:space="0" w:color="auto"/>
          </w:divBdr>
        </w:div>
        <w:div w:id="1600259802">
          <w:marLeft w:val="0"/>
          <w:marRight w:val="0"/>
          <w:marTop w:val="0"/>
          <w:marBottom w:val="0"/>
          <w:divBdr>
            <w:top w:val="none" w:sz="0" w:space="0" w:color="auto"/>
            <w:left w:val="none" w:sz="0" w:space="0" w:color="auto"/>
            <w:bottom w:val="none" w:sz="0" w:space="0" w:color="auto"/>
            <w:right w:val="none" w:sz="0" w:space="0" w:color="auto"/>
          </w:divBdr>
        </w:div>
        <w:div w:id="1606695880">
          <w:marLeft w:val="0"/>
          <w:marRight w:val="0"/>
          <w:marTop w:val="0"/>
          <w:marBottom w:val="0"/>
          <w:divBdr>
            <w:top w:val="none" w:sz="0" w:space="0" w:color="auto"/>
            <w:left w:val="none" w:sz="0" w:space="0" w:color="auto"/>
            <w:bottom w:val="none" w:sz="0" w:space="0" w:color="auto"/>
            <w:right w:val="none" w:sz="0" w:space="0" w:color="auto"/>
          </w:divBdr>
        </w:div>
        <w:div w:id="1667053709">
          <w:marLeft w:val="0"/>
          <w:marRight w:val="0"/>
          <w:marTop w:val="0"/>
          <w:marBottom w:val="0"/>
          <w:divBdr>
            <w:top w:val="none" w:sz="0" w:space="0" w:color="auto"/>
            <w:left w:val="none" w:sz="0" w:space="0" w:color="auto"/>
            <w:bottom w:val="none" w:sz="0" w:space="0" w:color="auto"/>
            <w:right w:val="none" w:sz="0" w:space="0" w:color="auto"/>
          </w:divBdr>
        </w:div>
        <w:div w:id="1672414589">
          <w:marLeft w:val="0"/>
          <w:marRight w:val="0"/>
          <w:marTop w:val="0"/>
          <w:marBottom w:val="0"/>
          <w:divBdr>
            <w:top w:val="none" w:sz="0" w:space="0" w:color="auto"/>
            <w:left w:val="none" w:sz="0" w:space="0" w:color="auto"/>
            <w:bottom w:val="none" w:sz="0" w:space="0" w:color="auto"/>
            <w:right w:val="none" w:sz="0" w:space="0" w:color="auto"/>
          </w:divBdr>
        </w:div>
        <w:div w:id="1709262484">
          <w:marLeft w:val="0"/>
          <w:marRight w:val="0"/>
          <w:marTop w:val="0"/>
          <w:marBottom w:val="0"/>
          <w:divBdr>
            <w:top w:val="none" w:sz="0" w:space="0" w:color="auto"/>
            <w:left w:val="none" w:sz="0" w:space="0" w:color="auto"/>
            <w:bottom w:val="none" w:sz="0" w:space="0" w:color="auto"/>
            <w:right w:val="none" w:sz="0" w:space="0" w:color="auto"/>
          </w:divBdr>
        </w:div>
        <w:div w:id="1751536848">
          <w:marLeft w:val="0"/>
          <w:marRight w:val="0"/>
          <w:marTop w:val="0"/>
          <w:marBottom w:val="0"/>
          <w:divBdr>
            <w:top w:val="none" w:sz="0" w:space="0" w:color="auto"/>
            <w:left w:val="none" w:sz="0" w:space="0" w:color="auto"/>
            <w:bottom w:val="none" w:sz="0" w:space="0" w:color="auto"/>
            <w:right w:val="none" w:sz="0" w:space="0" w:color="auto"/>
          </w:divBdr>
        </w:div>
        <w:div w:id="1864247833">
          <w:marLeft w:val="0"/>
          <w:marRight w:val="0"/>
          <w:marTop w:val="0"/>
          <w:marBottom w:val="0"/>
          <w:divBdr>
            <w:top w:val="none" w:sz="0" w:space="0" w:color="auto"/>
            <w:left w:val="none" w:sz="0" w:space="0" w:color="auto"/>
            <w:bottom w:val="none" w:sz="0" w:space="0" w:color="auto"/>
            <w:right w:val="none" w:sz="0" w:space="0" w:color="auto"/>
          </w:divBdr>
        </w:div>
        <w:div w:id="1905293185">
          <w:marLeft w:val="0"/>
          <w:marRight w:val="0"/>
          <w:marTop w:val="0"/>
          <w:marBottom w:val="0"/>
          <w:divBdr>
            <w:top w:val="none" w:sz="0" w:space="0" w:color="auto"/>
            <w:left w:val="none" w:sz="0" w:space="0" w:color="auto"/>
            <w:bottom w:val="none" w:sz="0" w:space="0" w:color="auto"/>
            <w:right w:val="none" w:sz="0" w:space="0" w:color="auto"/>
          </w:divBdr>
        </w:div>
        <w:div w:id="1976521115">
          <w:marLeft w:val="0"/>
          <w:marRight w:val="0"/>
          <w:marTop w:val="0"/>
          <w:marBottom w:val="0"/>
          <w:divBdr>
            <w:top w:val="none" w:sz="0" w:space="0" w:color="auto"/>
            <w:left w:val="none" w:sz="0" w:space="0" w:color="auto"/>
            <w:bottom w:val="none" w:sz="0" w:space="0" w:color="auto"/>
            <w:right w:val="none" w:sz="0" w:space="0" w:color="auto"/>
          </w:divBdr>
        </w:div>
        <w:div w:id="2075078629">
          <w:marLeft w:val="0"/>
          <w:marRight w:val="0"/>
          <w:marTop w:val="0"/>
          <w:marBottom w:val="0"/>
          <w:divBdr>
            <w:top w:val="none" w:sz="0" w:space="0" w:color="auto"/>
            <w:left w:val="none" w:sz="0" w:space="0" w:color="auto"/>
            <w:bottom w:val="none" w:sz="0" w:space="0" w:color="auto"/>
            <w:right w:val="none" w:sz="0" w:space="0" w:color="auto"/>
          </w:divBdr>
        </w:div>
      </w:divsChild>
    </w:div>
    <w:div w:id="903023661">
      <w:bodyDiv w:val="1"/>
      <w:marLeft w:val="0"/>
      <w:marRight w:val="0"/>
      <w:marTop w:val="0"/>
      <w:marBottom w:val="0"/>
      <w:divBdr>
        <w:top w:val="none" w:sz="0" w:space="0" w:color="auto"/>
        <w:left w:val="none" w:sz="0" w:space="0" w:color="auto"/>
        <w:bottom w:val="none" w:sz="0" w:space="0" w:color="auto"/>
        <w:right w:val="none" w:sz="0" w:space="0" w:color="auto"/>
      </w:divBdr>
    </w:div>
    <w:div w:id="912817275">
      <w:bodyDiv w:val="1"/>
      <w:marLeft w:val="0"/>
      <w:marRight w:val="0"/>
      <w:marTop w:val="0"/>
      <w:marBottom w:val="0"/>
      <w:divBdr>
        <w:top w:val="none" w:sz="0" w:space="0" w:color="auto"/>
        <w:left w:val="none" w:sz="0" w:space="0" w:color="auto"/>
        <w:bottom w:val="none" w:sz="0" w:space="0" w:color="auto"/>
        <w:right w:val="none" w:sz="0" w:space="0" w:color="auto"/>
      </w:divBdr>
    </w:div>
    <w:div w:id="1310986513">
      <w:bodyDiv w:val="1"/>
      <w:marLeft w:val="0"/>
      <w:marRight w:val="0"/>
      <w:marTop w:val="0"/>
      <w:marBottom w:val="0"/>
      <w:divBdr>
        <w:top w:val="none" w:sz="0" w:space="0" w:color="auto"/>
        <w:left w:val="none" w:sz="0" w:space="0" w:color="auto"/>
        <w:bottom w:val="none" w:sz="0" w:space="0" w:color="auto"/>
        <w:right w:val="none" w:sz="0" w:space="0" w:color="auto"/>
      </w:divBdr>
    </w:div>
    <w:div w:id="1392924462">
      <w:bodyDiv w:val="1"/>
      <w:marLeft w:val="0"/>
      <w:marRight w:val="0"/>
      <w:marTop w:val="0"/>
      <w:marBottom w:val="0"/>
      <w:divBdr>
        <w:top w:val="none" w:sz="0" w:space="0" w:color="auto"/>
        <w:left w:val="none" w:sz="0" w:space="0" w:color="auto"/>
        <w:bottom w:val="none" w:sz="0" w:space="0" w:color="auto"/>
        <w:right w:val="none" w:sz="0" w:space="0" w:color="auto"/>
      </w:divBdr>
    </w:div>
    <w:div w:id="1510176425">
      <w:bodyDiv w:val="1"/>
      <w:marLeft w:val="0"/>
      <w:marRight w:val="0"/>
      <w:marTop w:val="0"/>
      <w:marBottom w:val="0"/>
      <w:divBdr>
        <w:top w:val="none" w:sz="0" w:space="0" w:color="auto"/>
        <w:left w:val="none" w:sz="0" w:space="0" w:color="auto"/>
        <w:bottom w:val="none" w:sz="0" w:space="0" w:color="auto"/>
        <w:right w:val="none" w:sz="0" w:space="0" w:color="auto"/>
      </w:divBdr>
    </w:div>
    <w:div w:id="1534658748">
      <w:bodyDiv w:val="1"/>
      <w:marLeft w:val="0"/>
      <w:marRight w:val="0"/>
      <w:marTop w:val="0"/>
      <w:marBottom w:val="0"/>
      <w:divBdr>
        <w:top w:val="none" w:sz="0" w:space="0" w:color="auto"/>
        <w:left w:val="none" w:sz="0" w:space="0" w:color="auto"/>
        <w:bottom w:val="none" w:sz="0" w:space="0" w:color="auto"/>
        <w:right w:val="none" w:sz="0" w:space="0" w:color="auto"/>
      </w:divBdr>
    </w:div>
    <w:div w:id="1710105876">
      <w:bodyDiv w:val="1"/>
      <w:marLeft w:val="0"/>
      <w:marRight w:val="0"/>
      <w:marTop w:val="0"/>
      <w:marBottom w:val="0"/>
      <w:divBdr>
        <w:top w:val="none" w:sz="0" w:space="0" w:color="auto"/>
        <w:left w:val="none" w:sz="0" w:space="0" w:color="auto"/>
        <w:bottom w:val="none" w:sz="0" w:space="0" w:color="auto"/>
        <w:right w:val="none" w:sz="0" w:space="0" w:color="auto"/>
      </w:divBdr>
    </w:div>
    <w:div w:id="1759520812">
      <w:bodyDiv w:val="1"/>
      <w:marLeft w:val="0"/>
      <w:marRight w:val="0"/>
      <w:marTop w:val="0"/>
      <w:marBottom w:val="0"/>
      <w:divBdr>
        <w:top w:val="none" w:sz="0" w:space="0" w:color="auto"/>
        <w:left w:val="none" w:sz="0" w:space="0" w:color="auto"/>
        <w:bottom w:val="none" w:sz="0" w:space="0" w:color="auto"/>
        <w:right w:val="none" w:sz="0" w:space="0" w:color="auto"/>
      </w:divBdr>
    </w:div>
    <w:div w:id="1776250807">
      <w:bodyDiv w:val="1"/>
      <w:marLeft w:val="0"/>
      <w:marRight w:val="0"/>
      <w:marTop w:val="0"/>
      <w:marBottom w:val="0"/>
      <w:divBdr>
        <w:top w:val="none" w:sz="0" w:space="0" w:color="auto"/>
        <w:left w:val="none" w:sz="0" w:space="0" w:color="auto"/>
        <w:bottom w:val="none" w:sz="0" w:space="0" w:color="auto"/>
        <w:right w:val="none" w:sz="0" w:space="0" w:color="auto"/>
      </w:divBdr>
    </w:div>
    <w:div w:id="1899782208">
      <w:bodyDiv w:val="1"/>
      <w:marLeft w:val="0"/>
      <w:marRight w:val="0"/>
      <w:marTop w:val="0"/>
      <w:marBottom w:val="0"/>
      <w:divBdr>
        <w:top w:val="none" w:sz="0" w:space="0" w:color="auto"/>
        <w:left w:val="none" w:sz="0" w:space="0" w:color="auto"/>
        <w:bottom w:val="none" w:sz="0" w:space="0" w:color="auto"/>
        <w:right w:val="none" w:sz="0" w:space="0" w:color="auto"/>
      </w:divBdr>
      <w:divsChild>
        <w:div w:id="15810190">
          <w:marLeft w:val="0"/>
          <w:marRight w:val="0"/>
          <w:marTop w:val="0"/>
          <w:marBottom w:val="0"/>
          <w:divBdr>
            <w:top w:val="none" w:sz="0" w:space="0" w:color="auto"/>
            <w:left w:val="none" w:sz="0" w:space="0" w:color="auto"/>
            <w:bottom w:val="none" w:sz="0" w:space="0" w:color="auto"/>
            <w:right w:val="none" w:sz="0" w:space="0" w:color="auto"/>
          </w:divBdr>
        </w:div>
        <w:div w:id="102769634">
          <w:marLeft w:val="0"/>
          <w:marRight w:val="0"/>
          <w:marTop w:val="0"/>
          <w:marBottom w:val="0"/>
          <w:divBdr>
            <w:top w:val="none" w:sz="0" w:space="0" w:color="auto"/>
            <w:left w:val="none" w:sz="0" w:space="0" w:color="auto"/>
            <w:bottom w:val="none" w:sz="0" w:space="0" w:color="auto"/>
            <w:right w:val="none" w:sz="0" w:space="0" w:color="auto"/>
          </w:divBdr>
        </w:div>
        <w:div w:id="166402791">
          <w:marLeft w:val="0"/>
          <w:marRight w:val="0"/>
          <w:marTop w:val="0"/>
          <w:marBottom w:val="0"/>
          <w:divBdr>
            <w:top w:val="none" w:sz="0" w:space="0" w:color="auto"/>
            <w:left w:val="none" w:sz="0" w:space="0" w:color="auto"/>
            <w:bottom w:val="none" w:sz="0" w:space="0" w:color="auto"/>
            <w:right w:val="none" w:sz="0" w:space="0" w:color="auto"/>
          </w:divBdr>
        </w:div>
        <w:div w:id="293486051">
          <w:marLeft w:val="0"/>
          <w:marRight w:val="0"/>
          <w:marTop w:val="0"/>
          <w:marBottom w:val="0"/>
          <w:divBdr>
            <w:top w:val="none" w:sz="0" w:space="0" w:color="auto"/>
            <w:left w:val="none" w:sz="0" w:space="0" w:color="auto"/>
            <w:bottom w:val="none" w:sz="0" w:space="0" w:color="auto"/>
            <w:right w:val="none" w:sz="0" w:space="0" w:color="auto"/>
          </w:divBdr>
        </w:div>
        <w:div w:id="382870702">
          <w:marLeft w:val="0"/>
          <w:marRight w:val="0"/>
          <w:marTop w:val="0"/>
          <w:marBottom w:val="0"/>
          <w:divBdr>
            <w:top w:val="none" w:sz="0" w:space="0" w:color="auto"/>
            <w:left w:val="none" w:sz="0" w:space="0" w:color="auto"/>
            <w:bottom w:val="none" w:sz="0" w:space="0" w:color="auto"/>
            <w:right w:val="none" w:sz="0" w:space="0" w:color="auto"/>
          </w:divBdr>
        </w:div>
        <w:div w:id="487404449">
          <w:marLeft w:val="0"/>
          <w:marRight w:val="0"/>
          <w:marTop w:val="0"/>
          <w:marBottom w:val="0"/>
          <w:divBdr>
            <w:top w:val="none" w:sz="0" w:space="0" w:color="auto"/>
            <w:left w:val="none" w:sz="0" w:space="0" w:color="auto"/>
            <w:bottom w:val="none" w:sz="0" w:space="0" w:color="auto"/>
            <w:right w:val="none" w:sz="0" w:space="0" w:color="auto"/>
          </w:divBdr>
        </w:div>
        <w:div w:id="648940093">
          <w:marLeft w:val="0"/>
          <w:marRight w:val="0"/>
          <w:marTop w:val="0"/>
          <w:marBottom w:val="0"/>
          <w:divBdr>
            <w:top w:val="none" w:sz="0" w:space="0" w:color="auto"/>
            <w:left w:val="none" w:sz="0" w:space="0" w:color="auto"/>
            <w:bottom w:val="none" w:sz="0" w:space="0" w:color="auto"/>
            <w:right w:val="none" w:sz="0" w:space="0" w:color="auto"/>
          </w:divBdr>
        </w:div>
        <w:div w:id="746269091">
          <w:marLeft w:val="0"/>
          <w:marRight w:val="0"/>
          <w:marTop w:val="0"/>
          <w:marBottom w:val="0"/>
          <w:divBdr>
            <w:top w:val="none" w:sz="0" w:space="0" w:color="auto"/>
            <w:left w:val="none" w:sz="0" w:space="0" w:color="auto"/>
            <w:bottom w:val="none" w:sz="0" w:space="0" w:color="auto"/>
            <w:right w:val="none" w:sz="0" w:space="0" w:color="auto"/>
          </w:divBdr>
        </w:div>
        <w:div w:id="754477803">
          <w:marLeft w:val="0"/>
          <w:marRight w:val="0"/>
          <w:marTop w:val="0"/>
          <w:marBottom w:val="0"/>
          <w:divBdr>
            <w:top w:val="none" w:sz="0" w:space="0" w:color="auto"/>
            <w:left w:val="none" w:sz="0" w:space="0" w:color="auto"/>
            <w:bottom w:val="none" w:sz="0" w:space="0" w:color="auto"/>
            <w:right w:val="none" w:sz="0" w:space="0" w:color="auto"/>
          </w:divBdr>
        </w:div>
        <w:div w:id="817722665">
          <w:marLeft w:val="0"/>
          <w:marRight w:val="0"/>
          <w:marTop w:val="0"/>
          <w:marBottom w:val="0"/>
          <w:divBdr>
            <w:top w:val="none" w:sz="0" w:space="0" w:color="auto"/>
            <w:left w:val="none" w:sz="0" w:space="0" w:color="auto"/>
            <w:bottom w:val="none" w:sz="0" w:space="0" w:color="auto"/>
            <w:right w:val="none" w:sz="0" w:space="0" w:color="auto"/>
          </w:divBdr>
        </w:div>
        <w:div w:id="858197079">
          <w:marLeft w:val="0"/>
          <w:marRight w:val="0"/>
          <w:marTop w:val="0"/>
          <w:marBottom w:val="0"/>
          <w:divBdr>
            <w:top w:val="none" w:sz="0" w:space="0" w:color="auto"/>
            <w:left w:val="none" w:sz="0" w:space="0" w:color="auto"/>
            <w:bottom w:val="none" w:sz="0" w:space="0" w:color="auto"/>
            <w:right w:val="none" w:sz="0" w:space="0" w:color="auto"/>
          </w:divBdr>
        </w:div>
        <w:div w:id="903836862">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969672747">
          <w:marLeft w:val="0"/>
          <w:marRight w:val="0"/>
          <w:marTop w:val="0"/>
          <w:marBottom w:val="0"/>
          <w:divBdr>
            <w:top w:val="none" w:sz="0" w:space="0" w:color="auto"/>
            <w:left w:val="none" w:sz="0" w:space="0" w:color="auto"/>
            <w:bottom w:val="none" w:sz="0" w:space="0" w:color="auto"/>
            <w:right w:val="none" w:sz="0" w:space="0" w:color="auto"/>
          </w:divBdr>
        </w:div>
        <w:div w:id="1018239946">
          <w:marLeft w:val="0"/>
          <w:marRight w:val="0"/>
          <w:marTop w:val="0"/>
          <w:marBottom w:val="0"/>
          <w:divBdr>
            <w:top w:val="none" w:sz="0" w:space="0" w:color="auto"/>
            <w:left w:val="none" w:sz="0" w:space="0" w:color="auto"/>
            <w:bottom w:val="none" w:sz="0" w:space="0" w:color="auto"/>
            <w:right w:val="none" w:sz="0" w:space="0" w:color="auto"/>
          </w:divBdr>
        </w:div>
        <w:div w:id="1076980808">
          <w:marLeft w:val="0"/>
          <w:marRight w:val="0"/>
          <w:marTop w:val="0"/>
          <w:marBottom w:val="0"/>
          <w:divBdr>
            <w:top w:val="none" w:sz="0" w:space="0" w:color="auto"/>
            <w:left w:val="none" w:sz="0" w:space="0" w:color="auto"/>
            <w:bottom w:val="none" w:sz="0" w:space="0" w:color="auto"/>
            <w:right w:val="none" w:sz="0" w:space="0" w:color="auto"/>
          </w:divBdr>
        </w:div>
        <w:div w:id="1096748468">
          <w:marLeft w:val="0"/>
          <w:marRight w:val="0"/>
          <w:marTop w:val="0"/>
          <w:marBottom w:val="0"/>
          <w:divBdr>
            <w:top w:val="none" w:sz="0" w:space="0" w:color="auto"/>
            <w:left w:val="none" w:sz="0" w:space="0" w:color="auto"/>
            <w:bottom w:val="none" w:sz="0" w:space="0" w:color="auto"/>
            <w:right w:val="none" w:sz="0" w:space="0" w:color="auto"/>
          </w:divBdr>
        </w:div>
        <w:div w:id="1162887513">
          <w:marLeft w:val="0"/>
          <w:marRight w:val="0"/>
          <w:marTop w:val="0"/>
          <w:marBottom w:val="0"/>
          <w:divBdr>
            <w:top w:val="none" w:sz="0" w:space="0" w:color="auto"/>
            <w:left w:val="none" w:sz="0" w:space="0" w:color="auto"/>
            <w:bottom w:val="none" w:sz="0" w:space="0" w:color="auto"/>
            <w:right w:val="none" w:sz="0" w:space="0" w:color="auto"/>
          </w:divBdr>
        </w:div>
        <w:div w:id="1198007297">
          <w:marLeft w:val="0"/>
          <w:marRight w:val="0"/>
          <w:marTop w:val="0"/>
          <w:marBottom w:val="0"/>
          <w:divBdr>
            <w:top w:val="none" w:sz="0" w:space="0" w:color="auto"/>
            <w:left w:val="none" w:sz="0" w:space="0" w:color="auto"/>
            <w:bottom w:val="none" w:sz="0" w:space="0" w:color="auto"/>
            <w:right w:val="none" w:sz="0" w:space="0" w:color="auto"/>
          </w:divBdr>
        </w:div>
        <w:div w:id="1216698447">
          <w:marLeft w:val="0"/>
          <w:marRight w:val="0"/>
          <w:marTop w:val="0"/>
          <w:marBottom w:val="0"/>
          <w:divBdr>
            <w:top w:val="none" w:sz="0" w:space="0" w:color="auto"/>
            <w:left w:val="none" w:sz="0" w:space="0" w:color="auto"/>
            <w:bottom w:val="none" w:sz="0" w:space="0" w:color="auto"/>
            <w:right w:val="none" w:sz="0" w:space="0" w:color="auto"/>
          </w:divBdr>
        </w:div>
        <w:div w:id="1260329109">
          <w:marLeft w:val="0"/>
          <w:marRight w:val="0"/>
          <w:marTop w:val="0"/>
          <w:marBottom w:val="0"/>
          <w:divBdr>
            <w:top w:val="none" w:sz="0" w:space="0" w:color="auto"/>
            <w:left w:val="none" w:sz="0" w:space="0" w:color="auto"/>
            <w:bottom w:val="none" w:sz="0" w:space="0" w:color="auto"/>
            <w:right w:val="none" w:sz="0" w:space="0" w:color="auto"/>
          </w:divBdr>
        </w:div>
        <w:div w:id="1294948827">
          <w:marLeft w:val="0"/>
          <w:marRight w:val="0"/>
          <w:marTop w:val="0"/>
          <w:marBottom w:val="0"/>
          <w:divBdr>
            <w:top w:val="none" w:sz="0" w:space="0" w:color="auto"/>
            <w:left w:val="none" w:sz="0" w:space="0" w:color="auto"/>
            <w:bottom w:val="none" w:sz="0" w:space="0" w:color="auto"/>
            <w:right w:val="none" w:sz="0" w:space="0" w:color="auto"/>
          </w:divBdr>
        </w:div>
        <w:div w:id="1332492758">
          <w:marLeft w:val="0"/>
          <w:marRight w:val="0"/>
          <w:marTop w:val="0"/>
          <w:marBottom w:val="0"/>
          <w:divBdr>
            <w:top w:val="none" w:sz="0" w:space="0" w:color="auto"/>
            <w:left w:val="none" w:sz="0" w:space="0" w:color="auto"/>
            <w:bottom w:val="none" w:sz="0" w:space="0" w:color="auto"/>
            <w:right w:val="none" w:sz="0" w:space="0" w:color="auto"/>
          </w:divBdr>
        </w:div>
        <w:div w:id="1364164118">
          <w:marLeft w:val="0"/>
          <w:marRight w:val="0"/>
          <w:marTop w:val="0"/>
          <w:marBottom w:val="0"/>
          <w:divBdr>
            <w:top w:val="none" w:sz="0" w:space="0" w:color="auto"/>
            <w:left w:val="none" w:sz="0" w:space="0" w:color="auto"/>
            <w:bottom w:val="none" w:sz="0" w:space="0" w:color="auto"/>
            <w:right w:val="none" w:sz="0" w:space="0" w:color="auto"/>
          </w:divBdr>
        </w:div>
        <w:div w:id="1439134513">
          <w:marLeft w:val="0"/>
          <w:marRight w:val="0"/>
          <w:marTop w:val="0"/>
          <w:marBottom w:val="0"/>
          <w:divBdr>
            <w:top w:val="none" w:sz="0" w:space="0" w:color="auto"/>
            <w:left w:val="none" w:sz="0" w:space="0" w:color="auto"/>
            <w:bottom w:val="none" w:sz="0" w:space="0" w:color="auto"/>
            <w:right w:val="none" w:sz="0" w:space="0" w:color="auto"/>
          </w:divBdr>
        </w:div>
        <w:div w:id="1485274544">
          <w:marLeft w:val="0"/>
          <w:marRight w:val="0"/>
          <w:marTop w:val="0"/>
          <w:marBottom w:val="0"/>
          <w:divBdr>
            <w:top w:val="none" w:sz="0" w:space="0" w:color="auto"/>
            <w:left w:val="none" w:sz="0" w:space="0" w:color="auto"/>
            <w:bottom w:val="none" w:sz="0" w:space="0" w:color="auto"/>
            <w:right w:val="none" w:sz="0" w:space="0" w:color="auto"/>
          </w:divBdr>
        </w:div>
        <w:div w:id="1523204947">
          <w:marLeft w:val="0"/>
          <w:marRight w:val="0"/>
          <w:marTop w:val="0"/>
          <w:marBottom w:val="0"/>
          <w:divBdr>
            <w:top w:val="none" w:sz="0" w:space="0" w:color="auto"/>
            <w:left w:val="none" w:sz="0" w:space="0" w:color="auto"/>
            <w:bottom w:val="none" w:sz="0" w:space="0" w:color="auto"/>
            <w:right w:val="none" w:sz="0" w:space="0" w:color="auto"/>
          </w:divBdr>
        </w:div>
        <w:div w:id="1625228810">
          <w:marLeft w:val="0"/>
          <w:marRight w:val="0"/>
          <w:marTop w:val="0"/>
          <w:marBottom w:val="0"/>
          <w:divBdr>
            <w:top w:val="none" w:sz="0" w:space="0" w:color="auto"/>
            <w:left w:val="none" w:sz="0" w:space="0" w:color="auto"/>
            <w:bottom w:val="none" w:sz="0" w:space="0" w:color="auto"/>
            <w:right w:val="none" w:sz="0" w:space="0" w:color="auto"/>
          </w:divBdr>
        </w:div>
        <w:div w:id="1646935611">
          <w:marLeft w:val="0"/>
          <w:marRight w:val="0"/>
          <w:marTop w:val="0"/>
          <w:marBottom w:val="0"/>
          <w:divBdr>
            <w:top w:val="none" w:sz="0" w:space="0" w:color="auto"/>
            <w:left w:val="none" w:sz="0" w:space="0" w:color="auto"/>
            <w:bottom w:val="none" w:sz="0" w:space="0" w:color="auto"/>
            <w:right w:val="none" w:sz="0" w:space="0" w:color="auto"/>
          </w:divBdr>
        </w:div>
        <w:div w:id="1673142093">
          <w:marLeft w:val="0"/>
          <w:marRight w:val="0"/>
          <w:marTop w:val="0"/>
          <w:marBottom w:val="0"/>
          <w:divBdr>
            <w:top w:val="none" w:sz="0" w:space="0" w:color="auto"/>
            <w:left w:val="none" w:sz="0" w:space="0" w:color="auto"/>
            <w:bottom w:val="none" w:sz="0" w:space="0" w:color="auto"/>
            <w:right w:val="none" w:sz="0" w:space="0" w:color="auto"/>
          </w:divBdr>
        </w:div>
        <w:div w:id="1686127855">
          <w:marLeft w:val="0"/>
          <w:marRight w:val="0"/>
          <w:marTop w:val="0"/>
          <w:marBottom w:val="0"/>
          <w:divBdr>
            <w:top w:val="none" w:sz="0" w:space="0" w:color="auto"/>
            <w:left w:val="none" w:sz="0" w:space="0" w:color="auto"/>
            <w:bottom w:val="none" w:sz="0" w:space="0" w:color="auto"/>
            <w:right w:val="none" w:sz="0" w:space="0" w:color="auto"/>
          </w:divBdr>
        </w:div>
        <w:div w:id="1765611516">
          <w:marLeft w:val="0"/>
          <w:marRight w:val="0"/>
          <w:marTop w:val="0"/>
          <w:marBottom w:val="0"/>
          <w:divBdr>
            <w:top w:val="none" w:sz="0" w:space="0" w:color="auto"/>
            <w:left w:val="none" w:sz="0" w:space="0" w:color="auto"/>
            <w:bottom w:val="none" w:sz="0" w:space="0" w:color="auto"/>
            <w:right w:val="none" w:sz="0" w:space="0" w:color="auto"/>
          </w:divBdr>
        </w:div>
        <w:div w:id="1804544013">
          <w:marLeft w:val="0"/>
          <w:marRight w:val="0"/>
          <w:marTop w:val="0"/>
          <w:marBottom w:val="0"/>
          <w:divBdr>
            <w:top w:val="none" w:sz="0" w:space="0" w:color="auto"/>
            <w:left w:val="none" w:sz="0" w:space="0" w:color="auto"/>
            <w:bottom w:val="none" w:sz="0" w:space="0" w:color="auto"/>
            <w:right w:val="none" w:sz="0" w:space="0" w:color="auto"/>
          </w:divBdr>
        </w:div>
        <w:div w:id="196654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75D8D-AA03-49EC-BD76-CF3FF1589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4171</TotalTime>
  <Pages>11</Pages>
  <Words>905</Words>
  <Characters>5162</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$Boris$</dc:creator>
  <cp:lastModifiedBy>Анна</cp:lastModifiedBy>
  <cp:revision>37</cp:revision>
  <dcterms:created xsi:type="dcterms:W3CDTF">2014-12-18T14:35:00Z</dcterms:created>
  <dcterms:modified xsi:type="dcterms:W3CDTF">2022-03-31T06:38:00Z</dcterms:modified>
</cp:coreProperties>
</file>