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1A0" w:rsidRPr="008C7AA6" w:rsidRDefault="00C961A0" w:rsidP="00C961A0">
      <w:pPr>
        <w:spacing w:before="0"/>
        <w:jc w:val="center"/>
        <w:rPr>
          <w:szCs w:val="20"/>
        </w:rPr>
      </w:pPr>
      <w:r w:rsidRPr="008C7AA6">
        <w:rPr>
          <w:szCs w:val="20"/>
        </w:rPr>
        <w:t xml:space="preserve">Федеральное государственное автономное образовательное  учреждение </w:t>
      </w:r>
    </w:p>
    <w:p w:rsidR="00C961A0" w:rsidRPr="008C7AA6" w:rsidRDefault="00C961A0" w:rsidP="00C961A0">
      <w:pPr>
        <w:spacing w:before="0"/>
        <w:jc w:val="center"/>
        <w:rPr>
          <w:szCs w:val="20"/>
        </w:rPr>
      </w:pPr>
      <w:r w:rsidRPr="008C7AA6">
        <w:rPr>
          <w:szCs w:val="20"/>
        </w:rPr>
        <w:t>высшего образования</w:t>
      </w:r>
    </w:p>
    <w:p w:rsidR="00C961A0" w:rsidRPr="008C7AA6" w:rsidRDefault="00C961A0" w:rsidP="00C961A0">
      <w:pPr>
        <w:pStyle w:val="a8"/>
      </w:pPr>
      <w:r w:rsidRPr="008C7AA6">
        <w:t>«Нижегородс</w:t>
      </w:r>
      <w:r>
        <w:t>кий государственный университет</w:t>
      </w:r>
    </w:p>
    <w:p w:rsidR="00C961A0" w:rsidRPr="008C7AA6" w:rsidRDefault="00C961A0" w:rsidP="00C961A0">
      <w:pPr>
        <w:pStyle w:val="a8"/>
      </w:pPr>
      <w:r w:rsidRPr="008C7AA6">
        <w:t>им. Н.И. Лобачевского»</w:t>
      </w:r>
    </w:p>
    <w:p w:rsidR="00C961A0" w:rsidRPr="008C7AA6" w:rsidRDefault="00C961A0" w:rsidP="00C961A0">
      <w:pPr>
        <w:pStyle w:val="a8"/>
      </w:pPr>
    </w:p>
    <w:p w:rsidR="00C961A0" w:rsidRPr="00A452B7" w:rsidRDefault="00C961A0" w:rsidP="00C961A0">
      <w:pPr>
        <w:pStyle w:val="a8"/>
      </w:pPr>
      <w:r>
        <w:t>Институт ИТММ</w:t>
      </w:r>
      <w:commentRangeStart w:id="0"/>
    </w:p>
    <w:commentRangeEnd w:id="0"/>
    <w:p w:rsidR="00C961A0" w:rsidRPr="00A452B7" w:rsidRDefault="00C961A0" w:rsidP="00C961A0">
      <w:pPr>
        <w:pStyle w:val="a8"/>
      </w:pPr>
      <w:r>
        <w:rPr>
          <w:rStyle w:val="afd"/>
        </w:rPr>
        <w:commentReference w:id="0"/>
      </w:r>
    </w:p>
    <w:p w:rsidR="00C961A0" w:rsidRPr="008C7AA6" w:rsidRDefault="00C961A0" w:rsidP="00C961A0">
      <w:pPr>
        <w:pStyle w:val="a8"/>
      </w:pPr>
    </w:p>
    <w:p w:rsidR="00C961A0" w:rsidRPr="008C7AA6" w:rsidRDefault="00C961A0" w:rsidP="00C961A0">
      <w:pPr>
        <w:pStyle w:val="a8"/>
      </w:pPr>
    </w:p>
    <w:p w:rsidR="00C961A0" w:rsidRDefault="00C961A0" w:rsidP="00C961A0">
      <w:pPr>
        <w:pStyle w:val="a8"/>
      </w:pPr>
    </w:p>
    <w:p w:rsidR="00C961A0" w:rsidRDefault="00C961A0" w:rsidP="00C961A0">
      <w:pPr>
        <w:pStyle w:val="a8"/>
      </w:pPr>
    </w:p>
    <w:p w:rsidR="00C961A0" w:rsidRDefault="00C961A0" w:rsidP="00C961A0">
      <w:pPr>
        <w:pStyle w:val="a8"/>
      </w:pPr>
    </w:p>
    <w:p w:rsidR="00C961A0" w:rsidRDefault="00C961A0" w:rsidP="00C961A0">
      <w:pPr>
        <w:pStyle w:val="a8"/>
      </w:pPr>
    </w:p>
    <w:p w:rsidR="00C961A0" w:rsidRDefault="00C961A0" w:rsidP="00C961A0">
      <w:pPr>
        <w:pStyle w:val="a8"/>
      </w:pPr>
    </w:p>
    <w:p w:rsidR="00C961A0" w:rsidRDefault="00C961A0" w:rsidP="00C961A0">
      <w:pPr>
        <w:pStyle w:val="a8"/>
      </w:pPr>
    </w:p>
    <w:p w:rsidR="00C961A0" w:rsidRDefault="00C961A0" w:rsidP="00C961A0">
      <w:pPr>
        <w:pStyle w:val="a8"/>
      </w:pPr>
    </w:p>
    <w:p w:rsidR="00C961A0" w:rsidRPr="009E6397" w:rsidRDefault="00C961A0" w:rsidP="00C961A0">
      <w:pPr>
        <w:pStyle w:val="a8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C961A0" w:rsidRPr="00BA78A1" w:rsidRDefault="00C961A0" w:rsidP="00C961A0">
      <w:pPr>
        <w:pStyle w:val="a8"/>
      </w:pPr>
    </w:p>
    <w:p w:rsidR="00C961A0" w:rsidRPr="00B8435B" w:rsidRDefault="00C961A0" w:rsidP="00C961A0">
      <w:pPr>
        <w:pStyle w:val="a8"/>
      </w:pPr>
      <w:r>
        <w:rPr>
          <w:sz w:val="40"/>
          <w:szCs w:val="40"/>
        </w:rPr>
        <w:t xml:space="preserve"> Вычисление арифметических выражений</w:t>
      </w:r>
      <w:r w:rsidRPr="00B8435B">
        <w:rPr>
          <w:sz w:val="40"/>
          <w:szCs w:val="40"/>
        </w:rPr>
        <w:t>.</w:t>
      </w:r>
    </w:p>
    <w:p w:rsidR="00C961A0" w:rsidRDefault="00C961A0" w:rsidP="00C961A0">
      <w:pPr>
        <w:pStyle w:val="a8"/>
      </w:pPr>
    </w:p>
    <w:p w:rsidR="00C961A0" w:rsidRPr="006D124F" w:rsidRDefault="00C961A0" w:rsidP="00C961A0">
      <w:pPr>
        <w:pStyle w:val="a8"/>
      </w:pPr>
    </w:p>
    <w:p w:rsidR="00C961A0" w:rsidRPr="006D124F" w:rsidRDefault="00C961A0" w:rsidP="00C961A0">
      <w:pPr>
        <w:pStyle w:val="a8"/>
      </w:pPr>
    </w:p>
    <w:p w:rsidR="00C961A0" w:rsidRPr="006D124F" w:rsidRDefault="00C961A0" w:rsidP="00C961A0">
      <w:pPr>
        <w:pStyle w:val="a8"/>
      </w:pPr>
    </w:p>
    <w:p w:rsidR="00C961A0" w:rsidRPr="006D124F" w:rsidRDefault="00C961A0" w:rsidP="00C961A0">
      <w:pPr>
        <w:pStyle w:val="a8"/>
      </w:pPr>
    </w:p>
    <w:p w:rsidR="00C961A0" w:rsidRPr="006D124F" w:rsidRDefault="00C961A0" w:rsidP="00C961A0">
      <w:pPr>
        <w:pStyle w:val="a8"/>
      </w:pPr>
    </w:p>
    <w:p w:rsidR="00C961A0" w:rsidRDefault="00C961A0" w:rsidP="00C961A0">
      <w:pPr>
        <w:pStyle w:val="a8"/>
      </w:pPr>
    </w:p>
    <w:p w:rsidR="00C961A0" w:rsidRDefault="00C961A0" w:rsidP="00C961A0">
      <w:pPr>
        <w:pStyle w:val="a8"/>
      </w:pPr>
    </w:p>
    <w:p w:rsidR="00C961A0" w:rsidRPr="00A452B7" w:rsidRDefault="00C961A0" w:rsidP="00C961A0">
      <w:pPr>
        <w:pStyle w:val="21"/>
        <w:ind w:left="5400"/>
      </w:pPr>
      <w:r>
        <w:t>Выполнил</w:t>
      </w:r>
      <w:r w:rsidRPr="00A452B7">
        <w:t>:</w:t>
      </w:r>
    </w:p>
    <w:p w:rsidR="00C961A0" w:rsidRPr="008C7AA6" w:rsidRDefault="00C961A0" w:rsidP="00C961A0">
      <w:pPr>
        <w:pStyle w:val="21"/>
        <w:ind w:left="5400"/>
      </w:pPr>
      <w:r>
        <w:t xml:space="preserve">  </w:t>
      </w:r>
      <w:r w:rsidRPr="00A452B7">
        <w:t xml:space="preserve">студент </w:t>
      </w:r>
      <w:r>
        <w:t>ИИТММ гр. 381703-1</w:t>
      </w:r>
    </w:p>
    <w:p w:rsidR="00C961A0" w:rsidRDefault="00C961A0" w:rsidP="00C961A0">
      <w:pPr>
        <w:pStyle w:val="21"/>
        <w:ind w:left="7527"/>
      </w:pPr>
    </w:p>
    <w:p w:rsidR="00C961A0" w:rsidRPr="004728B5" w:rsidRDefault="00C961A0" w:rsidP="00C961A0">
      <w:pPr>
        <w:pStyle w:val="21"/>
        <w:ind w:left="6381" w:firstLine="709"/>
      </w:pPr>
      <w:proofErr w:type="spellStart"/>
      <w:r>
        <w:t>Девликамов</w:t>
      </w:r>
      <w:proofErr w:type="spellEnd"/>
      <w:r>
        <w:t xml:space="preserve"> В</w:t>
      </w:r>
      <w:r w:rsidRPr="00EC1DEB">
        <w:t>.</w:t>
      </w:r>
      <w:r>
        <w:t>О</w:t>
      </w:r>
    </w:p>
    <w:p w:rsidR="00C961A0" w:rsidRDefault="00C961A0" w:rsidP="00C961A0">
      <w:pPr>
        <w:pStyle w:val="21"/>
        <w:ind w:left="7527"/>
      </w:pPr>
    </w:p>
    <w:p w:rsidR="00C961A0" w:rsidRDefault="00C961A0" w:rsidP="00C961A0">
      <w:pPr>
        <w:pStyle w:val="21"/>
        <w:ind w:left="7527"/>
      </w:pPr>
    </w:p>
    <w:p w:rsidR="00C961A0" w:rsidRPr="00A452B7" w:rsidRDefault="00C961A0" w:rsidP="00C961A0">
      <w:pPr>
        <w:pStyle w:val="21"/>
        <w:ind w:left="7527"/>
      </w:pPr>
    </w:p>
    <w:p w:rsidR="00C961A0" w:rsidRPr="0063713A" w:rsidRDefault="00C961A0" w:rsidP="00C961A0">
      <w:pPr>
        <w:pStyle w:val="21"/>
        <w:ind w:left="5400"/>
      </w:pPr>
    </w:p>
    <w:p w:rsidR="00C961A0" w:rsidRDefault="00C961A0" w:rsidP="00C961A0">
      <w:pPr>
        <w:pStyle w:val="21"/>
        <w:ind w:left="5400"/>
      </w:pPr>
      <w:r>
        <w:t>Проверил</w:t>
      </w:r>
      <w:r w:rsidRPr="00A452B7">
        <w:t xml:space="preserve">: </w:t>
      </w:r>
    </w:p>
    <w:p w:rsidR="00C961A0" w:rsidRPr="00C961A0" w:rsidRDefault="00C961A0" w:rsidP="00C961A0">
      <w:pPr>
        <w:pStyle w:val="21"/>
        <w:ind w:left="5565"/>
      </w:pPr>
      <w:r>
        <w:t xml:space="preserve">Ассистент кафедры МОСТ ИИТММ </w:t>
      </w:r>
    </w:p>
    <w:p w:rsidR="00C961A0" w:rsidRPr="00B8435B" w:rsidRDefault="00C961A0" w:rsidP="00C961A0">
      <w:pPr>
        <w:pStyle w:val="21"/>
        <w:ind w:left="7080"/>
      </w:pPr>
      <w:r w:rsidRPr="00C961A0">
        <w:t xml:space="preserve"> </w:t>
      </w:r>
      <w:commentRangeStart w:id="1"/>
      <w:proofErr w:type="spellStart"/>
      <w:r>
        <w:t>Волокитин</w:t>
      </w:r>
      <w:proofErr w:type="spellEnd"/>
      <w:r>
        <w:t xml:space="preserve"> В</w:t>
      </w:r>
      <w:r w:rsidRPr="00B8435B">
        <w:t>.</w:t>
      </w:r>
      <w:r>
        <w:t>Д</w:t>
      </w:r>
      <w:r w:rsidRPr="00B8435B">
        <w:t>.</w:t>
      </w:r>
      <w:commentRangeEnd w:id="1"/>
      <w:r>
        <w:rPr>
          <w:rStyle w:val="afd"/>
        </w:rPr>
        <w:commentReference w:id="1"/>
      </w:r>
    </w:p>
    <w:p w:rsidR="00C961A0" w:rsidRPr="0063713A" w:rsidRDefault="00C961A0" w:rsidP="00C961A0">
      <w:pPr>
        <w:pStyle w:val="a8"/>
      </w:pPr>
    </w:p>
    <w:p w:rsidR="00C961A0" w:rsidRPr="0063713A" w:rsidRDefault="00C961A0" w:rsidP="00C961A0">
      <w:pPr>
        <w:pStyle w:val="a8"/>
      </w:pPr>
    </w:p>
    <w:p w:rsidR="00C961A0" w:rsidRPr="0063713A" w:rsidRDefault="00C961A0" w:rsidP="00C961A0">
      <w:pPr>
        <w:pStyle w:val="a8"/>
      </w:pPr>
    </w:p>
    <w:p w:rsidR="00C961A0" w:rsidRPr="0063713A" w:rsidRDefault="00C961A0" w:rsidP="00C961A0">
      <w:pPr>
        <w:pStyle w:val="a8"/>
      </w:pPr>
    </w:p>
    <w:p w:rsidR="00C961A0" w:rsidRPr="00EC1DEB" w:rsidRDefault="00C961A0" w:rsidP="00C961A0">
      <w:pPr>
        <w:pStyle w:val="a8"/>
        <w:jc w:val="both"/>
      </w:pPr>
    </w:p>
    <w:p w:rsidR="00C961A0" w:rsidRDefault="00C961A0" w:rsidP="00C961A0">
      <w:pPr>
        <w:pStyle w:val="a8"/>
      </w:pPr>
    </w:p>
    <w:p w:rsidR="00C961A0" w:rsidRDefault="00C961A0" w:rsidP="00C961A0">
      <w:pPr>
        <w:pStyle w:val="a8"/>
      </w:pPr>
    </w:p>
    <w:p w:rsidR="00C961A0" w:rsidRDefault="00C961A0" w:rsidP="00C961A0">
      <w:pPr>
        <w:pStyle w:val="a8"/>
      </w:pPr>
    </w:p>
    <w:p w:rsidR="00C961A0" w:rsidRPr="00A46F8F" w:rsidRDefault="00C961A0" w:rsidP="00C961A0">
      <w:pPr>
        <w:pStyle w:val="a8"/>
      </w:pPr>
    </w:p>
    <w:p w:rsidR="00C961A0" w:rsidRPr="00BA78A1" w:rsidRDefault="00C961A0" w:rsidP="00C961A0">
      <w:pPr>
        <w:pStyle w:val="a8"/>
      </w:pPr>
      <w:r>
        <w:t>Нижний Новгород</w:t>
      </w:r>
    </w:p>
    <w:p w:rsidR="00C961A0" w:rsidRDefault="00C961A0" w:rsidP="00C961A0">
      <w:pPr>
        <w:pStyle w:val="a8"/>
        <w:sectPr w:rsidR="00C961A0" w:rsidSect="009F6D84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commentRangeStart w:id="2"/>
      <w:r>
        <w:t>20</w:t>
      </w:r>
      <w:r w:rsidRPr="00EC1DEB">
        <w:t>1</w:t>
      </w:r>
      <w:r w:rsidRPr="00C961A0">
        <w:t>8</w:t>
      </w:r>
      <w:r>
        <w:t xml:space="preserve"> г.</w:t>
      </w:r>
      <w:commentRangeEnd w:id="2"/>
      <w:r>
        <w:rPr>
          <w:rStyle w:val="afd"/>
        </w:rPr>
        <w:commentReference w:id="2"/>
      </w:r>
    </w:p>
    <w:p w:rsidR="00C961A0" w:rsidRDefault="00C961A0" w:rsidP="00C961A0"/>
    <w:sdt>
      <w:sdtPr>
        <w:rPr>
          <w:rFonts w:ascii="Times New Roman" w:hAnsi="Times New Roman"/>
          <w:b w:val="0"/>
          <w:sz w:val="24"/>
          <w:szCs w:val="16"/>
        </w:rPr>
        <w:id w:val="13280738"/>
        <w:docPartObj>
          <w:docPartGallery w:val="Table of Contents"/>
          <w:docPartUnique/>
        </w:docPartObj>
      </w:sdtPr>
      <w:sdtContent>
        <w:p w:rsidR="00C961A0" w:rsidRDefault="00C961A0" w:rsidP="00C961A0">
          <w:pPr>
            <w:pStyle w:val="af6"/>
          </w:pPr>
          <w:r>
            <w:t>Содержание</w:t>
          </w:r>
        </w:p>
        <w:p w:rsidR="00C961A0" w:rsidRPr="00801A65" w:rsidRDefault="00C961A0" w:rsidP="00C961A0">
          <w:pPr>
            <w:pStyle w:val="12"/>
            <w:tabs>
              <w:tab w:val="right" w:leader="dot" w:pos="9345"/>
            </w:tabs>
            <w:rPr>
              <w:noProof/>
            </w:rPr>
          </w:pPr>
          <w:r w:rsidRPr="00801A65">
            <w:fldChar w:fldCharType="begin"/>
          </w:r>
          <w:r w:rsidRPr="00801A65">
            <w:instrText xml:space="preserve"> TOC \o "1-3" \h \z \u </w:instrText>
          </w:r>
          <w:r w:rsidRPr="00801A65">
            <w:fldChar w:fldCharType="separate"/>
          </w:r>
          <w:hyperlink w:anchor="_Toc499930784" w:history="1">
            <w:r w:rsidRPr="00801A65">
              <w:rPr>
                <w:rStyle w:val="ab"/>
                <w:noProof/>
              </w:rPr>
              <w:t>Введение</w:t>
            </w:r>
            <w:r w:rsidRPr="00801A65">
              <w:rPr>
                <w:noProof/>
                <w:webHidden/>
              </w:rPr>
              <w:tab/>
            </w:r>
            <w:r w:rsidRPr="00801A65">
              <w:rPr>
                <w:noProof/>
                <w:webHidden/>
              </w:rPr>
              <w:fldChar w:fldCharType="begin"/>
            </w:r>
            <w:r w:rsidRPr="00801A65">
              <w:rPr>
                <w:noProof/>
                <w:webHidden/>
              </w:rPr>
              <w:instrText xml:space="preserve"> PAGEREF _Toc499930784 \h </w:instrText>
            </w:r>
            <w:r w:rsidRPr="00801A65">
              <w:rPr>
                <w:noProof/>
                <w:webHidden/>
              </w:rPr>
            </w:r>
            <w:r w:rsidRPr="00801A65">
              <w:rPr>
                <w:noProof/>
                <w:webHidden/>
              </w:rPr>
              <w:fldChar w:fldCharType="separate"/>
            </w:r>
            <w:r w:rsidRPr="00801A65">
              <w:rPr>
                <w:noProof/>
                <w:webHidden/>
              </w:rPr>
              <w:t>3</w:t>
            </w:r>
            <w:r w:rsidRPr="00801A65">
              <w:rPr>
                <w:noProof/>
                <w:webHidden/>
              </w:rPr>
              <w:fldChar w:fldCharType="end"/>
            </w:r>
          </w:hyperlink>
        </w:p>
        <w:p w:rsidR="00C961A0" w:rsidRPr="00801A65" w:rsidRDefault="00C961A0" w:rsidP="00C961A0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499930785" w:history="1">
            <w:r w:rsidRPr="00801A65">
              <w:rPr>
                <w:rStyle w:val="ab"/>
                <w:noProof/>
              </w:rPr>
              <w:t>Постановка задачи</w:t>
            </w:r>
            <w:r w:rsidRPr="00801A65">
              <w:rPr>
                <w:noProof/>
                <w:webHidden/>
              </w:rPr>
              <w:tab/>
            </w:r>
            <w:r w:rsidRPr="00801A65">
              <w:rPr>
                <w:noProof/>
                <w:webHidden/>
              </w:rPr>
              <w:fldChar w:fldCharType="begin"/>
            </w:r>
            <w:r w:rsidRPr="00801A65">
              <w:rPr>
                <w:noProof/>
                <w:webHidden/>
              </w:rPr>
              <w:instrText xml:space="preserve"> PAGEREF _Toc499930785 \h </w:instrText>
            </w:r>
            <w:r w:rsidRPr="00801A65">
              <w:rPr>
                <w:noProof/>
                <w:webHidden/>
              </w:rPr>
            </w:r>
            <w:r w:rsidRPr="00801A65">
              <w:rPr>
                <w:noProof/>
                <w:webHidden/>
              </w:rPr>
              <w:fldChar w:fldCharType="separate"/>
            </w:r>
            <w:r w:rsidRPr="00801A65">
              <w:rPr>
                <w:noProof/>
                <w:webHidden/>
              </w:rPr>
              <w:t>4</w:t>
            </w:r>
            <w:r w:rsidRPr="00801A65">
              <w:rPr>
                <w:noProof/>
                <w:webHidden/>
              </w:rPr>
              <w:fldChar w:fldCharType="end"/>
            </w:r>
          </w:hyperlink>
        </w:p>
        <w:p w:rsidR="00C961A0" w:rsidRPr="00801A65" w:rsidRDefault="00C961A0" w:rsidP="00C961A0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499930786" w:history="1">
            <w:r w:rsidRPr="00801A65">
              <w:rPr>
                <w:rStyle w:val="ab"/>
                <w:noProof/>
              </w:rPr>
              <w:t>Руководство пользователя</w:t>
            </w:r>
            <w:r w:rsidRPr="00801A65">
              <w:rPr>
                <w:noProof/>
                <w:webHidden/>
              </w:rPr>
              <w:tab/>
            </w:r>
            <w:r w:rsidRPr="00801A65">
              <w:rPr>
                <w:noProof/>
                <w:webHidden/>
              </w:rPr>
              <w:fldChar w:fldCharType="begin"/>
            </w:r>
            <w:r w:rsidRPr="00801A65">
              <w:rPr>
                <w:noProof/>
                <w:webHidden/>
              </w:rPr>
              <w:instrText xml:space="preserve"> PAGEREF _Toc499930786 \h </w:instrText>
            </w:r>
            <w:r w:rsidRPr="00801A65">
              <w:rPr>
                <w:noProof/>
                <w:webHidden/>
              </w:rPr>
            </w:r>
            <w:r w:rsidRPr="00801A65">
              <w:rPr>
                <w:noProof/>
                <w:webHidden/>
              </w:rPr>
              <w:fldChar w:fldCharType="separate"/>
            </w:r>
            <w:r w:rsidRPr="00801A65">
              <w:rPr>
                <w:noProof/>
                <w:webHidden/>
              </w:rPr>
              <w:t>5</w:t>
            </w:r>
            <w:r w:rsidRPr="00801A65">
              <w:rPr>
                <w:noProof/>
                <w:webHidden/>
              </w:rPr>
              <w:fldChar w:fldCharType="end"/>
            </w:r>
          </w:hyperlink>
        </w:p>
        <w:p w:rsidR="00C961A0" w:rsidRPr="00801A65" w:rsidRDefault="00C961A0" w:rsidP="00C961A0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499930787" w:history="1">
            <w:r w:rsidRPr="00801A65">
              <w:rPr>
                <w:rStyle w:val="ab"/>
                <w:noProof/>
              </w:rPr>
              <w:t>Руководство программиста</w:t>
            </w:r>
            <w:r w:rsidRPr="00801A65">
              <w:rPr>
                <w:noProof/>
                <w:webHidden/>
              </w:rPr>
              <w:tab/>
            </w:r>
            <w:r w:rsidRPr="00801A65">
              <w:rPr>
                <w:noProof/>
                <w:webHidden/>
              </w:rPr>
              <w:fldChar w:fldCharType="begin"/>
            </w:r>
            <w:r w:rsidRPr="00801A65">
              <w:rPr>
                <w:noProof/>
                <w:webHidden/>
              </w:rPr>
              <w:instrText xml:space="preserve"> PAGEREF _Toc499930787 \h </w:instrText>
            </w:r>
            <w:r w:rsidRPr="00801A65">
              <w:rPr>
                <w:noProof/>
                <w:webHidden/>
              </w:rPr>
            </w:r>
            <w:r w:rsidRPr="00801A65">
              <w:rPr>
                <w:noProof/>
                <w:webHidden/>
              </w:rPr>
              <w:fldChar w:fldCharType="separate"/>
            </w:r>
            <w:r w:rsidRPr="00801A65">
              <w:rPr>
                <w:noProof/>
                <w:webHidden/>
              </w:rPr>
              <w:t>6</w:t>
            </w:r>
            <w:r w:rsidRPr="00801A65">
              <w:rPr>
                <w:noProof/>
                <w:webHidden/>
              </w:rPr>
              <w:fldChar w:fldCharType="end"/>
            </w:r>
          </w:hyperlink>
        </w:p>
        <w:p w:rsidR="00C961A0" w:rsidRPr="00801A65" w:rsidRDefault="00C961A0" w:rsidP="00C961A0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499930788" w:history="1">
            <w:r w:rsidRPr="00801A65">
              <w:rPr>
                <w:rStyle w:val="ab"/>
                <w:noProof/>
              </w:rPr>
              <w:t>Описание структуры программы</w:t>
            </w:r>
            <w:r w:rsidRPr="00801A65">
              <w:rPr>
                <w:noProof/>
                <w:webHidden/>
              </w:rPr>
              <w:tab/>
            </w:r>
            <w:r w:rsidRPr="00801A65">
              <w:rPr>
                <w:noProof/>
                <w:webHidden/>
              </w:rPr>
              <w:fldChar w:fldCharType="begin"/>
            </w:r>
            <w:r w:rsidRPr="00801A65">
              <w:rPr>
                <w:noProof/>
                <w:webHidden/>
              </w:rPr>
              <w:instrText xml:space="preserve"> PAGEREF _Toc499930788 \h </w:instrText>
            </w:r>
            <w:r w:rsidRPr="00801A65">
              <w:rPr>
                <w:noProof/>
                <w:webHidden/>
              </w:rPr>
            </w:r>
            <w:r w:rsidRPr="00801A65">
              <w:rPr>
                <w:noProof/>
                <w:webHidden/>
              </w:rPr>
              <w:fldChar w:fldCharType="separate"/>
            </w:r>
            <w:r w:rsidRPr="00801A65">
              <w:rPr>
                <w:noProof/>
                <w:webHidden/>
              </w:rPr>
              <w:t>6</w:t>
            </w:r>
            <w:r w:rsidRPr="00801A65">
              <w:rPr>
                <w:noProof/>
                <w:webHidden/>
              </w:rPr>
              <w:fldChar w:fldCharType="end"/>
            </w:r>
          </w:hyperlink>
        </w:p>
        <w:p w:rsidR="00C961A0" w:rsidRPr="00801A65" w:rsidRDefault="00C961A0" w:rsidP="00C961A0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499930789" w:history="1">
            <w:r w:rsidRPr="00801A65">
              <w:rPr>
                <w:rStyle w:val="ab"/>
                <w:noProof/>
              </w:rPr>
              <w:t>Описание структур данных</w:t>
            </w:r>
            <w:r w:rsidRPr="00801A65">
              <w:rPr>
                <w:noProof/>
                <w:webHidden/>
              </w:rPr>
              <w:tab/>
            </w:r>
            <w:r w:rsidRPr="00801A65">
              <w:rPr>
                <w:noProof/>
                <w:webHidden/>
              </w:rPr>
              <w:fldChar w:fldCharType="begin"/>
            </w:r>
            <w:r w:rsidRPr="00801A65">
              <w:rPr>
                <w:noProof/>
                <w:webHidden/>
              </w:rPr>
              <w:instrText xml:space="preserve"> PAGEREF _Toc499930789 \h </w:instrText>
            </w:r>
            <w:r w:rsidRPr="00801A65">
              <w:rPr>
                <w:noProof/>
                <w:webHidden/>
              </w:rPr>
            </w:r>
            <w:r w:rsidRPr="00801A65">
              <w:rPr>
                <w:noProof/>
                <w:webHidden/>
              </w:rPr>
              <w:fldChar w:fldCharType="separate"/>
            </w:r>
            <w:r w:rsidRPr="00801A65">
              <w:rPr>
                <w:noProof/>
                <w:webHidden/>
              </w:rPr>
              <w:t>6</w:t>
            </w:r>
            <w:r w:rsidRPr="00801A65">
              <w:rPr>
                <w:noProof/>
                <w:webHidden/>
              </w:rPr>
              <w:fldChar w:fldCharType="end"/>
            </w:r>
          </w:hyperlink>
        </w:p>
        <w:p w:rsidR="00C961A0" w:rsidRPr="00801A65" w:rsidRDefault="00C961A0" w:rsidP="00C961A0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499930790" w:history="1">
            <w:r w:rsidRPr="00801A65">
              <w:rPr>
                <w:rStyle w:val="ab"/>
                <w:noProof/>
              </w:rPr>
              <w:t>Описание алгоритмов</w:t>
            </w:r>
            <w:r w:rsidRPr="00801A65">
              <w:rPr>
                <w:noProof/>
                <w:webHidden/>
              </w:rPr>
              <w:tab/>
            </w:r>
            <w:r w:rsidRPr="00801A65">
              <w:rPr>
                <w:noProof/>
                <w:webHidden/>
              </w:rPr>
              <w:fldChar w:fldCharType="begin"/>
            </w:r>
            <w:r w:rsidRPr="00801A65">
              <w:rPr>
                <w:noProof/>
                <w:webHidden/>
              </w:rPr>
              <w:instrText xml:space="preserve"> PAGEREF _Toc499930790 \h </w:instrText>
            </w:r>
            <w:r w:rsidRPr="00801A65">
              <w:rPr>
                <w:noProof/>
                <w:webHidden/>
              </w:rPr>
            </w:r>
            <w:r w:rsidRPr="00801A65">
              <w:rPr>
                <w:noProof/>
                <w:webHidden/>
              </w:rPr>
              <w:fldChar w:fldCharType="separate"/>
            </w:r>
            <w:r w:rsidRPr="00801A65">
              <w:rPr>
                <w:noProof/>
                <w:webHidden/>
              </w:rPr>
              <w:t>7</w:t>
            </w:r>
            <w:r w:rsidRPr="00801A65">
              <w:rPr>
                <w:noProof/>
                <w:webHidden/>
              </w:rPr>
              <w:fldChar w:fldCharType="end"/>
            </w:r>
          </w:hyperlink>
        </w:p>
        <w:p w:rsidR="00C961A0" w:rsidRPr="00801A65" w:rsidRDefault="00C961A0" w:rsidP="00C961A0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499930791" w:history="1">
            <w:r w:rsidRPr="00801A65">
              <w:rPr>
                <w:rStyle w:val="ab"/>
                <w:noProof/>
              </w:rPr>
              <w:t>Заключение</w:t>
            </w:r>
            <w:r w:rsidRPr="00801A65">
              <w:rPr>
                <w:noProof/>
                <w:webHidden/>
              </w:rPr>
              <w:tab/>
            </w:r>
            <w:r w:rsidRPr="00801A65">
              <w:rPr>
                <w:noProof/>
                <w:webHidden/>
              </w:rPr>
              <w:fldChar w:fldCharType="begin"/>
            </w:r>
            <w:r w:rsidRPr="00801A65">
              <w:rPr>
                <w:noProof/>
                <w:webHidden/>
              </w:rPr>
              <w:instrText xml:space="preserve"> PAGEREF _Toc499930791 \h </w:instrText>
            </w:r>
            <w:r w:rsidRPr="00801A65">
              <w:rPr>
                <w:noProof/>
                <w:webHidden/>
              </w:rPr>
            </w:r>
            <w:r w:rsidRPr="00801A65">
              <w:rPr>
                <w:noProof/>
                <w:webHidden/>
              </w:rPr>
              <w:fldChar w:fldCharType="separate"/>
            </w:r>
            <w:r w:rsidRPr="00801A65">
              <w:rPr>
                <w:noProof/>
                <w:webHidden/>
              </w:rPr>
              <w:t>10</w:t>
            </w:r>
            <w:r w:rsidRPr="00801A65">
              <w:rPr>
                <w:noProof/>
                <w:webHidden/>
              </w:rPr>
              <w:fldChar w:fldCharType="end"/>
            </w:r>
          </w:hyperlink>
        </w:p>
        <w:p w:rsidR="00C961A0" w:rsidRPr="00801A65" w:rsidRDefault="00C961A0" w:rsidP="00C961A0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499930792" w:history="1">
            <w:r w:rsidRPr="00801A65">
              <w:rPr>
                <w:rStyle w:val="ab"/>
                <w:noProof/>
              </w:rPr>
              <w:t>Литература</w:t>
            </w:r>
            <w:r w:rsidRPr="00801A65">
              <w:rPr>
                <w:noProof/>
                <w:webHidden/>
              </w:rPr>
              <w:tab/>
            </w:r>
            <w:r w:rsidRPr="00801A65">
              <w:rPr>
                <w:noProof/>
                <w:webHidden/>
              </w:rPr>
              <w:fldChar w:fldCharType="begin"/>
            </w:r>
            <w:r w:rsidRPr="00801A65">
              <w:rPr>
                <w:noProof/>
                <w:webHidden/>
              </w:rPr>
              <w:instrText xml:space="preserve"> PAGEREF _Toc499930792 \h </w:instrText>
            </w:r>
            <w:r w:rsidRPr="00801A65">
              <w:rPr>
                <w:noProof/>
                <w:webHidden/>
              </w:rPr>
            </w:r>
            <w:r w:rsidRPr="00801A65">
              <w:rPr>
                <w:noProof/>
                <w:webHidden/>
              </w:rPr>
              <w:fldChar w:fldCharType="separate"/>
            </w:r>
            <w:r w:rsidRPr="00801A65">
              <w:rPr>
                <w:noProof/>
                <w:webHidden/>
              </w:rPr>
              <w:t>11</w:t>
            </w:r>
            <w:r w:rsidRPr="00801A65">
              <w:rPr>
                <w:noProof/>
                <w:webHidden/>
              </w:rPr>
              <w:fldChar w:fldCharType="end"/>
            </w:r>
          </w:hyperlink>
        </w:p>
        <w:p w:rsidR="00C961A0" w:rsidRDefault="00C961A0" w:rsidP="00C961A0">
          <w:r w:rsidRPr="00801A65">
            <w:fldChar w:fldCharType="end"/>
          </w:r>
        </w:p>
        <w:p w:rsidR="00C961A0" w:rsidRDefault="00C961A0" w:rsidP="00C961A0">
          <w:pPr>
            <w:suppressAutoHyphens w:val="0"/>
            <w:spacing w:before="0" w:after="200" w:line="276" w:lineRule="auto"/>
            <w:ind w:firstLine="0"/>
            <w:jc w:val="left"/>
          </w:pPr>
          <w:r>
            <w:br w:type="page"/>
          </w:r>
        </w:p>
        <w:p w:rsidR="00C961A0" w:rsidRDefault="00C961A0" w:rsidP="00C961A0"/>
      </w:sdtContent>
    </w:sdt>
    <w:p w:rsidR="00C961A0" w:rsidRDefault="00C961A0" w:rsidP="00C961A0">
      <w:pPr>
        <w:pStyle w:val="10"/>
      </w:pPr>
      <w:bookmarkStart w:id="3" w:name="_Toc270962758"/>
      <w:bookmarkStart w:id="4" w:name="_Toc499930784"/>
      <w:r>
        <w:t>Введение</w:t>
      </w:r>
      <w:bookmarkEnd w:id="3"/>
      <w:bookmarkEnd w:id="4"/>
    </w:p>
    <w:p w:rsidR="00C961A0" w:rsidRPr="009C775A" w:rsidRDefault="00C961A0" w:rsidP="00C961A0">
      <w:pPr>
        <w:pStyle w:val="10"/>
        <w:spacing w:before="0" w:after="0"/>
        <w:jc w:val="both"/>
        <w:rPr>
          <w:rFonts w:ascii="Times New Roman" w:hAnsi="Times New Roman" w:cs="Times New Roman"/>
          <w:b w:val="0"/>
          <w:color w:val="222222"/>
          <w:sz w:val="24"/>
          <w:szCs w:val="24"/>
          <w:shd w:val="clear" w:color="auto" w:fill="FFFFFF"/>
        </w:rPr>
      </w:pPr>
      <w:commentRangeStart w:id="5"/>
      <w:r w:rsidRPr="009C775A">
        <w:rPr>
          <w:rFonts w:ascii="Times New Roman" w:hAnsi="Times New Roman" w:cs="Times New Roman"/>
          <w:b w:val="0"/>
          <w:color w:val="222222"/>
          <w:sz w:val="24"/>
          <w:szCs w:val="24"/>
          <w:shd w:val="clear" w:color="auto" w:fill="FFFFFF"/>
        </w:rPr>
        <w:t>Дана строка, представляющая собой математическое выражение, содержащее числа, переменные, различные операции. Требуется вычислить его значение за </w:t>
      </w:r>
      <w:r>
        <w:rPr>
          <w:rFonts w:ascii="Times New Roman" w:hAnsi="Times New Roman" w:cs="Times New Roman"/>
          <w:b w:val="0"/>
          <w:noProof/>
          <w:sz w:val="24"/>
          <w:szCs w:val="24"/>
          <w:lang w:val="en-US"/>
        </w:rPr>
        <w:t>O</w:t>
      </w:r>
      <w:r w:rsidRPr="009C775A">
        <w:rPr>
          <w:rFonts w:ascii="Times New Roman" w:hAnsi="Times New Roman" w:cs="Times New Roman"/>
          <w:b w:val="0"/>
          <w:noProof/>
          <w:sz w:val="24"/>
          <w:szCs w:val="24"/>
        </w:rPr>
        <w:t>(</w:t>
      </w:r>
      <w:r>
        <w:rPr>
          <w:rFonts w:ascii="Times New Roman" w:hAnsi="Times New Roman" w:cs="Times New Roman"/>
          <w:b w:val="0"/>
          <w:noProof/>
          <w:sz w:val="24"/>
          <w:szCs w:val="24"/>
          <w:lang w:val="en-US"/>
        </w:rPr>
        <w:t>n</w:t>
      </w:r>
      <w:r w:rsidRPr="009C775A">
        <w:rPr>
          <w:rFonts w:ascii="Times New Roman" w:hAnsi="Times New Roman" w:cs="Times New Roman"/>
          <w:b w:val="0"/>
          <w:noProof/>
          <w:sz w:val="24"/>
          <w:szCs w:val="24"/>
        </w:rPr>
        <w:t xml:space="preserve">) </w:t>
      </w:r>
      <w:r w:rsidRPr="009C775A">
        <w:rPr>
          <w:rFonts w:ascii="Times New Roman" w:hAnsi="Times New Roman" w:cs="Times New Roman"/>
          <w:b w:val="0"/>
          <w:color w:val="222222"/>
          <w:sz w:val="24"/>
          <w:szCs w:val="24"/>
          <w:shd w:val="clear" w:color="auto" w:fill="FFFFFF"/>
        </w:rPr>
        <w:t>, где </w:t>
      </w:r>
      <w:r w:rsidRPr="009C775A">
        <w:rPr>
          <w:rFonts w:ascii="Times New Roman" w:hAnsi="Times New Roman" w:cs="Times New Roman"/>
          <w:b w:val="0"/>
          <w:noProof/>
          <w:sz w:val="24"/>
          <w:szCs w:val="24"/>
        </w:rPr>
        <w:drawing>
          <wp:inline distT="0" distB="0" distL="0" distR="0">
            <wp:extent cx="103505" cy="95250"/>
            <wp:effectExtent l="19050" t="0" r="0" b="0"/>
            <wp:docPr id="1" name="Рисунок 34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n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775A">
        <w:rPr>
          <w:rFonts w:ascii="Times New Roman" w:hAnsi="Times New Roman" w:cs="Times New Roman"/>
          <w:b w:val="0"/>
          <w:color w:val="222222"/>
          <w:sz w:val="24"/>
          <w:szCs w:val="24"/>
          <w:shd w:val="clear" w:color="auto" w:fill="FFFFFF"/>
        </w:rPr>
        <w:t> — длина строки.</w:t>
      </w:r>
    </w:p>
    <w:p w:rsidR="00C961A0" w:rsidRPr="009C775A" w:rsidRDefault="00C961A0" w:rsidP="00C961A0">
      <w:pPr>
        <w:pStyle w:val="aff4"/>
        <w:spacing w:before="125" w:beforeAutospacing="0" w:after="125" w:afterAutospacing="0"/>
        <w:jc w:val="both"/>
        <w:rPr>
          <w:color w:val="222222"/>
        </w:rPr>
      </w:pPr>
      <w:r w:rsidRPr="009C775A">
        <w:rPr>
          <w:color w:val="222222"/>
        </w:rPr>
        <w:t>Обратная польская нотация — это форма записи математических выражений, в которой операторы расположены после своих операндов.</w:t>
      </w:r>
    </w:p>
    <w:p w:rsidR="00C961A0" w:rsidRPr="009C775A" w:rsidRDefault="00C961A0" w:rsidP="00C961A0">
      <w:pPr>
        <w:pStyle w:val="aff4"/>
        <w:spacing w:before="125" w:beforeAutospacing="0" w:after="125" w:afterAutospacing="0"/>
        <w:jc w:val="both"/>
        <w:rPr>
          <w:color w:val="222222"/>
          <w:shd w:val="clear" w:color="auto" w:fill="FFFFFF"/>
        </w:rPr>
      </w:pPr>
      <w:r w:rsidRPr="009C775A">
        <w:rPr>
          <w:color w:val="222222"/>
          <w:shd w:val="clear" w:color="auto" w:fill="FFFFFF"/>
        </w:rPr>
        <w:t xml:space="preserve">Обратная польская нотация была разработана австралийским философом и специалистом в области теории вычислительных машин Чарльзом </w:t>
      </w:r>
      <w:proofErr w:type="spellStart"/>
      <w:r w:rsidRPr="009C775A">
        <w:rPr>
          <w:color w:val="222222"/>
          <w:shd w:val="clear" w:color="auto" w:fill="FFFFFF"/>
        </w:rPr>
        <w:t>Хэмблином</w:t>
      </w:r>
      <w:proofErr w:type="spellEnd"/>
      <w:r w:rsidRPr="009C775A">
        <w:rPr>
          <w:color w:val="222222"/>
          <w:shd w:val="clear" w:color="auto" w:fill="FFFFFF"/>
        </w:rPr>
        <w:t xml:space="preserve"> в середине 1950-х на основе польской нотации, которая была предложена в 1920 г. польским математиком Яном </w:t>
      </w:r>
      <w:proofErr w:type="spellStart"/>
      <w:r w:rsidRPr="009C775A">
        <w:rPr>
          <w:color w:val="222222"/>
          <w:shd w:val="clear" w:color="auto" w:fill="FFFFFF"/>
        </w:rPr>
        <w:t>Лукасевичем</w:t>
      </w:r>
      <w:proofErr w:type="spellEnd"/>
      <w:r w:rsidRPr="009C775A">
        <w:rPr>
          <w:color w:val="222222"/>
          <w:shd w:val="clear" w:color="auto" w:fill="FFFFFF"/>
        </w:rPr>
        <w:t>.</w:t>
      </w:r>
    </w:p>
    <w:p w:rsidR="00C961A0" w:rsidRPr="009C775A" w:rsidRDefault="00C961A0" w:rsidP="00C961A0">
      <w:pPr>
        <w:pStyle w:val="aff4"/>
        <w:spacing w:before="125" w:beforeAutospacing="0" w:after="125" w:afterAutospacing="0"/>
        <w:jc w:val="both"/>
        <w:rPr>
          <w:color w:val="222222"/>
        </w:rPr>
        <w:sectPr w:rsidR="00C961A0" w:rsidRPr="009C77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222222"/>
          <w:shd w:val="clear" w:color="auto" w:fill="FFFFFF"/>
        </w:rPr>
        <w:t>Описанный алгоритм реализован в данной </w:t>
      </w:r>
      <w:r>
        <w:rPr>
          <w:rStyle w:val="afd"/>
        </w:rPr>
        <w:commentReference w:id="6"/>
      </w:r>
      <w:r>
        <w:rPr>
          <w:color w:val="222222"/>
          <w:shd w:val="clear" w:color="auto" w:fill="FFFFFF"/>
        </w:rPr>
        <w:t>лабораторной работе</w:t>
      </w:r>
      <w:r w:rsidRPr="009C775A">
        <w:rPr>
          <w:color w:val="222222"/>
          <w:shd w:val="clear" w:color="auto" w:fill="FFFFFF"/>
        </w:rPr>
        <w:t>.</w:t>
      </w:r>
      <w:commentRangeEnd w:id="5"/>
      <w:r>
        <w:rPr>
          <w:rStyle w:val="afd"/>
        </w:rPr>
        <w:commentReference w:id="5"/>
      </w:r>
    </w:p>
    <w:p w:rsidR="00C961A0" w:rsidRDefault="00C961A0" w:rsidP="00C961A0">
      <w:pPr>
        <w:pStyle w:val="10"/>
        <w:spacing w:before="0" w:after="0"/>
        <w:ind w:firstLine="646"/>
      </w:pPr>
      <w:bookmarkStart w:id="7" w:name="_Toc270962759"/>
      <w:bookmarkStart w:id="8" w:name="_Toc499930785"/>
      <w:r w:rsidRPr="00452FFF">
        <w:lastRenderedPageBreak/>
        <w:t>Постановка задачи</w:t>
      </w:r>
      <w:bookmarkEnd w:id="7"/>
      <w:bookmarkEnd w:id="8"/>
    </w:p>
    <w:p w:rsidR="00C961A0" w:rsidRPr="003042C1" w:rsidRDefault="00C961A0" w:rsidP="00C961A0">
      <w:pPr>
        <w:pStyle w:val="af"/>
        <w:ind w:left="222" w:right="228" w:firstLine="424"/>
        <w:jc w:val="both"/>
        <w:rPr>
          <w:color w:val="24292E"/>
          <w:sz w:val="24"/>
          <w:szCs w:val="24"/>
          <w:shd w:val="clear" w:color="auto" w:fill="FFFFFF"/>
        </w:rPr>
      </w:pPr>
      <w:r w:rsidRPr="003042C1">
        <w:rPr>
          <w:color w:val="24292E"/>
          <w:sz w:val="24"/>
          <w:szCs w:val="24"/>
          <w:shd w:val="clear" w:color="auto" w:fill="FFFFFF"/>
        </w:rPr>
        <w:t>Разработать программу, выполняющую 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 известны: +, -, /, *. Допускается наличие знака "-" в начале выражения или после открывающей скобки. Опционально - наличие математических функций (</w:t>
      </w:r>
      <w:proofErr w:type="spellStart"/>
      <w:r w:rsidRPr="003042C1">
        <w:rPr>
          <w:color w:val="24292E"/>
          <w:sz w:val="24"/>
          <w:szCs w:val="24"/>
          <w:shd w:val="clear" w:color="auto" w:fill="FFFFFF"/>
        </w:rPr>
        <w:t>sin</w:t>
      </w:r>
      <w:proofErr w:type="spellEnd"/>
      <w:r w:rsidRPr="003042C1">
        <w:rPr>
          <w:color w:val="24292E"/>
          <w:sz w:val="24"/>
          <w:szCs w:val="24"/>
          <w:shd w:val="clear" w:color="auto" w:fill="FFFFFF"/>
        </w:rPr>
        <w:t xml:space="preserve">, </w:t>
      </w:r>
      <w:proofErr w:type="spellStart"/>
      <w:r w:rsidRPr="003042C1">
        <w:rPr>
          <w:color w:val="24292E"/>
          <w:sz w:val="24"/>
          <w:szCs w:val="24"/>
          <w:shd w:val="clear" w:color="auto" w:fill="FFFFFF"/>
        </w:rPr>
        <w:t>соs</w:t>
      </w:r>
      <w:proofErr w:type="spellEnd"/>
      <w:r w:rsidRPr="003042C1">
        <w:rPr>
          <w:color w:val="24292E"/>
          <w:sz w:val="24"/>
          <w:szCs w:val="24"/>
          <w:shd w:val="clear" w:color="auto" w:fill="FFFFFF"/>
        </w:rPr>
        <w:t xml:space="preserve">, </w:t>
      </w:r>
      <w:proofErr w:type="spellStart"/>
      <w:r w:rsidRPr="003042C1">
        <w:rPr>
          <w:color w:val="24292E"/>
          <w:sz w:val="24"/>
          <w:szCs w:val="24"/>
          <w:shd w:val="clear" w:color="auto" w:fill="FFFFFF"/>
        </w:rPr>
        <w:t>ln</w:t>
      </w:r>
      <w:proofErr w:type="spellEnd"/>
      <w:r w:rsidRPr="003042C1">
        <w:rPr>
          <w:color w:val="24292E"/>
          <w:sz w:val="24"/>
          <w:szCs w:val="24"/>
          <w:shd w:val="clear" w:color="auto" w:fill="FFFFFF"/>
        </w:rPr>
        <w:t xml:space="preserve">, </w:t>
      </w:r>
      <w:proofErr w:type="spellStart"/>
      <w:r w:rsidRPr="003042C1">
        <w:rPr>
          <w:color w:val="24292E"/>
          <w:sz w:val="24"/>
          <w:szCs w:val="24"/>
          <w:shd w:val="clear" w:color="auto" w:fill="FFFFFF"/>
        </w:rPr>
        <w:t>exp</w:t>
      </w:r>
      <w:proofErr w:type="spellEnd"/>
      <w:r w:rsidRPr="003042C1">
        <w:rPr>
          <w:color w:val="24292E"/>
          <w:sz w:val="24"/>
          <w:szCs w:val="24"/>
          <w:shd w:val="clear" w:color="auto" w:fill="FFFFFF"/>
        </w:rPr>
        <w:t>, и т.д.) Программа должна выполнять предварительную проверку корректности выражения и сообщать пользователю вид ошибки и номера символов строки, в которых были найдены ошибки.</w:t>
      </w:r>
      <w:r w:rsidRPr="003042C1">
        <w:rPr>
          <w:sz w:val="24"/>
          <w:szCs w:val="24"/>
        </w:rPr>
        <w:br w:type="page"/>
      </w:r>
    </w:p>
    <w:p w:rsidR="00C961A0" w:rsidRPr="009C775A" w:rsidRDefault="00C961A0" w:rsidP="00C961A0">
      <w:pPr>
        <w:ind w:firstLine="0"/>
      </w:pPr>
    </w:p>
    <w:p w:rsidR="00C961A0" w:rsidRDefault="00C961A0" w:rsidP="00C961A0">
      <w:pPr>
        <w:pStyle w:val="10"/>
        <w:spacing w:before="0"/>
      </w:pPr>
      <w:bookmarkStart w:id="9" w:name="_Toc499930786"/>
      <w:r>
        <w:t xml:space="preserve">Руководство </w:t>
      </w:r>
      <w:r w:rsidRPr="0063713A">
        <w:t>пользователя</w:t>
      </w:r>
      <w:bookmarkEnd w:id="9"/>
    </w:p>
    <w:p w:rsidR="00C961A0" w:rsidRDefault="00C961A0" w:rsidP="00C961A0">
      <w:pPr>
        <w:suppressAutoHyphens w:val="0"/>
        <w:spacing w:before="0" w:after="200" w:line="276" w:lineRule="auto"/>
        <w:ind w:firstLine="0"/>
        <w:jc w:val="left"/>
      </w:pPr>
      <w:r w:rsidRPr="003042C1">
        <w:t xml:space="preserve">         </w:t>
      </w:r>
      <w:r>
        <w:t xml:space="preserve">Необходимо </w:t>
      </w:r>
      <w:commentRangeStart w:id="10"/>
      <w:r>
        <w:t>ввести корректное арифметическое выражение</w:t>
      </w:r>
      <w:commentRangeEnd w:id="10"/>
      <w:r>
        <w:rPr>
          <w:rStyle w:val="afd"/>
        </w:rPr>
        <w:commentReference w:id="10"/>
      </w:r>
      <w:r>
        <w:t xml:space="preserve"> (правильно расставлены скобки, вещественные числа должны разделяться точкой, параметры могут быть только маленький латинские символы, допустимые операции (+</w:t>
      </w:r>
      <w:r w:rsidRPr="004F3983">
        <w:t xml:space="preserve">, </w:t>
      </w:r>
      <w:r>
        <w:t>-</w:t>
      </w:r>
      <w:r w:rsidRPr="004F3983">
        <w:t>, *, /</w:t>
      </w:r>
      <w:r>
        <w:t>)). Пользователь может ввести параметр (любая буква латинского алфавита)</w:t>
      </w:r>
      <w:r w:rsidRPr="003042C1">
        <w:t xml:space="preserve">, </w:t>
      </w:r>
      <w:r>
        <w:t>также может ввести функцию (</w:t>
      </w:r>
      <w:r>
        <w:rPr>
          <w:lang w:val="en-US"/>
        </w:rPr>
        <w:t>sin</w:t>
      </w:r>
      <w:r w:rsidRPr="003042C1">
        <w:t xml:space="preserve">, </w:t>
      </w:r>
      <w:proofErr w:type="spellStart"/>
      <w:r>
        <w:rPr>
          <w:lang w:val="en-US"/>
        </w:rPr>
        <w:t>cos</w:t>
      </w:r>
      <w:proofErr w:type="spellEnd"/>
      <w:r w:rsidRPr="003042C1">
        <w:t xml:space="preserve">, </w:t>
      </w:r>
      <w:r>
        <w:rPr>
          <w:lang w:val="en-US"/>
        </w:rPr>
        <w:t>tan</w:t>
      </w:r>
      <w:r w:rsidRPr="003042C1">
        <w:t xml:space="preserve">, </w:t>
      </w:r>
      <w:proofErr w:type="spellStart"/>
      <w:r>
        <w:rPr>
          <w:lang w:val="en-US"/>
        </w:rPr>
        <w:t>arctan</w:t>
      </w:r>
      <w:proofErr w:type="spellEnd"/>
      <w:r w:rsidRPr="003042C1">
        <w:t xml:space="preserve">, </w:t>
      </w:r>
      <w:r>
        <w:rPr>
          <w:lang w:val="en-US"/>
        </w:rPr>
        <w:t>log</w:t>
      </w:r>
      <w:r w:rsidRPr="003042C1">
        <w:t xml:space="preserve">, </w:t>
      </w:r>
      <w:proofErr w:type="spellStart"/>
      <w:r>
        <w:rPr>
          <w:lang w:val="en-US"/>
        </w:rPr>
        <w:t>sqrt</w:t>
      </w:r>
      <w:proofErr w:type="spellEnd"/>
      <w:r w:rsidRPr="003042C1">
        <w:t xml:space="preserve">). </w:t>
      </w:r>
      <w:r>
        <w:t xml:space="preserve"> На выходе пользователь получает посчитанное выражение, или сообщение об ошибке (вид ошибки и номер символа строки)</w:t>
      </w:r>
      <w:r w:rsidRPr="003042C1">
        <w:tab/>
      </w:r>
      <w:r>
        <w:br w:type="page"/>
      </w:r>
    </w:p>
    <w:p w:rsidR="00C961A0" w:rsidRDefault="00C961A0" w:rsidP="00C961A0">
      <w:pPr>
        <w:ind w:firstLine="0"/>
      </w:pPr>
    </w:p>
    <w:p w:rsidR="00C961A0" w:rsidRDefault="00C961A0" w:rsidP="00C961A0">
      <w:pPr>
        <w:pStyle w:val="10"/>
        <w:spacing w:before="0"/>
      </w:pPr>
      <w:bookmarkStart w:id="11" w:name="_Toc499930787"/>
      <w:r>
        <w:t>Руководство программиста</w:t>
      </w:r>
      <w:bookmarkEnd w:id="11"/>
    </w:p>
    <w:p w:rsidR="00C961A0" w:rsidRPr="00C961A0" w:rsidRDefault="00C961A0" w:rsidP="00C961A0">
      <w:pPr>
        <w:rPr>
          <w:rFonts w:ascii="Calibri" w:hAnsi="Calibri"/>
          <w:b/>
          <w:sz w:val="28"/>
        </w:rPr>
      </w:pPr>
      <w:r w:rsidRPr="00D12D5F">
        <w:rPr>
          <w:rFonts w:ascii="Calibri" w:hAnsi="Calibri"/>
          <w:b/>
          <w:sz w:val="28"/>
        </w:rPr>
        <w:t>Описание структур программы</w:t>
      </w:r>
      <w:r w:rsidRPr="00C961A0">
        <w:rPr>
          <w:rFonts w:ascii="Calibri" w:hAnsi="Calibri"/>
          <w:b/>
          <w:sz w:val="28"/>
        </w:rPr>
        <w:t>.</w:t>
      </w:r>
    </w:p>
    <w:p w:rsidR="00C961A0" w:rsidRPr="009A0A13" w:rsidRDefault="00C961A0" w:rsidP="00C961A0">
      <w:pPr>
        <w:ind w:firstLine="0"/>
      </w:pPr>
      <w:r>
        <w:t>Программа состоит из 4-</w:t>
      </w:r>
      <w:r>
        <w:rPr>
          <w:lang w:val="en-US"/>
        </w:rPr>
        <w:t>x</w:t>
      </w:r>
      <w:r w:rsidRPr="00D12D5F">
        <w:t xml:space="preserve"> </w:t>
      </w:r>
      <w:r>
        <w:t>проектов</w:t>
      </w:r>
      <w:r w:rsidRPr="00D12D5F">
        <w:t xml:space="preserve">: </w:t>
      </w:r>
      <w:proofErr w:type="spellStart"/>
      <w:r>
        <w:rPr>
          <w:lang w:val="en-US"/>
        </w:rPr>
        <w:t>gtest</w:t>
      </w:r>
      <w:proofErr w:type="spellEnd"/>
      <w:r w:rsidRPr="00D12D5F">
        <w:t xml:space="preserve">, </w:t>
      </w:r>
      <w:r>
        <w:rPr>
          <w:lang w:val="en-US"/>
        </w:rPr>
        <w:t>sample</w:t>
      </w:r>
      <w:r w:rsidRPr="00D12D5F">
        <w:t xml:space="preserve">, </w:t>
      </w:r>
      <w:r>
        <w:rPr>
          <w:lang w:val="en-US"/>
        </w:rPr>
        <w:t>tests</w:t>
      </w:r>
      <w:r w:rsidRPr="00D12D5F">
        <w:t xml:space="preserve">, </w:t>
      </w:r>
      <w:proofErr w:type="spellStart"/>
      <w:r>
        <w:rPr>
          <w:lang w:val="en-US"/>
        </w:rPr>
        <w:t>ariphmeti</w:t>
      </w:r>
      <w:proofErr w:type="spellEnd"/>
      <w:r>
        <w:t>с</w:t>
      </w:r>
      <w:r w:rsidRPr="009A0A13">
        <w:t>.</w:t>
      </w:r>
    </w:p>
    <w:p w:rsidR="00C961A0" w:rsidRPr="009A0A13" w:rsidRDefault="00C961A0" w:rsidP="00C961A0">
      <w:pPr>
        <w:ind w:firstLine="0"/>
      </w:pPr>
      <w:proofErr w:type="spellStart"/>
      <w:proofErr w:type="gramStart"/>
      <w:r>
        <w:rPr>
          <w:lang w:val="en-US"/>
        </w:rPr>
        <w:t>gtest</w:t>
      </w:r>
      <w:proofErr w:type="spellEnd"/>
      <w:proofErr w:type="gramEnd"/>
      <w:r w:rsidRPr="009A0A13">
        <w:t xml:space="preserve"> </w:t>
      </w:r>
      <w:r>
        <w:t xml:space="preserve">содержит реализацию </w:t>
      </w:r>
      <w:r>
        <w:rPr>
          <w:lang w:val="en-US"/>
        </w:rPr>
        <w:t>Google</w:t>
      </w:r>
      <w:r w:rsidRPr="009A0A13">
        <w:t xml:space="preserve"> </w:t>
      </w:r>
      <w:r>
        <w:rPr>
          <w:lang w:val="en-US"/>
        </w:rPr>
        <w:t>Test</w:t>
      </w:r>
      <w:r w:rsidRPr="009A0A13">
        <w:t>.</w:t>
      </w:r>
    </w:p>
    <w:p w:rsidR="00C961A0" w:rsidRPr="009A0A13" w:rsidRDefault="00C961A0" w:rsidP="00C961A0">
      <w:pPr>
        <w:ind w:firstLine="0"/>
      </w:pPr>
      <w:proofErr w:type="gramStart"/>
      <w:r>
        <w:rPr>
          <w:lang w:val="en-US"/>
        </w:rPr>
        <w:t>sample</w:t>
      </w:r>
      <w:proofErr w:type="gramEnd"/>
      <w:r w:rsidRPr="009A0A13">
        <w:t xml:space="preserve"> </w:t>
      </w:r>
      <w:r>
        <w:t>содержит реализацию пользовательского консольная приложения</w:t>
      </w:r>
      <w:r w:rsidRPr="009A0A13">
        <w:t>.</w:t>
      </w:r>
    </w:p>
    <w:p w:rsidR="00C961A0" w:rsidRPr="009A0A13" w:rsidRDefault="00C961A0" w:rsidP="00C961A0">
      <w:pPr>
        <w:ind w:firstLine="0"/>
      </w:pPr>
      <w:proofErr w:type="gramStart"/>
      <w:r>
        <w:rPr>
          <w:lang w:val="en-US"/>
        </w:rPr>
        <w:t>tests</w:t>
      </w:r>
      <w:proofErr w:type="gramEnd"/>
      <w:r w:rsidRPr="009A0A13">
        <w:t xml:space="preserve"> – </w:t>
      </w:r>
      <w:r>
        <w:t>содержит (</w:t>
      </w:r>
      <w:r>
        <w:rPr>
          <w:lang w:val="en-US"/>
        </w:rPr>
        <w:t>test</w:t>
      </w:r>
      <w:r>
        <w:t>_</w:t>
      </w:r>
      <w:r>
        <w:rPr>
          <w:lang w:val="en-US"/>
        </w:rPr>
        <w:t>main</w:t>
      </w:r>
      <w:r w:rsidRPr="009A0A13">
        <w:t>.</w:t>
      </w:r>
      <w:proofErr w:type="spellStart"/>
      <w:r>
        <w:rPr>
          <w:lang w:val="en-US"/>
        </w:rPr>
        <w:t>cpp</w:t>
      </w:r>
      <w:proofErr w:type="spellEnd"/>
      <w:r>
        <w:t xml:space="preserve"> – запускает все тесты</w:t>
      </w:r>
      <w:r w:rsidRPr="009A0A13">
        <w:t xml:space="preserve">, </w:t>
      </w:r>
      <w:r>
        <w:rPr>
          <w:lang w:val="en-US"/>
        </w:rPr>
        <w:t>test</w:t>
      </w:r>
      <w:r w:rsidRPr="009A0A13">
        <w:t>_</w:t>
      </w:r>
      <w:r>
        <w:rPr>
          <w:lang w:val="en-US"/>
        </w:rPr>
        <w:t>stack</w:t>
      </w:r>
      <w:r w:rsidRPr="009A0A13">
        <w:t>.</w:t>
      </w:r>
      <w:proofErr w:type="spellStart"/>
      <w:r>
        <w:rPr>
          <w:lang w:val="en-US"/>
        </w:rPr>
        <w:t>cpp</w:t>
      </w:r>
      <w:proofErr w:type="spellEnd"/>
      <w:r w:rsidRPr="009A0A13">
        <w:t xml:space="preserve"> </w:t>
      </w:r>
      <w:r>
        <w:t>– тесты для стека</w:t>
      </w:r>
      <w:r w:rsidRPr="009A0A13">
        <w:t xml:space="preserve">, </w:t>
      </w:r>
      <w:r>
        <w:rPr>
          <w:lang w:val="en-US"/>
        </w:rPr>
        <w:t>test</w:t>
      </w:r>
      <w:r w:rsidRPr="009A0A13">
        <w:t>_</w:t>
      </w:r>
      <w:proofErr w:type="spellStart"/>
      <w:r>
        <w:rPr>
          <w:lang w:val="en-US"/>
        </w:rPr>
        <w:t>ariphmetic</w:t>
      </w:r>
      <w:proofErr w:type="spellEnd"/>
      <w:r w:rsidRPr="009A0A13">
        <w:t>.</w:t>
      </w:r>
      <w:proofErr w:type="spellStart"/>
      <w:r>
        <w:rPr>
          <w:lang w:val="en-US"/>
        </w:rPr>
        <w:t>cpp</w:t>
      </w:r>
      <w:proofErr w:type="spellEnd"/>
      <w:r w:rsidRPr="009A0A13">
        <w:t xml:space="preserve"> </w:t>
      </w:r>
      <w:r>
        <w:t xml:space="preserve">– тесты для проверки всех функций из </w:t>
      </w:r>
      <w:proofErr w:type="spellStart"/>
      <w:r>
        <w:rPr>
          <w:lang w:val="en-US"/>
        </w:rPr>
        <w:t>ariphmetic</w:t>
      </w:r>
      <w:proofErr w:type="spellEnd"/>
      <w:r w:rsidRPr="009A0A13">
        <w:t>.</w:t>
      </w:r>
      <w:proofErr w:type="spellStart"/>
      <w:r>
        <w:rPr>
          <w:lang w:val="en-US"/>
        </w:rPr>
        <w:t>cpp</w:t>
      </w:r>
      <w:proofErr w:type="spellEnd"/>
      <w:r w:rsidRPr="009A0A13">
        <w:t>)</w:t>
      </w:r>
    </w:p>
    <w:p w:rsidR="00C961A0" w:rsidRPr="00C961A0" w:rsidRDefault="00C961A0" w:rsidP="00C961A0">
      <w:pPr>
        <w:ind w:firstLine="0"/>
      </w:pPr>
      <w:proofErr w:type="spellStart"/>
      <w:proofErr w:type="gramStart"/>
      <w:r>
        <w:rPr>
          <w:lang w:val="en-US"/>
        </w:rPr>
        <w:t>ariphmetic</w:t>
      </w:r>
      <w:proofErr w:type="spellEnd"/>
      <w:proofErr w:type="gramEnd"/>
      <w:r w:rsidRPr="00C961A0">
        <w:t xml:space="preserve"> – </w:t>
      </w:r>
      <w:r>
        <w:t>содержит реализацию алгоритма</w:t>
      </w:r>
      <w:r w:rsidRPr="00C961A0">
        <w:t>.</w:t>
      </w:r>
    </w:p>
    <w:p w:rsidR="00C961A0" w:rsidRDefault="00C961A0" w:rsidP="00C961A0">
      <w:pPr>
        <w:pStyle w:val="af"/>
        <w:ind w:hanging="43"/>
        <w:rPr>
          <w:rFonts w:ascii="Calibri" w:hAnsi="Calibri"/>
          <w:b/>
          <w:sz w:val="28"/>
        </w:rPr>
      </w:pPr>
      <w:bookmarkStart w:id="12" w:name="_Toc499930789"/>
      <w:r w:rsidRPr="00801A65">
        <w:rPr>
          <w:rFonts w:ascii="Calibri" w:hAnsi="Calibri"/>
          <w:b/>
          <w:sz w:val="28"/>
        </w:rPr>
        <w:t>Описание структур данных</w:t>
      </w:r>
      <w:bookmarkEnd w:id="12"/>
    </w:p>
    <w:p w:rsidR="00C961A0" w:rsidRPr="00B8435B" w:rsidRDefault="00C961A0" w:rsidP="00C961A0">
      <w:pPr>
        <w:ind w:firstLine="0"/>
        <w:rPr>
          <w:rFonts w:ascii="Calibri" w:hAnsi="Calibri"/>
          <w:b/>
          <w:sz w:val="28"/>
          <w:szCs w:val="20"/>
          <w:lang w:bidi="ru-RU"/>
        </w:rPr>
      </w:pPr>
      <w:bookmarkStart w:id="13" w:name="_Toc499930790"/>
      <w:r w:rsidRPr="00B8435B">
        <w:rPr>
          <w:rFonts w:ascii="Calibri" w:hAnsi="Calibri"/>
          <w:b/>
          <w:sz w:val="28"/>
          <w:szCs w:val="20"/>
          <w:lang w:bidi="ru-RU"/>
        </w:rPr>
        <w:t xml:space="preserve">         </w:t>
      </w:r>
      <w:r>
        <w:rPr>
          <w:rFonts w:ascii="Calibri" w:hAnsi="Calibri"/>
          <w:b/>
          <w:sz w:val="28"/>
          <w:szCs w:val="20"/>
          <w:lang w:val="en-US" w:bidi="ru-RU"/>
        </w:rPr>
        <w:t>main</w:t>
      </w:r>
      <w:r w:rsidRPr="00B8435B">
        <w:rPr>
          <w:rFonts w:ascii="Calibri" w:hAnsi="Calibri"/>
          <w:b/>
          <w:sz w:val="28"/>
          <w:szCs w:val="20"/>
          <w:lang w:bidi="ru-RU"/>
        </w:rPr>
        <w:t>_</w:t>
      </w:r>
      <w:r>
        <w:rPr>
          <w:rFonts w:ascii="Calibri" w:hAnsi="Calibri"/>
          <w:b/>
          <w:sz w:val="28"/>
          <w:szCs w:val="20"/>
          <w:lang w:val="en-US" w:bidi="ru-RU"/>
        </w:rPr>
        <w:t>arithmetic</w:t>
      </w:r>
      <w:r w:rsidRPr="00B8435B">
        <w:rPr>
          <w:rFonts w:ascii="Calibri" w:hAnsi="Calibri"/>
          <w:b/>
          <w:sz w:val="28"/>
          <w:szCs w:val="20"/>
          <w:lang w:bidi="ru-RU"/>
        </w:rPr>
        <w:t>.</w:t>
      </w:r>
      <w:proofErr w:type="spellStart"/>
      <w:r>
        <w:rPr>
          <w:rFonts w:ascii="Calibri" w:hAnsi="Calibri"/>
          <w:b/>
          <w:sz w:val="28"/>
          <w:szCs w:val="20"/>
          <w:lang w:val="en-US" w:bidi="ru-RU"/>
        </w:rPr>
        <w:t>cpp</w:t>
      </w:r>
      <w:proofErr w:type="spellEnd"/>
    </w:p>
    <w:p w:rsidR="00C961A0" w:rsidRDefault="00C961A0" w:rsidP="00C961A0">
      <w:pPr>
        <w:ind w:firstLine="0"/>
        <w:rPr>
          <w:color w:val="000000"/>
          <w:szCs w:val="19"/>
        </w:rPr>
      </w:pPr>
      <w:proofErr w:type="gramStart"/>
      <w:r>
        <w:rPr>
          <w:color w:val="000000"/>
          <w:szCs w:val="19"/>
          <w:lang w:val="en-US"/>
        </w:rPr>
        <w:t>string</w:t>
      </w:r>
      <w:proofErr w:type="gramEnd"/>
      <w:r w:rsidRPr="003042C1">
        <w:rPr>
          <w:color w:val="000000"/>
          <w:szCs w:val="19"/>
        </w:rPr>
        <w:t xml:space="preserve"> </w:t>
      </w:r>
      <w:r>
        <w:rPr>
          <w:color w:val="000000"/>
          <w:szCs w:val="19"/>
          <w:lang w:val="en-US"/>
        </w:rPr>
        <w:t>s</w:t>
      </w:r>
      <w:r w:rsidRPr="003042C1">
        <w:rPr>
          <w:color w:val="000000"/>
          <w:szCs w:val="19"/>
        </w:rPr>
        <w:t xml:space="preserve"> </w:t>
      </w:r>
      <w:r>
        <w:rPr>
          <w:color w:val="000000"/>
          <w:szCs w:val="19"/>
        </w:rPr>
        <w:t>– строка, которую вводит пользователь</w:t>
      </w:r>
    </w:p>
    <w:p w:rsidR="00C961A0" w:rsidRDefault="00C961A0" w:rsidP="00C961A0">
      <w:pPr>
        <w:ind w:firstLine="0"/>
        <w:rPr>
          <w:rFonts w:ascii="Calibri" w:hAnsi="Calibri"/>
          <w:b/>
          <w:color w:val="000000"/>
          <w:sz w:val="28"/>
          <w:szCs w:val="28"/>
        </w:rPr>
      </w:pPr>
      <w:r w:rsidRPr="00B8435B">
        <w:rPr>
          <w:color w:val="000000"/>
          <w:szCs w:val="19"/>
        </w:rPr>
        <w:t xml:space="preserve">          </w:t>
      </w:r>
      <w:r w:rsidRPr="003042C1">
        <w:rPr>
          <w:rFonts w:ascii="Calibri" w:hAnsi="Calibri"/>
          <w:b/>
          <w:color w:val="000000"/>
          <w:sz w:val="28"/>
          <w:szCs w:val="28"/>
          <w:lang w:val="en-US"/>
        </w:rPr>
        <w:t>arithmetic</w:t>
      </w:r>
      <w:r w:rsidRPr="00B8435B">
        <w:rPr>
          <w:rFonts w:ascii="Calibri" w:hAnsi="Calibri"/>
          <w:b/>
          <w:color w:val="000000"/>
          <w:sz w:val="28"/>
          <w:szCs w:val="28"/>
        </w:rPr>
        <w:t>.</w:t>
      </w:r>
      <w:proofErr w:type="spellStart"/>
      <w:r w:rsidRPr="003042C1">
        <w:rPr>
          <w:rFonts w:ascii="Calibri" w:hAnsi="Calibri"/>
          <w:b/>
          <w:color w:val="000000"/>
          <w:sz w:val="28"/>
          <w:szCs w:val="28"/>
          <w:lang w:val="en-US"/>
        </w:rPr>
        <w:t>cpp</w:t>
      </w:r>
      <w:proofErr w:type="spellEnd"/>
    </w:p>
    <w:p w:rsidR="00C961A0" w:rsidRDefault="00C961A0" w:rsidP="00C961A0">
      <w:pPr>
        <w:ind w:firstLine="0"/>
        <w:rPr>
          <w:color w:val="000000"/>
          <w:szCs w:val="28"/>
        </w:rPr>
      </w:pPr>
      <w:proofErr w:type="gramStart"/>
      <w:r>
        <w:rPr>
          <w:color w:val="000000"/>
          <w:szCs w:val="28"/>
          <w:lang w:val="en-US"/>
        </w:rPr>
        <w:t>pair</w:t>
      </w:r>
      <w:proofErr w:type="gramEnd"/>
      <w:r w:rsidRPr="00FF7C37">
        <w:rPr>
          <w:color w:val="000000"/>
          <w:szCs w:val="28"/>
        </w:rPr>
        <w:t xml:space="preserve"> &lt;</w:t>
      </w:r>
      <w:r>
        <w:rPr>
          <w:color w:val="000000"/>
          <w:szCs w:val="28"/>
          <w:lang w:val="en-US"/>
        </w:rPr>
        <w:t>string</w:t>
      </w:r>
      <w:r w:rsidRPr="00FF7C37"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  <w:lang w:val="en-US"/>
        </w:rPr>
        <w:t>int</w:t>
      </w:r>
      <w:proofErr w:type="spellEnd"/>
      <w:r w:rsidRPr="00FF7C37">
        <w:rPr>
          <w:color w:val="000000"/>
          <w:szCs w:val="28"/>
        </w:rPr>
        <w:t xml:space="preserve">&gt; </w:t>
      </w:r>
      <w:r>
        <w:rPr>
          <w:color w:val="000000"/>
          <w:szCs w:val="28"/>
          <w:lang w:val="en-US"/>
        </w:rPr>
        <w:t>error</w:t>
      </w:r>
      <w:r w:rsidRPr="00FF7C37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пара</w:t>
      </w:r>
      <w:r w:rsidRPr="00FF7C3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строка – содержит вид ошибки </w:t>
      </w:r>
      <w:r w:rsidRPr="00FF7C37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число – содержит номер символа строки </w:t>
      </w:r>
    </w:p>
    <w:p w:rsidR="00C961A0" w:rsidRPr="00FF7C37" w:rsidRDefault="00C961A0" w:rsidP="00C961A0">
      <w:pPr>
        <w:ind w:firstLine="0"/>
        <w:rPr>
          <w:color w:val="000000"/>
          <w:szCs w:val="28"/>
        </w:rPr>
      </w:pPr>
      <w:r>
        <w:rPr>
          <w:color w:val="000000"/>
          <w:szCs w:val="28"/>
          <w:lang w:val="en-US"/>
        </w:rPr>
        <w:t>Stack</w:t>
      </w:r>
      <w:r w:rsidRPr="00FF7C37">
        <w:rPr>
          <w:color w:val="000000"/>
          <w:szCs w:val="28"/>
        </w:rPr>
        <w:t xml:space="preserve"> &lt;</w:t>
      </w:r>
      <w:r>
        <w:rPr>
          <w:color w:val="000000"/>
          <w:szCs w:val="28"/>
          <w:lang w:val="en-US"/>
        </w:rPr>
        <w:t>pair</w:t>
      </w:r>
      <w:r w:rsidRPr="00FF7C37">
        <w:rPr>
          <w:color w:val="000000"/>
          <w:szCs w:val="28"/>
        </w:rPr>
        <w:t>&lt;</w:t>
      </w:r>
      <w:r>
        <w:rPr>
          <w:color w:val="000000"/>
          <w:szCs w:val="28"/>
          <w:lang w:val="en-US"/>
        </w:rPr>
        <w:t>char</w:t>
      </w:r>
      <w:r w:rsidRPr="00FF7C37"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  <w:lang w:val="en-US"/>
        </w:rPr>
        <w:t>int</w:t>
      </w:r>
      <w:proofErr w:type="spellEnd"/>
      <w:r w:rsidRPr="00FF7C37">
        <w:rPr>
          <w:color w:val="000000"/>
          <w:szCs w:val="28"/>
        </w:rPr>
        <w:t xml:space="preserve">&gt;&gt; </w:t>
      </w:r>
      <w:r>
        <w:rPr>
          <w:color w:val="000000"/>
          <w:szCs w:val="28"/>
          <w:lang w:val="en-US"/>
        </w:rPr>
        <w:t>temp</w:t>
      </w:r>
      <w:r w:rsidRPr="00FF7C37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 xml:space="preserve">стек для проверки правильной скобочной последовательности </w:t>
      </w:r>
    </w:p>
    <w:p w:rsidR="00C961A0" w:rsidRPr="00FF7C37" w:rsidRDefault="00C961A0" w:rsidP="00C961A0">
      <w:pPr>
        <w:ind w:firstLine="0"/>
        <w:rPr>
          <w:color w:val="000000"/>
          <w:szCs w:val="28"/>
        </w:rPr>
      </w:pPr>
      <w:proofErr w:type="gramStart"/>
      <w:r>
        <w:rPr>
          <w:color w:val="000000"/>
          <w:szCs w:val="28"/>
          <w:lang w:val="en-US"/>
        </w:rPr>
        <w:t>char</w:t>
      </w:r>
      <w:proofErr w:type="gramEnd"/>
      <w:r w:rsidRPr="00FF7C3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v</w:t>
      </w:r>
      <w:r w:rsidRPr="00FF7C37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 xml:space="preserve">значение </w:t>
      </w:r>
      <w:proofErr w:type="spellStart"/>
      <w:r>
        <w:rPr>
          <w:color w:val="000000"/>
          <w:szCs w:val="28"/>
          <w:lang w:val="en-US"/>
        </w:rPr>
        <w:t>i</w:t>
      </w:r>
      <w:proofErr w:type="spellEnd"/>
      <w:r w:rsidRPr="00FF7C3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символа строки </w:t>
      </w:r>
    </w:p>
    <w:p w:rsidR="00C961A0" w:rsidRDefault="00C961A0" w:rsidP="00C961A0">
      <w:pPr>
        <w:ind w:firstLine="0"/>
        <w:rPr>
          <w:color w:val="000000"/>
          <w:szCs w:val="19"/>
        </w:rPr>
      </w:pPr>
      <w:r>
        <w:rPr>
          <w:color w:val="000000"/>
          <w:szCs w:val="19"/>
          <w:lang w:val="en-US"/>
        </w:rPr>
        <w:t>Stack</w:t>
      </w:r>
      <w:r w:rsidRPr="003042C1">
        <w:rPr>
          <w:color w:val="000000"/>
          <w:szCs w:val="19"/>
        </w:rPr>
        <w:t xml:space="preserve"> &lt;</w:t>
      </w:r>
      <w:proofErr w:type="spellStart"/>
      <w:r>
        <w:rPr>
          <w:color w:val="000000"/>
          <w:szCs w:val="19"/>
          <w:lang w:val="en-US"/>
        </w:rPr>
        <w:t>Lexem</w:t>
      </w:r>
      <w:proofErr w:type="spellEnd"/>
      <w:r w:rsidRPr="003042C1">
        <w:rPr>
          <w:color w:val="000000"/>
          <w:szCs w:val="19"/>
        </w:rPr>
        <w:t xml:space="preserve">&gt; </w:t>
      </w:r>
      <w:r>
        <w:rPr>
          <w:color w:val="000000"/>
          <w:szCs w:val="19"/>
          <w:lang w:val="en-US"/>
        </w:rPr>
        <w:t>s</w:t>
      </w:r>
      <w:r w:rsidRPr="003042C1">
        <w:rPr>
          <w:color w:val="000000"/>
          <w:szCs w:val="19"/>
        </w:rPr>
        <w:t xml:space="preserve">, </w:t>
      </w:r>
      <w:r>
        <w:rPr>
          <w:color w:val="000000"/>
          <w:szCs w:val="19"/>
          <w:lang w:val="en-US"/>
        </w:rPr>
        <w:t>s</w:t>
      </w:r>
      <w:r w:rsidRPr="003042C1">
        <w:rPr>
          <w:color w:val="000000"/>
          <w:szCs w:val="19"/>
        </w:rPr>
        <w:t xml:space="preserve">1 – </w:t>
      </w:r>
      <w:r>
        <w:rPr>
          <w:color w:val="000000"/>
          <w:szCs w:val="19"/>
        </w:rPr>
        <w:t>стеки для перевода в обратную польскую нотацию</w:t>
      </w:r>
    </w:p>
    <w:p w:rsidR="00C961A0" w:rsidRDefault="00C961A0" w:rsidP="00C961A0">
      <w:pPr>
        <w:ind w:firstLine="0"/>
        <w:rPr>
          <w:color w:val="000000"/>
          <w:szCs w:val="19"/>
        </w:rPr>
      </w:pPr>
      <w:proofErr w:type="gramStart"/>
      <w:r>
        <w:rPr>
          <w:color w:val="000000"/>
          <w:szCs w:val="19"/>
          <w:lang w:val="en-US"/>
        </w:rPr>
        <w:t>map</w:t>
      </w:r>
      <w:proofErr w:type="gramEnd"/>
      <w:r w:rsidRPr="003042C1">
        <w:rPr>
          <w:color w:val="000000"/>
          <w:szCs w:val="19"/>
        </w:rPr>
        <w:t xml:space="preserve"> &lt;</w:t>
      </w:r>
      <w:r>
        <w:rPr>
          <w:color w:val="000000"/>
          <w:szCs w:val="19"/>
          <w:lang w:val="en-US"/>
        </w:rPr>
        <w:t>string</w:t>
      </w:r>
      <w:r w:rsidRPr="003042C1">
        <w:rPr>
          <w:color w:val="000000"/>
          <w:szCs w:val="19"/>
        </w:rPr>
        <w:t xml:space="preserve">, </w:t>
      </w:r>
      <w:proofErr w:type="spellStart"/>
      <w:r>
        <w:rPr>
          <w:color w:val="000000"/>
          <w:szCs w:val="19"/>
          <w:lang w:val="en-US"/>
        </w:rPr>
        <w:t>int</w:t>
      </w:r>
      <w:proofErr w:type="spellEnd"/>
      <w:r w:rsidRPr="003042C1">
        <w:rPr>
          <w:color w:val="000000"/>
          <w:szCs w:val="19"/>
        </w:rPr>
        <w:t xml:space="preserve">&gt; </w:t>
      </w:r>
      <w:proofErr w:type="spellStart"/>
      <w:r>
        <w:rPr>
          <w:color w:val="000000"/>
          <w:szCs w:val="19"/>
          <w:lang w:val="en-US"/>
        </w:rPr>
        <w:t>perem</w:t>
      </w:r>
      <w:proofErr w:type="spellEnd"/>
      <w:r w:rsidRPr="003042C1">
        <w:rPr>
          <w:color w:val="000000"/>
          <w:szCs w:val="19"/>
        </w:rPr>
        <w:t xml:space="preserve"> – </w:t>
      </w:r>
      <w:r>
        <w:rPr>
          <w:color w:val="000000"/>
          <w:szCs w:val="19"/>
          <w:lang w:val="en-US"/>
        </w:rPr>
        <w:t>map</w:t>
      </w:r>
      <w:r w:rsidRPr="003042C1">
        <w:rPr>
          <w:color w:val="000000"/>
          <w:szCs w:val="19"/>
        </w:rPr>
        <w:t xml:space="preserve"> </w:t>
      </w:r>
      <w:r>
        <w:rPr>
          <w:color w:val="000000"/>
          <w:szCs w:val="19"/>
        </w:rPr>
        <w:t>для запоминания значений переменных</w:t>
      </w:r>
    </w:p>
    <w:p w:rsidR="00C961A0" w:rsidRDefault="00C961A0" w:rsidP="00C961A0">
      <w:pPr>
        <w:ind w:firstLine="0"/>
        <w:rPr>
          <w:color w:val="000000"/>
          <w:szCs w:val="19"/>
        </w:rPr>
      </w:pPr>
      <w:proofErr w:type="gramStart"/>
      <w:r>
        <w:rPr>
          <w:color w:val="000000"/>
          <w:szCs w:val="19"/>
          <w:lang w:val="en-US"/>
        </w:rPr>
        <w:t>set</w:t>
      </w:r>
      <w:proofErr w:type="gramEnd"/>
      <w:r w:rsidRPr="00FF7C37">
        <w:rPr>
          <w:color w:val="000000"/>
          <w:szCs w:val="19"/>
        </w:rPr>
        <w:t xml:space="preserve"> &lt;</w:t>
      </w:r>
      <w:r>
        <w:rPr>
          <w:color w:val="000000"/>
          <w:szCs w:val="19"/>
          <w:lang w:val="en-US"/>
        </w:rPr>
        <w:t>string</w:t>
      </w:r>
      <w:r w:rsidRPr="00FF7C37">
        <w:rPr>
          <w:color w:val="000000"/>
          <w:szCs w:val="19"/>
        </w:rPr>
        <w:t xml:space="preserve">&gt; </w:t>
      </w:r>
      <w:r>
        <w:rPr>
          <w:color w:val="000000"/>
          <w:szCs w:val="19"/>
          <w:lang w:val="en-US"/>
        </w:rPr>
        <w:t>was</w:t>
      </w:r>
      <w:r w:rsidRPr="00FF7C37">
        <w:rPr>
          <w:color w:val="000000"/>
          <w:szCs w:val="19"/>
        </w:rPr>
        <w:t xml:space="preserve"> – </w:t>
      </w:r>
      <w:r>
        <w:rPr>
          <w:color w:val="000000"/>
          <w:szCs w:val="19"/>
          <w:lang w:val="en-US"/>
        </w:rPr>
        <w:t>set</w:t>
      </w:r>
      <w:r w:rsidRPr="00FF7C37">
        <w:rPr>
          <w:color w:val="000000"/>
          <w:szCs w:val="19"/>
        </w:rPr>
        <w:t xml:space="preserve"> </w:t>
      </w:r>
      <w:r>
        <w:rPr>
          <w:color w:val="000000"/>
          <w:szCs w:val="19"/>
        </w:rPr>
        <w:t>для</w:t>
      </w:r>
      <w:r w:rsidRPr="00FF7C37">
        <w:rPr>
          <w:color w:val="000000"/>
          <w:szCs w:val="19"/>
        </w:rPr>
        <w:t xml:space="preserve"> </w:t>
      </w:r>
      <w:r>
        <w:rPr>
          <w:color w:val="000000"/>
          <w:szCs w:val="19"/>
        </w:rPr>
        <w:t>проверки</w:t>
      </w:r>
      <w:r w:rsidRPr="00FF7C37">
        <w:rPr>
          <w:color w:val="000000"/>
          <w:szCs w:val="19"/>
        </w:rPr>
        <w:t xml:space="preserve"> </w:t>
      </w:r>
      <w:r>
        <w:rPr>
          <w:color w:val="000000"/>
          <w:szCs w:val="19"/>
        </w:rPr>
        <w:t xml:space="preserve">был ли ранее введен такой же параметр  </w:t>
      </w:r>
    </w:p>
    <w:p w:rsidR="00C961A0" w:rsidRPr="00B8435B" w:rsidRDefault="00C961A0" w:rsidP="00C961A0">
      <w:pPr>
        <w:ind w:firstLine="0"/>
        <w:rPr>
          <w:rFonts w:ascii="Calibri" w:hAnsi="Calibri"/>
          <w:b/>
          <w:color w:val="000000"/>
          <w:sz w:val="28"/>
          <w:szCs w:val="28"/>
        </w:rPr>
      </w:pPr>
      <w:r>
        <w:rPr>
          <w:color w:val="000000"/>
          <w:szCs w:val="19"/>
        </w:rPr>
        <w:tab/>
      </w:r>
      <w:r w:rsidRPr="00FF7C37">
        <w:rPr>
          <w:rFonts w:ascii="Calibri" w:hAnsi="Calibri"/>
          <w:b/>
          <w:color w:val="000000"/>
          <w:sz w:val="28"/>
          <w:szCs w:val="28"/>
          <w:lang w:val="en-US"/>
        </w:rPr>
        <w:t>arithmetic</w:t>
      </w:r>
      <w:r w:rsidRPr="00B8435B">
        <w:rPr>
          <w:rFonts w:ascii="Calibri" w:hAnsi="Calibri"/>
          <w:b/>
          <w:color w:val="000000"/>
          <w:sz w:val="28"/>
          <w:szCs w:val="28"/>
        </w:rPr>
        <w:t>.</w:t>
      </w:r>
      <w:r w:rsidRPr="00FF7C37">
        <w:rPr>
          <w:rFonts w:ascii="Calibri" w:hAnsi="Calibri"/>
          <w:b/>
          <w:color w:val="000000"/>
          <w:sz w:val="28"/>
          <w:szCs w:val="28"/>
          <w:lang w:val="en-US"/>
        </w:rPr>
        <w:t>h</w:t>
      </w:r>
    </w:p>
    <w:p w:rsidR="00C961A0" w:rsidRDefault="00C961A0" w:rsidP="00C961A0">
      <w:pPr>
        <w:ind w:firstLine="0"/>
        <w:rPr>
          <w:color w:val="000000"/>
          <w:szCs w:val="28"/>
        </w:rPr>
      </w:pPr>
      <w:proofErr w:type="spellStart"/>
      <w:proofErr w:type="gramStart"/>
      <w:r>
        <w:rPr>
          <w:color w:val="000000"/>
          <w:szCs w:val="28"/>
          <w:lang w:val="en-US"/>
        </w:rPr>
        <w:t>enum</w:t>
      </w:r>
      <w:proofErr w:type="spellEnd"/>
      <w:proofErr w:type="gramEnd"/>
      <w:r w:rsidRPr="00FF7C37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  <w:lang w:val="en-US"/>
        </w:rPr>
        <w:t>Lex</w:t>
      </w:r>
      <w:proofErr w:type="spellEnd"/>
      <w:r w:rsidRPr="00FF7C37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Type</w:t>
      </w:r>
      <w:r w:rsidRPr="00FF7C37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 xml:space="preserve">для определения типа введенного символа </w:t>
      </w:r>
    </w:p>
    <w:p w:rsidR="00C961A0" w:rsidRDefault="00C961A0" w:rsidP="00C961A0">
      <w:pPr>
        <w:ind w:firstLine="0"/>
        <w:rPr>
          <w:color w:val="000000"/>
          <w:szCs w:val="28"/>
        </w:rPr>
      </w:pPr>
      <w:proofErr w:type="spellStart"/>
      <w:proofErr w:type="gramStart"/>
      <w:r>
        <w:rPr>
          <w:color w:val="000000"/>
          <w:szCs w:val="28"/>
          <w:lang w:val="en-US"/>
        </w:rPr>
        <w:t>bool</w:t>
      </w:r>
      <w:proofErr w:type="spellEnd"/>
      <w:proofErr w:type="gramEnd"/>
      <w:r w:rsidRPr="00FF7C3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may</w:t>
      </w:r>
      <w:r w:rsidRPr="00FF7C37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unary</w:t>
      </w:r>
      <w:r w:rsidRPr="00FF7C37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определяет унарная ли операция (</w:t>
      </w:r>
      <w:r>
        <w:rPr>
          <w:color w:val="000000"/>
          <w:szCs w:val="28"/>
          <w:lang w:val="en-US"/>
        </w:rPr>
        <w:t>true</w:t>
      </w:r>
      <w:r w:rsidRPr="00FF7C3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–</w:t>
      </w:r>
      <w:r w:rsidRPr="00FF7C3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унарная, </w:t>
      </w:r>
      <w:r>
        <w:rPr>
          <w:color w:val="000000"/>
          <w:szCs w:val="28"/>
          <w:lang w:val="en-US"/>
        </w:rPr>
        <w:t>false</w:t>
      </w:r>
      <w:r w:rsidRPr="00FF7C3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–бинарная)</w:t>
      </w:r>
    </w:p>
    <w:p w:rsidR="00C961A0" w:rsidRPr="00FF7C37" w:rsidRDefault="00C961A0" w:rsidP="00C961A0">
      <w:pPr>
        <w:ind w:firstLine="0"/>
        <w:rPr>
          <w:color w:val="000000"/>
          <w:szCs w:val="28"/>
        </w:rPr>
      </w:pPr>
      <w:proofErr w:type="spellStart"/>
      <w:proofErr w:type="gramStart"/>
      <w:r>
        <w:rPr>
          <w:color w:val="000000"/>
          <w:szCs w:val="28"/>
          <w:lang w:val="en-US"/>
        </w:rPr>
        <w:t>int</w:t>
      </w:r>
      <w:proofErr w:type="spellEnd"/>
      <w:proofErr w:type="gramEnd"/>
      <w:r w:rsidRPr="00FF7C3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pos</w:t>
      </w:r>
      <w:r w:rsidRPr="00FF7C37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позиция символа в строке</w:t>
      </w:r>
    </w:p>
    <w:p w:rsidR="00C961A0" w:rsidRDefault="00C961A0" w:rsidP="00C961A0">
      <w:pPr>
        <w:pStyle w:val="af"/>
        <w:rPr>
          <w:rFonts w:ascii="Calibri" w:hAnsi="Calibri"/>
          <w:b/>
          <w:sz w:val="28"/>
        </w:rPr>
      </w:pPr>
    </w:p>
    <w:p w:rsidR="00C961A0" w:rsidRDefault="00C961A0" w:rsidP="00C961A0">
      <w:pPr>
        <w:pStyle w:val="af"/>
        <w:rPr>
          <w:rFonts w:ascii="Calibri" w:hAnsi="Calibri"/>
          <w:b/>
          <w:sz w:val="28"/>
        </w:rPr>
      </w:pPr>
    </w:p>
    <w:p w:rsidR="00C961A0" w:rsidRDefault="00C961A0" w:rsidP="00C961A0">
      <w:pPr>
        <w:pStyle w:val="af"/>
        <w:rPr>
          <w:rFonts w:ascii="Calibri" w:hAnsi="Calibri"/>
          <w:b/>
          <w:sz w:val="28"/>
        </w:rPr>
      </w:pPr>
    </w:p>
    <w:p w:rsidR="00C961A0" w:rsidRDefault="00C961A0" w:rsidP="00C961A0">
      <w:pPr>
        <w:pStyle w:val="af"/>
        <w:rPr>
          <w:rFonts w:ascii="Calibri" w:hAnsi="Calibri"/>
          <w:b/>
          <w:sz w:val="28"/>
        </w:rPr>
      </w:pPr>
    </w:p>
    <w:p w:rsidR="00C961A0" w:rsidRDefault="00C961A0" w:rsidP="00C961A0">
      <w:pPr>
        <w:pStyle w:val="af"/>
        <w:rPr>
          <w:rFonts w:ascii="Calibri" w:hAnsi="Calibri"/>
          <w:b/>
          <w:sz w:val="28"/>
        </w:rPr>
      </w:pPr>
    </w:p>
    <w:p w:rsidR="00C961A0" w:rsidRDefault="00C961A0" w:rsidP="00C961A0">
      <w:pPr>
        <w:pStyle w:val="af"/>
        <w:rPr>
          <w:rFonts w:ascii="Calibri" w:hAnsi="Calibri"/>
          <w:b/>
          <w:sz w:val="28"/>
        </w:rPr>
      </w:pPr>
    </w:p>
    <w:p w:rsidR="00C961A0" w:rsidRDefault="00C961A0" w:rsidP="00C961A0">
      <w:pPr>
        <w:pStyle w:val="af"/>
        <w:rPr>
          <w:rFonts w:ascii="Calibri" w:hAnsi="Calibri"/>
          <w:b/>
          <w:sz w:val="28"/>
        </w:rPr>
      </w:pPr>
    </w:p>
    <w:p w:rsidR="00C961A0" w:rsidRDefault="00C961A0" w:rsidP="00C961A0">
      <w:pPr>
        <w:pStyle w:val="af"/>
        <w:rPr>
          <w:rFonts w:ascii="Calibri" w:hAnsi="Calibri"/>
          <w:b/>
          <w:sz w:val="28"/>
        </w:rPr>
      </w:pPr>
    </w:p>
    <w:p w:rsidR="00C961A0" w:rsidRDefault="00C961A0" w:rsidP="00C961A0">
      <w:pPr>
        <w:pStyle w:val="af"/>
        <w:rPr>
          <w:rFonts w:ascii="Calibri" w:hAnsi="Calibri"/>
          <w:b/>
          <w:sz w:val="28"/>
        </w:rPr>
      </w:pPr>
    </w:p>
    <w:p w:rsidR="00C961A0" w:rsidRDefault="00C961A0" w:rsidP="00C961A0">
      <w:pPr>
        <w:pStyle w:val="af"/>
        <w:rPr>
          <w:rFonts w:ascii="Calibri" w:hAnsi="Calibri"/>
          <w:b/>
          <w:sz w:val="28"/>
        </w:rPr>
      </w:pPr>
    </w:p>
    <w:p w:rsidR="00C961A0" w:rsidRDefault="00C961A0" w:rsidP="00C961A0">
      <w:pPr>
        <w:pStyle w:val="af"/>
        <w:ind w:left="0" w:firstLine="0"/>
        <w:rPr>
          <w:rFonts w:ascii="Calibri" w:hAnsi="Calibri"/>
          <w:b/>
          <w:sz w:val="28"/>
          <w:lang w:val="en-US"/>
        </w:rPr>
      </w:pPr>
    </w:p>
    <w:p w:rsidR="00C961A0" w:rsidRPr="00C961A0" w:rsidRDefault="00C961A0" w:rsidP="00C961A0">
      <w:pPr>
        <w:pStyle w:val="af"/>
        <w:ind w:left="0" w:firstLine="0"/>
        <w:rPr>
          <w:rFonts w:ascii="Calibri" w:hAnsi="Calibri"/>
          <w:b/>
          <w:sz w:val="28"/>
          <w:lang w:val="en-US"/>
        </w:rPr>
      </w:pPr>
    </w:p>
    <w:p w:rsidR="00C961A0" w:rsidRDefault="00C961A0" w:rsidP="00C961A0">
      <w:pPr>
        <w:pStyle w:val="af"/>
        <w:rPr>
          <w:rFonts w:ascii="Calibri" w:hAnsi="Calibri"/>
          <w:b/>
          <w:sz w:val="28"/>
        </w:rPr>
      </w:pPr>
      <w:r w:rsidRPr="00801A65">
        <w:rPr>
          <w:rFonts w:ascii="Calibri" w:hAnsi="Calibri"/>
          <w:b/>
          <w:sz w:val="28"/>
        </w:rPr>
        <w:lastRenderedPageBreak/>
        <w:t>Описание алгоритмо</w:t>
      </w:r>
      <w:bookmarkEnd w:id="13"/>
      <w:r>
        <w:rPr>
          <w:rFonts w:ascii="Calibri" w:hAnsi="Calibri"/>
          <w:b/>
          <w:sz w:val="28"/>
        </w:rPr>
        <w:t>в</w:t>
      </w:r>
    </w:p>
    <w:p w:rsidR="00C961A0" w:rsidRDefault="00C961A0" w:rsidP="00C961A0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Перевод  строки в массив лексем</w:t>
      </w:r>
      <w:r w:rsidRPr="003B336B">
        <w:rPr>
          <w:color w:val="222222"/>
        </w:rPr>
        <w:t>:</w:t>
      </w:r>
    </w:p>
    <w:p w:rsidR="00C961A0" w:rsidRPr="00EE1344" w:rsidRDefault="00C961A0" w:rsidP="00C961A0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Избавляемся от всех пробелов, для каждого элемента строки определяем вид лексемы и помещаем его в массив лексем</w:t>
      </w:r>
    </w:p>
    <w:p w:rsidR="00C961A0" w:rsidRPr="00EE1344" w:rsidRDefault="00C961A0" w:rsidP="00C961A0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Перевод  в обратную польскую нотацию происходит следующим способом</w:t>
      </w:r>
      <w:r w:rsidRPr="003B336B">
        <w:rPr>
          <w:color w:val="222222"/>
        </w:rPr>
        <w:t>:</w:t>
      </w:r>
    </w:p>
    <w:p w:rsidR="00C961A0" w:rsidRDefault="00C961A0" w:rsidP="00C961A0">
      <w:pPr>
        <w:pStyle w:val="aff4"/>
        <w:numPr>
          <w:ilvl w:val="0"/>
          <w:numId w:val="41"/>
        </w:numPr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Если лексема это число, то кладем во 2 стек</w:t>
      </w:r>
    </w:p>
    <w:p w:rsidR="00C961A0" w:rsidRDefault="00C961A0" w:rsidP="00C961A0">
      <w:pPr>
        <w:pStyle w:val="aff4"/>
        <w:numPr>
          <w:ilvl w:val="0"/>
          <w:numId w:val="41"/>
        </w:numPr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Если лексема это операция, то перекладываем из 1 стека во второй, пока приоритет текущей лексемы меньше или равна приоритету лексемы на вершине стека</w:t>
      </w:r>
    </w:p>
    <w:p w:rsidR="00C961A0" w:rsidRDefault="00C961A0" w:rsidP="00C961A0">
      <w:pPr>
        <w:pStyle w:val="aff4"/>
        <w:numPr>
          <w:ilvl w:val="0"/>
          <w:numId w:val="41"/>
        </w:numPr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Если лексема это открывающая скобка – то кладем в стек 1</w:t>
      </w:r>
    </w:p>
    <w:p w:rsidR="00C961A0" w:rsidRPr="003B336B" w:rsidRDefault="00C961A0" w:rsidP="00C961A0">
      <w:pPr>
        <w:pStyle w:val="aff4"/>
        <w:numPr>
          <w:ilvl w:val="0"/>
          <w:numId w:val="41"/>
        </w:numPr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Если лексема это закрывающая скобка – то перекладываем из стека 1 во 2 стек, пока не встретим открывающуюся скобку</w:t>
      </w:r>
      <w:r w:rsidRPr="003B336B">
        <w:rPr>
          <w:color w:val="222222"/>
        </w:rPr>
        <w:tab/>
      </w:r>
      <w:r w:rsidRPr="003B336B">
        <w:rPr>
          <w:color w:val="222222"/>
        </w:rPr>
        <w:tab/>
      </w:r>
    </w:p>
    <w:p w:rsidR="00C961A0" w:rsidRPr="003B336B" w:rsidRDefault="00C961A0" w:rsidP="00C961A0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Вычисление по обратной польской нотации происходит следующим способом</w:t>
      </w:r>
      <w:r w:rsidRPr="003B336B">
        <w:rPr>
          <w:color w:val="222222"/>
        </w:rPr>
        <w:t>:</w:t>
      </w:r>
    </w:p>
    <w:p w:rsidR="00C961A0" w:rsidRPr="003B336B" w:rsidRDefault="00C961A0" w:rsidP="00C961A0">
      <w:pPr>
        <w:pStyle w:val="aff4"/>
        <w:numPr>
          <w:ilvl w:val="0"/>
          <w:numId w:val="39"/>
        </w:numPr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Если лексема это число, то кладем в стек</w:t>
      </w:r>
    </w:p>
    <w:p w:rsidR="00C961A0" w:rsidRDefault="00C961A0" w:rsidP="00C961A0">
      <w:pPr>
        <w:pStyle w:val="aff4"/>
        <w:numPr>
          <w:ilvl w:val="0"/>
          <w:numId w:val="39"/>
        </w:numPr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Если лексема это бинарная операция – достаем из стека 2 числа, вычисляем и кладем обратно в стек</w:t>
      </w:r>
    </w:p>
    <w:p w:rsidR="00C961A0" w:rsidRDefault="00C961A0" w:rsidP="00C961A0">
      <w:pPr>
        <w:pStyle w:val="aff4"/>
        <w:numPr>
          <w:ilvl w:val="0"/>
          <w:numId w:val="39"/>
        </w:numPr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Если лексема это унарная операция – достаем из стека число, вычисляем и кладем обратно в стек</w:t>
      </w:r>
    </w:p>
    <w:p w:rsidR="00C961A0" w:rsidRPr="00EE1344" w:rsidRDefault="00C961A0" w:rsidP="00C961A0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  <w:r>
        <w:rPr>
          <w:color w:val="222222"/>
        </w:rPr>
        <w:t>В конце в стеке останется одно число, которое и будет результатом посчитанного выражения</w:t>
      </w:r>
      <w:bookmarkStart w:id="14" w:name="_Toc270962765"/>
      <w:bookmarkStart w:id="15" w:name="_Toc499930791"/>
      <w:r w:rsidRPr="00EE1344">
        <w:rPr>
          <w:color w:val="222222"/>
        </w:rPr>
        <w:t>.</w:t>
      </w:r>
    </w:p>
    <w:p w:rsidR="00C961A0" w:rsidRPr="00C03CB4" w:rsidRDefault="00C961A0" w:rsidP="00C961A0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C961A0" w:rsidRPr="00C03CB4" w:rsidRDefault="00C961A0" w:rsidP="00C961A0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C961A0" w:rsidRPr="00C03CB4" w:rsidRDefault="00C961A0" w:rsidP="00C961A0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C961A0" w:rsidRPr="00C03CB4" w:rsidRDefault="00C961A0" w:rsidP="00C961A0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C961A0" w:rsidRPr="00C03CB4" w:rsidRDefault="00C961A0" w:rsidP="00C961A0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C961A0" w:rsidRPr="00C03CB4" w:rsidRDefault="00C961A0" w:rsidP="00C961A0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C961A0" w:rsidRPr="00C03CB4" w:rsidRDefault="00C961A0" w:rsidP="00C961A0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C961A0" w:rsidRPr="00C03CB4" w:rsidRDefault="00C961A0" w:rsidP="00C961A0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C961A0" w:rsidRPr="00C03CB4" w:rsidRDefault="00C961A0" w:rsidP="00C961A0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C961A0" w:rsidRPr="00C03CB4" w:rsidRDefault="00C961A0" w:rsidP="00C961A0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C961A0" w:rsidRPr="00C03CB4" w:rsidRDefault="00C961A0" w:rsidP="00C961A0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C961A0" w:rsidRPr="00C03CB4" w:rsidRDefault="00C961A0" w:rsidP="00C961A0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C961A0" w:rsidRPr="00C03CB4" w:rsidRDefault="00C961A0" w:rsidP="00C961A0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C961A0" w:rsidRPr="00C03CB4" w:rsidRDefault="00C961A0" w:rsidP="00C961A0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C961A0" w:rsidRPr="00C03CB4" w:rsidRDefault="00C961A0" w:rsidP="00C961A0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C961A0" w:rsidRPr="00C03CB4" w:rsidRDefault="00C961A0" w:rsidP="00C961A0">
      <w:pPr>
        <w:pStyle w:val="aff4"/>
        <w:shd w:val="clear" w:color="auto" w:fill="FFFFFF"/>
        <w:spacing w:before="120" w:beforeAutospacing="0" w:after="120" w:afterAutospacing="0"/>
        <w:rPr>
          <w:color w:val="222222"/>
        </w:rPr>
      </w:pPr>
    </w:p>
    <w:p w:rsidR="00C961A0" w:rsidRDefault="00C961A0" w:rsidP="00C961A0">
      <w:pPr>
        <w:pStyle w:val="aff4"/>
        <w:shd w:val="clear" w:color="auto" w:fill="FFFFFF"/>
        <w:spacing w:before="120" w:beforeAutospacing="0" w:after="120" w:afterAutospacing="0"/>
        <w:rPr>
          <w:color w:val="222222"/>
          <w:lang w:val="en-US"/>
        </w:rPr>
      </w:pPr>
    </w:p>
    <w:p w:rsidR="00C961A0" w:rsidRPr="00C961A0" w:rsidRDefault="00C961A0" w:rsidP="00C961A0">
      <w:pPr>
        <w:pStyle w:val="aff4"/>
        <w:shd w:val="clear" w:color="auto" w:fill="FFFFFF"/>
        <w:spacing w:before="120" w:beforeAutospacing="0" w:after="120" w:afterAutospacing="0"/>
        <w:rPr>
          <w:color w:val="222222"/>
          <w:lang w:val="en-US"/>
        </w:rPr>
      </w:pPr>
    </w:p>
    <w:p w:rsidR="00C961A0" w:rsidRDefault="00C961A0" w:rsidP="00C961A0">
      <w:pPr>
        <w:pStyle w:val="10"/>
      </w:pPr>
      <w:r w:rsidRPr="00A374A1">
        <w:lastRenderedPageBreak/>
        <w:t>Заключение</w:t>
      </w:r>
      <w:bookmarkEnd w:id="14"/>
      <w:bookmarkEnd w:id="15"/>
    </w:p>
    <w:p w:rsidR="00C961A0" w:rsidRPr="00EE1344" w:rsidRDefault="00C961A0" w:rsidP="00C961A0">
      <w:pPr>
        <w:suppressAutoHyphens w:val="0"/>
        <w:spacing w:before="0" w:after="200" w:line="276" w:lineRule="auto"/>
        <w:ind w:firstLine="0"/>
        <w:jc w:val="left"/>
      </w:pPr>
      <w:r>
        <w:t>В результате проделанной работы были достигнуты следующие результаты</w:t>
      </w:r>
      <w:r w:rsidRPr="00EE1344">
        <w:t>:</w:t>
      </w:r>
    </w:p>
    <w:p w:rsidR="00C961A0" w:rsidRDefault="00C961A0" w:rsidP="00C961A0">
      <w:pPr>
        <w:pStyle w:val="af3"/>
        <w:numPr>
          <w:ilvl w:val="0"/>
          <w:numId w:val="43"/>
        </w:numPr>
        <w:suppressAutoHyphens w:val="0"/>
        <w:spacing w:before="0" w:after="200" w:line="276" w:lineRule="auto"/>
        <w:jc w:val="left"/>
      </w:pPr>
      <w:r>
        <w:t xml:space="preserve">Разработан шаблонный класс </w:t>
      </w:r>
      <w:r>
        <w:rPr>
          <w:lang w:val="en-US"/>
        </w:rPr>
        <w:t>Stack</w:t>
      </w:r>
    </w:p>
    <w:p w:rsidR="00C961A0" w:rsidRDefault="00C961A0" w:rsidP="00C961A0">
      <w:pPr>
        <w:pStyle w:val="af3"/>
        <w:numPr>
          <w:ilvl w:val="0"/>
          <w:numId w:val="43"/>
        </w:numPr>
        <w:suppressAutoHyphens w:val="0"/>
        <w:spacing w:before="0" w:after="200" w:line="276" w:lineRule="auto"/>
        <w:jc w:val="left"/>
      </w:pPr>
      <w:r>
        <w:t xml:space="preserve">Написан алгоритм, вычисляющий значение арифметического выражения </w:t>
      </w:r>
    </w:p>
    <w:p w:rsidR="00C961A0" w:rsidRDefault="00C961A0" w:rsidP="00C961A0">
      <w:pPr>
        <w:pStyle w:val="af3"/>
        <w:numPr>
          <w:ilvl w:val="0"/>
          <w:numId w:val="43"/>
        </w:numPr>
        <w:suppressAutoHyphens w:val="0"/>
        <w:spacing w:before="0" w:after="200" w:line="276" w:lineRule="auto"/>
        <w:jc w:val="left"/>
      </w:pPr>
      <w:commentRangeStart w:id="16"/>
      <w:r>
        <w:t xml:space="preserve">Функции тестируются с помощью </w:t>
      </w:r>
      <w:r>
        <w:rPr>
          <w:lang w:val="en-US"/>
        </w:rPr>
        <w:t>Google</w:t>
      </w:r>
      <w:r w:rsidRPr="00C03CB4">
        <w:t xml:space="preserve"> </w:t>
      </w:r>
      <w:r>
        <w:rPr>
          <w:lang w:val="en-US"/>
        </w:rPr>
        <w:t>Tests</w:t>
      </w:r>
      <w:commentRangeEnd w:id="16"/>
      <w:r>
        <w:rPr>
          <w:rStyle w:val="afd"/>
        </w:rPr>
        <w:commentReference w:id="16"/>
      </w:r>
      <w:r w:rsidRPr="00C03CB4">
        <w:t>.</w:t>
      </w:r>
      <w:r>
        <w:br w:type="page"/>
      </w:r>
    </w:p>
    <w:p w:rsidR="00C961A0" w:rsidRPr="00EC1DEB" w:rsidRDefault="00C961A0" w:rsidP="00C961A0">
      <w:pPr>
        <w:pStyle w:val="10"/>
      </w:pPr>
      <w:bookmarkStart w:id="18" w:name="_Toc169986020"/>
      <w:bookmarkStart w:id="19" w:name="_Toc270962766"/>
      <w:bookmarkStart w:id="20" w:name="_Toc499930792"/>
      <w:r w:rsidRPr="00F400C0">
        <w:lastRenderedPageBreak/>
        <w:t>Литература</w:t>
      </w:r>
      <w:bookmarkEnd w:id="18"/>
      <w:bookmarkEnd w:id="19"/>
      <w:bookmarkEnd w:id="20"/>
    </w:p>
    <w:p w:rsidR="00C961A0" w:rsidRPr="00C03CB4" w:rsidRDefault="00C961A0" w:rsidP="00C961A0">
      <w:pPr>
        <w:pStyle w:val="af3"/>
        <w:numPr>
          <w:ilvl w:val="0"/>
          <w:numId w:val="44"/>
        </w:numPr>
        <w:suppressAutoHyphens w:val="0"/>
        <w:spacing w:before="0" w:after="200" w:line="276" w:lineRule="auto"/>
        <w:jc w:val="left"/>
      </w:pPr>
      <w:hyperlink r:id="rId12" w:history="1">
        <w:r w:rsidRPr="00A3765D">
          <w:rPr>
            <w:rStyle w:val="ab"/>
          </w:rPr>
          <w:t>https://e-maxx.ru/algo/expressions_parsing</w:t>
        </w:r>
      </w:hyperlink>
    </w:p>
    <w:p w:rsidR="00C961A0" w:rsidRPr="00FF7C37" w:rsidRDefault="00C961A0" w:rsidP="00C961A0">
      <w:pPr>
        <w:pStyle w:val="af3"/>
        <w:numPr>
          <w:ilvl w:val="0"/>
          <w:numId w:val="44"/>
        </w:numPr>
        <w:suppressAutoHyphens w:val="0"/>
        <w:spacing w:before="0" w:after="200" w:line="276" w:lineRule="auto"/>
        <w:jc w:val="left"/>
      </w:pPr>
      <w:r w:rsidRPr="00C03CB4">
        <w:rPr>
          <w:lang w:val="en-US"/>
        </w:rPr>
        <w:t>https</w:t>
      </w:r>
      <w:r w:rsidRPr="00C03CB4">
        <w:t>://</w:t>
      </w:r>
      <w:proofErr w:type="spellStart"/>
      <w:r w:rsidRPr="00C03CB4">
        <w:rPr>
          <w:lang w:val="en-US"/>
        </w:rPr>
        <w:t>ru</w:t>
      </w:r>
      <w:proofErr w:type="spellEnd"/>
      <w:r w:rsidRPr="00C03CB4">
        <w:t>.</w:t>
      </w:r>
      <w:proofErr w:type="spellStart"/>
      <w:r w:rsidRPr="00C03CB4">
        <w:rPr>
          <w:lang w:val="en-US"/>
        </w:rPr>
        <w:t>wikipedia</w:t>
      </w:r>
      <w:proofErr w:type="spellEnd"/>
      <w:r w:rsidRPr="00C03CB4">
        <w:t>.</w:t>
      </w:r>
      <w:r w:rsidRPr="00C03CB4">
        <w:rPr>
          <w:lang w:val="en-US"/>
        </w:rPr>
        <w:t>org</w:t>
      </w:r>
      <w:r w:rsidRPr="00C03CB4">
        <w:t>/</w:t>
      </w:r>
      <w:r w:rsidRPr="00C03CB4">
        <w:rPr>
          <w:lang w:val="en-US"/>
        </w:rPr>
        <w:t>wiki</w:t>
      </w:r>
      <w:r w:rsidRPr="00C03CB4">
        <w:t>/</w:t>
      </w:r>
      <w:proofErr w:type="spellStart"/>
      <w:r w:rsidRPr="00C03CB4">
        <w:t>Обратная_польская_запись</w:t>
      </w:r>
      <w:proofErr w:type="spellEnd"/>
      <w:r>
        <w:br w:type="page"/>
      </w:r>
    </w:p>
    <w:p w:rsidR="00E915A2" w:rsidRPr="00C961A0" w:rsidRDefault="00E915A2" w:rsidP="00C961A0"/>
    <w:sectPr w:rsidR="00E915A2" w:rsidRPr="00C961A0" w:rsidSect="002B5945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Волокитин Валентин Дмитриевич" w:date="2018-12-07T18:22:00Z" w:initials="ВВД">
    <w:p w:rsidR="00C961A0" w:rsidRPr="00FC0577" w:rsidRDefault="00C961A0" w:rsidP="00C961A0">
      <w:pPr>
        <w:pStyle w:val="afe"/>
        <w:ind w:firstLine="0"/>
      </w:pPr>
      <w:r>
        <w:rPr>
          <w:rStyle w:val="afd"/>
        </w:rPr>
        <w:annotationRef/>
      </w:r>
      <w:r>
        <w:t>Название факультета сменилось</w:t>
      </w:r>
    </w:p>
  </w:comment>
  <w:comment w:id="1" w:author="Волокитин Валентин Дмитриевич" w:date="2018-12-07T18:22:00Z" w:initials="ВВД">
    <w:p w:rsidR="00C961A0" w:rsidRDefault="00C961A0" w:rsidP="00C961A0">
      <w:pPr>
        <w:pStyle w:val="afe"/>
      </w:pPr>
      <w:r>
        <w:rPr>
          <w:rStyle w:val="afd"/>
        </w:rPr>
        <w:annotationRef/>
      </w:r>
      <w:r>
        <w:t>Ассистент кафедры МОСТ  ИИТММ</w:t>
      </w:r>
    </w:p>
  </w:comment>
  <w:comment w:id="2" w:author="Волокитин Валентин Дмитриевич" w:date="2018-12-07T18:22:00Z" w:initials="ВВД">
    <w:p w:rsidR="00C961A0" w:rsidRDefault="00C961A0" w:rsidP="00C961A0">
      <w:pPr>
        <w:pStyle w:val="afe"/>
      </w:pPr>
      <w:r>
        <w:rPr>
          <w:rStyle w:val="afd"/>
        </w:rPr>
        <w:annotationRef/>
      </w:r>
      <w:r>
        <w:t>Сейчас вроде не 2017 год</w:t>
      </w:r>
    </w:p>
  </w:comment>
  <w:comment w:id="6" w:author="Волокитин Валентин Дмитриевич" w:date="2018-12-07T18:22:00Z" w:initials="ВВД">
    <w:p w:rsidR="00C961A0" w:rsidRDefault="00C961A0" w:rsidP="00C961A0">
      <w:pPr>
        <w:pStyle w:val="afe"/>
      </w:pPr>
      <w:r>
        <w:rPr>
          <w:rStyle w:val="afd"/>
        </w:rPr>
        <w:annotationRef/>
      </w:r>
      <w:r>
        <w:t>Формально отчеты, дипломы , диссертации и т.п. Принято обезличивать. В данном случае лучше написать «в данной»</w:t>
      </w:r>
    </w:p>
  </w:comment>
  <w:comment w:id="5" w:author="Волокитин Валентин Дмитриевич" w:date="2018-12-07T18:22:00Z" w:initials="ВВД">
    <w:p w:rsidR="00C961A0" w:rsidRDefault="00C961A0" w:rsidP="00C961A0">
      <w:pPr>
        <w:pStyle w:val="afe"/>
      </w:pPr>
      <w:r>
        <w:rPr>
          <w:rStyle w:val="afd"/>
        </w:rPr>
        <w:annotationRef/>
      </w:r>
      <w:r>
        <w:t>Выравнивание по ширине</w:t>
      </w:r>
    </w:p>
  </w:comment>
  <w:comment w:id="10" w:author="Волокитин Валентин Дмитриевич" w:date="2018-12-07T18:22:00Z" w:initials="ВВД">
    <w:p w:rsidR="00C961A0" w:rsidRDefault="00C961A0" w:rsidP="00C961A0">
      <w:pPr>
        <w:pStyle w:val="afe"/>
      </w:pPr>
      <w:r>
        <w:rPr>
          <w:rStyle w:val="afd"/>
        </w:rPr>
        <w:annotationRef/>
      </w:r>
      <w:r>
        <w:t>Необходимо расписать признаки корректности</w:t>
      </w:r>
    </w:p>
  </w:comment>
  <w:comment w:id="16" w:author="Волокитин Валентин Дмитриевич" w:date="2018-12-07T18:22:00Z" w:initials="ВВД">
    <w:p w:rsidR="00C961A0" w:rsidRPr="00FC0577" w:rsidRDefault="00C961A0" w:rsidP="00C961A0">
      <w:pPr>
        <w:pStyle w:val="afe"/>
      </w:pPr>
      <w:r>
        <w:rPr>
          <w:rStyle w:val="afd"/>
        </w:rPr>
        <w:annotationRef/>
      </w:r>
      <w:r>
        <w:t xml:space="preserve">Внутри отчета не было не слов про </w:t>
      </w:r>
      <w:proofErr w:type="spellStart"/>
      <w:r>
        <w:rPr>
          <w:lang w:val="en-US"/>
        </w:rPr>
        <w:t>google</w:t>
      </w:r>
      <w:proofErr w:type="spellEnd"/>
      <w:r w:rsidRPr="00FC0577">
        <w:t xml:space="preserve"> </w:t>
      </w:r>
      <w:r>
        <w:rPr>
          <w:lang w:val="en-US"/>
        </w:rPr>
        <w:t>test</w:t>
      </w:r>
      <w:r w:rsidRPr="00FC0577">
        <w:t xml:space="preserve">. </w:t>
      </w:r>
      <w:r>
        <w:t>Необходимо как-то описа</w:t>
      </w:r>
      <w:bookmarkStart w:id="17" w:name="_GoBack"/>
      <w:bookmarkEnd w:id="17"/>
      <w:r>
        <w:t>ть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24B7" w:rsidRDefault="00B324B7" w:rsidP="00524FCE">
      <w:pPr>
        <w:spacing w:before="0"/>
      </w:pPr>
      <w:r>
        <w:separator/>
      </w:r>
    </w:p>
  </w:endnote>
  <w:endnote w:type="continuationSeparator" w:id="0">
    <w:p w:rsidR="00B324B7" w:rsidRDefault="00B324B7" w:rsidP="00524FCE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1A0" w:rsidRDefault="00C961A0" w:rsidP="009F6D84">
    <w:pPr>
      <w:framePr w:wrap="around" w:vAnchor="text" w:hAnchor="margin" w:xAlign="right" w:y="1"/>
      <w:rPr>
        <w:rStyle w:val="a9"/>
        <w:rFonts w:eastAsiaTheme="majorEastAsia"/>
      </w:rPr>
    </w:pPr>
    <w:r>
      <w:rPr>
        <w:rStyle w:val="a9"/>
        <w:rFonts w:eastAsiaTheme="majorEastAsia"/>
      </w:rPr>
      <w:fldChar w:fldCharType="begin"/>
    </w:r>
    <w:r>
      <w:rPr>
        <w:rStyle w:val="a9"/>
        <w:rFonts w:eastAsiaTheme="majorEastAsia"/>
      </w:rPr>
      <w:instrText xml:space="preserve">PAGE  </w:instrText>
    </w:r>
    <w:r>
      <w:rPr>
        <w:rStyle w:val="a9"/>
        <w:rFonts w:eastAsiaTheme="majorEastAsia"/>
      </w:rPr>
      <w:fldChar w:fldCharType="end"/>
    </w:r>
  </w:p>
  <w:p w:rsidR="00C961A0" w:rsidRDefault="00C961A0" w:rsidP="009F6D84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1A0" w:rsidRDefault="00C961A0" w:rsidP="009F6D84">
    <w:pPr>
      <w:framePr w:wrap="around" w:vAnchor="text" w:hAnchor="margin" w:xAlign="right" w:y="1"/>
      <w:rPr>
        <w:rStyle w:val="a9"/>
        <w:rFonts w:eastAsiaTheme="majorEastAsia"/>
      </w:rPr>
    </w:pPr>
    <w:r>
      <w:rPr>
        <w:rStyle w:val="a9"/>
        <w:rFonts w:eastAsiaTheme="majorEastAsia"/>
      </w:rPr>
      <w:fldChar w:fldCharType="begin"/>
    </w:r>
    <w:r>
      <w:rPr>
        <w:rStyle w:val="a9"/>
        <w:rFonts w:eastAsiaTheme="majorEastAsia"/>
      </w:rPr>
      <w:instrText xml:space="preserve">PAGE  </w:instrText>
    </w:r>
    <w:r>
      <w:rPr>
        <w:rStyle w:val="a9"/>
        <w:rFonts w:eastAsiaTheme="majorEastAsia"/>
      </w:rPr>
      <w:fldChar w:fldCharType="separate"/>
    </w:r>
    <w:r>
      <w:rPr>
        <w:rStyle w:val="a9"/>
        <w:rFonts w:eastAsiaTheme="majorEastAsia"/>
        <w:noProof/>
      </w:rPr>
      <w:t>2</w:t>
    </w:r>
    <w:r>
      <w:rPr>
        <w:rStyle w:val="a9"/>
        <w:rFonts w:eastAsiaTheme="majorEastAsia"/>
      </w:rPr>
      <w:fldChar w:fldCharType="end"/>
    </w:r>
  </w:p>
  <w:p w:rsidR="00C961A0" w:rsidRPr="00BD30BF" w:rsidRDefault="00C961A0" w:rsidP="009F6D84">
    <w:pPr>
      <w:ind w:right="360" w:firstLine="0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D84" w:rsidRDefault="00AC6FF8" w:rsidP="009F6D84">
    <w:pPr>
      <w:framePr w:wrap="around" w:vAnchor="text" w:hAnchor="margin" w:xAlign="right" w:y="1"/>
      <w:rPr>
        <w:rStyle w:val="a9"/>
        <w:rFonts w:eastAsiaTheme="majorEastAsia"/>
      </w:rPr>
    </w:pPr>
    <w:r>
      <w:rPr>
        <w:rStyle w:val="a9"/>
        <w:rFonts w:eastAsiaTheme="majorEastAsia"/>
      </w:rPr>
      <w:fldChar w:fldCharType="begin"/>
    </w:r>
    <w:r w:rsidR="009F6D84">
      <w:rPr>
        <w:rStyle w:val="a9"/>
        <w:rFonts w:eastAsiaTheme="majorEastAsia"/>
      </w:rPr>
      <w:instrText xml:space="preserve">PAGE  </w:instrText>
    </w:r>
    <w:r>
      <w:rPr>
        <w:rStyle w:val="a9"/>
        <w:rFonts w:eastAsiaTheme="majorEastAsia"/>
      </w:rPr>
      <w:fldChar w:fldCharType="end"/>
    </w:r>
  </w:p>
  <w:p w:rsidR="009F6D84" w:rsidRDefault="009F6D84" w:rsidP="009F6D84">
    <w:pPr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D84" w:rsidRDefault="00AC6FF8" w:rsidP="009F6D84">
    <w:pPr>
      <w:framePr w:wrap="around" w:vAnchor="text" w:hAnchor="margin" w:xAlign="right" w:y="1"/>
      <w:rPr>
        <w:rStyle w:val="a9"/>
        <w:rFonts w:eastAsiaTheme="majorEastAsia"/>
      </w:rPr>
    </w:pPr>
    <w:r>
      <w:rPr>
        <w:rStyle w:val="a9"/>
        <w:rFonts w:eastAsiaTheme="majorEastAsia"/>
      </w:rPr>
      <w:fldChar w:fldCharType="begin"/>
    </w:r>
    <w:r w:rsidR="009F6D84">
      <w:rPr>
        <w:rStyle w:val="a9"/>
        <w:rFonts w:eastAsiaTheme="majorEastAsia"/>
      </w:rPr>
      <w:instrText xml:space="preserve">PAGE  </w:instrText>
    </w:r>
    <w:r>
      <w:rPr>
        <w:rStyle w:val="a9"/>
        <w:rFonts w:eastAsiaTheme="majorEastAsia"/>
      </w:rPr>
      <w:fldChar w:fldCharType="separate"/>
    </w:r>
    <w:r w:rsidR="00C961A0">
      <w:rPr>
        <w:rStyle w:val="a9"/>
        <w:rFonts w:eastAsiaTheme="majorEastAsia"/>
        <w:noProof/>
      </w:rPr>
      <w:t>4</w:t>
    </w:r>
    <w:r>
      <w:rPr>
        <w:rStyle w:val="a9"/>
        <w:rFonts w:eastAsiaTheme="majorEastAsia"/>
      </w:rPr>
      <w:fldChar w:fldCharType="end"/>
    </w:r>
  </w:p>
  <w:p w:rsidR="009F6D84" w:rsidRPr="00BD30BF" w:rsidRDefault="009F6D84" w:rsidP="009F6D84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24B7" w:rsidRDefault="00B324B7" w:rsidP="00524FCE">
      <w:pPr>
        <w:spacing w:before="0"/>
      </w:pPr>
      <w:r>
        <w:separator/>
      </w:r>
    </w:p>
  </w:footnote>
  <w:footnote w:type="continuationSeparator" w:id="0">
    <w:p w:rsidR="00B324B7" w:rsidRDefault="00B324B7" w:rsidP="00524FCE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A0A62CF"/>
    <w:multiLevelType w:val="multilevel"/>
    <w:tmpl w:val="FC6E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6F63E3"/>
    <w:multiLevelType w:val="multilevel"/>
    <w:tmpl w:val="43AC9636"/>
    <w:numStyleLink w:val="a0"/>
  </w:abstractNum>
  <w:abstractNum w:abstractNumId="4">
    <w:nsid w:val="0C3919C9"/>
    <w:multiLevelType w:val="hybridMultilevel"/>
    <w:tmpl w:val="F2BA5258"/>
    <w:lvl w:ilvl="0" w:tplc="04190005">
      <w:start w:val="1"/>
      <w:numFmt w:val="bullet"/>
      <w:lvlText w:val=""/>
      <w:lvlJc w:val="left"/>
      <w:pPr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5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1C12B4"/>
    <w:multiLevelType w:val="multilevel"/>
    <w:tmpl w:val="92622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8F5C05"/>
    <w:multiLevelType w:val="multilevel"/>
    <w:tmpl w:val="43AC9636"/>
    <w:numStyleLink w:val="a0"/>
  </w:abstractNum>
  <w:abstractNum w:abstractNumId="8">
    <w:nsid w:val="121C756F"/>
    <w:multiLevelType w:val="multilevel"/>
    <w:tmpl w:val="FFA8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2F0307"/>
    <w:multiLevelType w:val="multilevel"/>
    <w:tmpl w:val="C2641204"/>
    <w:numStyleLink w:val="1"/>
  </w:abstractNum>
  <w:abstractNum w:abstractNumId="1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1">
    <w:nsid w:val="2C322D5C"/>
    <w:multiLevelType w:val="multilevel"/>
    <w:tmpl w:val="C5A6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AD6E99"/>
    <w:multiLevelType w:val="hybridMultilevel"/>
    <w:tmpl w:val="819EE84E"/>
    <w:lvl w:ilvl="0" w:tplc="AF946D2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3">
    <w:nsid w:val="3923347B"/>
    <w:multiLevelType w:val="multilevel"/>
    <w:tmpl w:val="43AC9636"/>
    <w:numStyleLink w:val="a0"/>
  </w:abstractNum>
  <w:abstractNum w:abstractNumId="14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5">
    <w:nsid w:val="3D162F74"/>
    <w:multiLevelType w:val="multilevel"/>
    <w:tmpl w:val="C2641204"/>
    <w:numStyleLink w:val="1"/>
  </w:abstractNum>
  <w:abstractNum w:abstractNumId="16">
    <w:nsid w:val="3D4961CC"/>
    <w:multiLevelType w:val="multilevel"/>
    <w:tmpl w:val="C2641204"/>
    <w:numStyleLink w:val="1"/>
  </w:abstractNum>
  <w:abstractNum w:abstractNumId="17">
    <w:nsid w:val="3F776AFA"/>
    <w:multiLevelType w:val="multilevel"/>
    <w:tmpl w:val="A202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3B495C"/>
    <w:multiLevelType w:val="hybridMultilevel"/>
    <w:tmpl w:val="4B489A1A"/>
    <w:lvl w:ilvl="0" w:tplc="7C0A047A">
      <w:start w:val="1"/>
      <w:numFmt w:val="decimal"/>
      <w:lvlText w:val="%1."/>
      <w:lvlJc w:val="left"/>
      <w:pPr>
        <w:ind w:left="720" w:hanging="360"/>
      </w:pPr>
    </w:lvl>
    <w:lvl w:ilvl="1" w:tplc="237CA524" w:tentative="1">
      <w:start w:val="1"/>
      <w:numFmt w:val="lowerLetter"/>
      <w:lvlText w:val="%2."/>
      <w:lvlJc w:val="left"/>
      <w:pPr>
        <w:ind w:left="1440" w:hanging="360"/>
      </w:pPr>
    </w:lvl>
    <w:lvl w:ilvl="2" w:tplc="CB785DB4" w:tentative="1">
      <w:start w:val="1"/>
      <w:numFmt w:val="lowerRoman"/>
      <w:lvlText w:val="%3."/>
      <w:lvlJc w:val="right"/>
      <w:pPr>
        <w:ind w:left="2160" w:hanging="180"/>
      </w:pPr>
    </w:lvl>
    <w:lvl w:ilvl="3" w:tplc="1EAACAE6" w:tentative="1">
      <w:start w:val="1"/>
      <w:numFmt w:val="decimal"/>
      <w:lvlText w:val="%4."/>
      <w:lvlJc w:val="left"/>
      <w:pPr>
        <w:ind w:left="2880" w:hanging="360"/>
      </w:pPr>
    </w:lvl>
    <w:lvl w:ilvl="4" w:tplc="88FC8FC6" w:tentative="1">
      <w:start w:val="1"/>
      <w:numFmt w:val="lowerLetter"/>
      <w:lvlText w:val="%5."/>
      <w:lvlJc w:val="left"/>
      <w:pPr>
        <w:ind w:left="3600" w:hanging="360"/>
      </w:pPr>
    </w:lvl>
    <w:lvl w:ilvl="5" w:tplc="213440F6" w:tentative="1">
      <w:start w:val="1"/>
      <w:numFmt w:val="lowerRoman"/>
      <w:lvlText w:val="%6."/>
      <w:lvlJc w:val="right"/>
      <w:pPr>
        <w:ind w:left="4320" w:hanging="180"/>
      </w:pPr>
    </w:lvl>
    <w:lvl w:ilvl="6" w:tplc="7BE480D2" w:tentative="1">
      <w:start w:val="1"/>
      <w:numFmt w:val="decimal"/>
      <w:lvlText w:val="%7."/>
      <w:lvlJc w:val="left"/>
      <w:pPr>
        <w:ind w:left="5040" w:hanging="360"/>
      </w:pPr>
    </w:lvl>
    <w:lvl w:ilvl="7" w:tplc="99ACF6A0" w:tentative="1">
      <w:start w:val="1"/>
      <w:numFmt w:val="lowerLetter"/>
      <w:lvlText w:val="%8."/>
      <w:lvlJc w:val="left"/>
      <w:pPr>
        <w:ind w:left="5760" w:hanging="360"/>
      </w:pPr>
    </w:lvl>
    <w:lvl w:ilvl="8" w:tplc="F5928A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7423E2"/>
    <w:multiLevelType w:val="hybridMultilevel"/>
    <w:tmpl w:val="A5565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1">
    <w:nsid w:val="48482303"/>
    <w:multiLevelType w:val="multilevel"/>
    <w:tmpl w:val="C2641204"/>
    <w:numStyleLink w:val="1"/>
  </w:abstractNum>
  <w:abstractNum w:abstractNumId="22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3">
    <w:nsid w:val="4CCC01B5"/>
    <w:multiLevelType w:val="hybridMultilevel"/>
    <w:tmpl w:val="E9783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3B275C"/>
    <w:multiLevelType w:val="hybridMultilevel"/>
    <w:tmpl w:val="BA749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311BA8"/>
    <w:multiLevelType w:val="hybridMultilevel"/>
    <w:tmpl w:val="4D621F2A"/>
    <w:lvl w:ilvl="0" w:tplc="ECB0D5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D5806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80F4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D042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2AE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E224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239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C4D2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20EC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BC5308"/>
    <w:multiLevelType w:val="hybridMultilevel"/>
    <w:tmpl w:val="00644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6306CD"/>
    <w:multiLevelType w:val="multilevel"/>
    <w:tmpl w:val="24B0C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7535A91"/>
    <w:multiLevelType w:val="hybridMultilevel"/>
    <w:tmpl w:val="87D0D16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986E98"/>
    <w:multiLevelType w:val="hybridMultilevel"/>
    <w:tmpl w:val="FDD80662"/>
    <w:lvl w:ilvl="0" w:tplc="04190005">
      <w:start w:val="1"/>
      <w:numFmt w:val="bullet"/>
      <w:lvlText w:val=""/>
      <w:lvlJc w:val="left"/>
      <w:pPr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0">
    <w:nsid w:val="5F6A4056"/>
    <w:multiLevelType w:val="multilevel"/>
    <w:tmpl w:val="C4AEE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6D13F4E"/>
    <w:multiLevelType w:val="multilevel"/>
    <w:tmpl w:val="43AC9636"/>
    <w:numStyleLink w:val="a0"/>
  </w:abstractNum>
  <w:abstractNum w:abstractNumId="32">
    <w:nsid w:val="6C042072"/>
    <w:multiLevelType w:val="hybridMultilevel"/>
    <w:tmpl w:val="B5D898D6"/>
    <w:lvl w:ilvl="0" w:tplc="04190005">
      <w:start w:val="1"/>
      <w:numFmt w:val="bullet"/>
      <w:lvlText w:val=""/>
      <w:lvlJc w:val="left"/>
      <w:pPr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3">
    <w:nsid w:val="6F5B479E"/>
    <w:multiLevelType w:val="multilevel"/>
    <w:tmpl w:val="3F725246"/>
    <w:styleLink w:val="a3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4">
    <w:nsid w:val="6F902787"/>
    <w:multiLevelType w:val="multilevel"/>
    <w:tmpl w:val="43AC9636"/>
    <w:numStyleLink w:val="a0"/>
  </w:abstractNum>
  <w:abstractNum w:abstractNumId="35">
    <w:nsid w:val="70D327B4"/>
    <w:multiLevelType w:val="multilevel"/>
    <w:tmpl w:val="DFEE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2FE55EC"/>
    <w:multiLevelType w:val="hybridMultilevel"/>
    <w:tmpl w:val="F6965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30547D"/>
    <w:multiLevelType w:val="multilevel"/>
    <w:tmpl w:val="C2641204"/>
    <w:numStyleLink w:val="1"/>
  </w:abstractNum>
  <w:abstractNum w:abstractNumId="38">
    <w:nsid w:val="749C666C"/>
    <w:multiLevelType w:val="multilevel"/>
    <w:tmpl w:val="C2641204"/>
    <w:numStyleLink w:val="1"/>
  </w:abstractNum>
  <w:abstractNum w:abstractNumId="39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53F3B34"/>
    <w:multiLevelType w:val="multilevel"/>
    <w:tmpl w:val="43AC9636"/>
    <w:numStyleLink w:val="a0"/>
  </w:abstractNum>
  <w:abstractNum w:abstractNumId="41">
    <w:nsid w:val="760B6335"/>
    <w:multiLevelType w:val="multilevel"/>
    <w:tmpl w:val="64FE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B471B20"/>
    <w:multiLevelType w:val="hybridMultilevel"/>
    <w:tmpl w:val="9FDE9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28"/>
  </w:num>
  <w:num w:numId="3">
    <w:abstractNumId w:val="30"/>
  </w:num>
  <w:num w:numId="4">
    <w:abstractNumId w:val="4"/>
  </w:num>
  <w:num w:numId="5">
    <w:abstractNumId w:val="18"/>
  </w:num>
  <w:num w:numId="6">
    <w:abstractNumId w:val="22"/>
  </w:num>
  <w:num w:numId="7">
    <w:abstractNumId w:val="33"/>
  </w:num>
  <w:num w:numId="8">
    <w:abstractNumId w:val="0"/>
  </w:num>
  <w:num w:numId="9">
    <w:abstractNumId w:val="5"/>
  </w:num>
  <w:num w:numId="10">
    <w:abstractNumId w:val="9"/>
  </w:num>
  <w:num w:numId="11">
    <w:abstractNumId w:val="14"/>
  </w:num>
  <w:num w:numId="12">
    <w:abstractNumId w:val="3"/>
  </w:num>
  <w:num w:numId="13">
    <w:abstractNumId w:val="16"/>
  </w:num>
  <w:num w:numId="14">
    <w:abstractNumId w:val="1"/>
  </w:num>
  <w:num w:numId="15">
    <w:abstractNumId w:val="38"/>
  </w:num>
  <w:num w:numId="16">
    <w:abstractNumId w:val="15"/>
  </w:num>
  <w:num w:numId="17">
    <w:abstractNumId w:val="7"/>
  </w:num>
  <w:num w:numId="18">
    <w:abstractNumId w:val="40"/>
  </w:num>
  <w:num w:numId="19">
    <w:abstractNumId w:val="10"/>
  </w:num>
  <w:num w:numId="20">
    <w:abstractNumId w:val="20"/>
  </w:num>
  <w:num w:numId="21">
    <w:abstractNumId w:val="13"/>
  </w:num>
  <w:num w:numId="22">
    <w:abstractNumId w:val="34"/>
  </w:num>
  <w:num w:numId="23">
    <w:abstractNumId w:val="37"/>
  </w:num>
  <w:num w:numId="24">
    <w:abstractNumId w:val="31"/>
  </w:num>
  <w:num w:numId="25">
    <w:abstractNumId w:val="39"/>
  </w:num>
  <w:num w:numId="26">
    <w:abstractNumId w:val="21"/>
  </w:num>
  <w:num w:numId="27">
    <w:abstractNumId w:val="43"/>
  </w:num>
  <w:num w:numId="28">
    <w:abstractNumId w:val="6"/>
  </w:num>
  <w:num w:numId="29">
    <w:abstractNumId w:val="35"/>
  </w:num>
  <w:num w:numId="30">
    <w:abstractNumId w:val="11"/>
  </w:num>
  <w:num w:numId="31">
    <w:abstractNumId w:val="27"/>
  </w:num>
  <w:num w:numId="32">
    <w:abstractNumId w:val="2"/>
  </w:num>
  <w:num w:numId="33">
    <w:abstractNumId w:val="17"/>
  </w:num>
  <w:num w:numId="34">
    <w:abstractNumId w:val="12"/>
  </w:num>
  <w:num w:numId="35">
    <w:abstractNumId w:val="32"/>
  </w:num>
  <w:num w:numId="36">
    <w:abstractNumId w:val="29"/>
  </w:num>
  <w:num w:numId="37">
    <w:abstractNumId w:val="41"/>
  </w:num>
  <w:num w:numId="38">
    <w:abstractNumId w:val="8"/>
  </w:num>
  <w:num w:numId="39">
    <w:abstractNumId w:val="19"/>
  </w:num>
  <w:num w:numId="40">
    <w:abstractNumId w:val="42"/>
  </w:num>
  <w:num w:numId="41">
    <w:abstractNumId w:val="36"/>
  </w:num>
  <w:num w:numId="42">
    <w:abstractNumId w:val="23"/>
  </w:num>
  <w:num w:numId="43">
    <w:abstractNumId w:val="24"/>
  </w:num>
  <w:num w:numId="44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1A65"/>
    <w:rsid w:val="000E1159"/>
    <w:rsid w:val="00126D1D"/>
    <w:rsid w:val="002B5945"/>
    <w:rsid w:val="002D4BDC"/>
    <w:rsid w:val="003042C1"/>
    <w:rsid w:val="00396E28"/>
    <w:rsid w:val="003B336B"/>
    <w:rsid w:val="003C375A"/>
    <w:rsid w:val="00524FCE"/>
    <w:rsid w:val="006728FB"/>
    <w:rsid w:val="00721427"/>
    <w:rsid w:val="00801A65"/>
    <w:rsid w:val="008F4C29"/>
    <w:rsid w:val="009C775A"/>
    <w:rsid w:val="009F6D84"/>
    <w:rsid w:val="00AC6FF8"/>
    <w:rsid w:val="00B00610"/>
    <w:rsid w:val="00B324B7"/>
    <w:rsid w:val="00B42C23"/>
    <w:rsid w:val="00B8435B"/>
    <w:rsid w:val="00C03CB4"/>
    <w:rsid w:val="00C767ED"/>
    <w:rsid w:val="00C961A0"/>
    <w:rsid w:val="00D30038"/>
    <w:rsid w:val="00D96E12"/>
    <w:rsid w:val="00E15D14"/>
    <w:rsid w:val="00E915A2"/>
    <w:rsid w:val="00ED71F3"/>
    <w:rsid w:val="00EE1344"/>
    <w:rsid w:val="00F06C6C"/>
    <w:rsid w:val="00F1207D"/>
    <w:rsid w:val="00F76EDE"/>
    <w:rsid w:val="00FB6E0B"/>
    <w:rsid w:val="00FF7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4">
    <w:name w:val="Normal"/>
    <w:qFormat/>
    <w:rsid w:val="00801A6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4"/>
    <w:next w:val="a4"/>
    <w:link w:val="11"/>
    <w:qFormat/>
    <w:rsid w:val="00801A65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4"/>
    <w:next w:val="a4"/>
    <w:link w:val="20"/>
    <w:unhideWhenUsed/>
    <w:qFormat/>
    <w:rsid w:val="0080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4"/>
    <w:next w:val="a4"/>
    <w:link w:val="30"/>
    <w:qFormat/>
    <w:rsid w:val="00801A65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4"/>
    <w:next w:val="a4"/>
    <w:link w:val="40"/>
    <w:qFormat/>
    <w:rsid w:val="00801A6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_Титульный"/>
    <w:rsid w:val="00801A6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9">
    <w:name w:val="page number"/>
    <w:basedOn w:val="a5"/>
    <w:rsid w:val="00801A65"/>
  </w:style>
  <w:style w:type="paragraph" w:customStyle="1" w:styleId="21">
    <w:name w:val="_Титульный2"/>
    <w:basedOn w:val="a8"/>
    <w:rsid w:val="00801A65"/>
    <w:pPr>
      <w:jc w:val="left"/>
    </w:pPr>
  </w:style>
  <w:style w:type="character" w:customStyle="1" w:styleId="11">
    <w:name w:val="Заголовок 1 Знак"/>
    <w:basedOn w:val="a5"/>
    <w:link w:val="10"/>
    <w:rsid w:val="00801A6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5"/>
    <w:link w:val="2"/>
    <w:rsid w:val="00801A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a">
    <w:name w:val="TOC Heading"/>
    <w:basedOn w:val="10"/>
    <w:next w:val="a4"/>
    <w:uiPriority w:val="39"/>
    <w:unhideWhenUsed/>
    <w:qFormat/>
    <w:rsid w:val="00801A65"/>
    <w:pPr>
      <w:keepLines/>
      <w:suppressAutoHyphens w:val="0"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2">
    <w:name w:val="toc 1"/>
    <w:basedOn w:val="a4"/>
    <w:next w:val="a4"/>
    <w:autoRedefine/>
    <w:uiPriority w:val="39"/>
    <w:unhideWhenUsed/>
    <w:qFormat/>
    <w:rsid w:val="00801A65"/>
    <w:pPr>
      <w:spacing w:after="100"/>
    </w:pPr>
  </w:style>
  <w:style w:type="paragraph" w:styleId="22">
    <w:name w:val="toc 2"/>
    <w:basedOn w:val="a4"/>
    <w:next w:val="a4"/>
    <w:autoRedefine/>
    <w:uiPriority w:val="39"/>
    <w:unhideWhenUsed/>
    <w:qFormat/>
    <w:rsid w:val="00801A65"/>
    <w:pPr>
      <w:spacing w:after="100"/>
      <w:ind w:left="240"/>
    </w:pPr>
  </w:style>
  <w:style w:type="character" w:styleId="ab">
    <w:name w:val="Hyperlink"/>
    <w:basedOn w:val="a5"/>
    <w:uiPriority w:val="99"/>
    <w:unhideWhenUsed/>
    <w:rsid w:val="00801A65"/>
    <w:rPr>
      <w:color w:val="0000FF" w:themeColor="hyperlink"/>
      <w:u w:val="single"/>
    </w:rPr>
  </w:style>
  <w:style w:type="paragraph" w:styleId="ac">
    <w:name w:val="Balloon Text"/>
    <w:basedOn w:val="a4"/>
    <w:link w:val="ad"/>
    <w:semiHidden/>
    <w:unhideWhenUsed/>
    <w:rsid w:val="00801A65"/>
    <w:pPr>
      <w:spacing w:before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5"/>
    <w:link w:val="ac"/>
    <w:semiHidden/>
    <w:rsid w:val="00801A65"/>
    <w:rPr>
      <w:rFonts w:ascii="Tahoma" w:eastAsia="Times New Roman" w:hAnsi="Tahoma" w:cs="Tahoma"/>
      <w:sz w:val="16"/>
      <w:szCs w:val="16"/>
      <w:lang w:eastAsia="ru-RU"/>
    </w:rPr>
  </w:style>
  <w:style w:type="character" w:styleId="ae">
    <w:name w:val="Emphasis"/>
    <w:basedOn w:val="a5"/>
    <w:qFormat/>
    <w:rsid w:val="00801A65"/>
    <w:rPr>
      <w:i/>
      <w:iCs/>
    </w:rPr>
  </w:style>
  <w:style w:type="paragraph" w:styleId="af">
    <w:name w:val="Body Text"/>
    <w:basedOn w:val="a4"/>
    <w:link w:val="af0"/>
    <w:uiPriority w:val="1"/>
    <w:qFormat/>
    <w:rsid w:val="00801A65"/>
    <w:pPr>
      <w:widowControl w:val="0"/>
      <w:suppressAutoHyphens w:val="0"/>
      <w:autoSpaceDE w:val="0"/>
      <w:autoSpaceDN w:val="0"/>
      <w:spacing w:before="60"/>
      <w:ind w:left="582" w:hanging="360"/>
      <w:jc w:val="left"/>
    </w:pPr>
    <w:rPr>
      <w:sz w:val="20"/>
      <w:szCs w:val="20"/>
      <w:lang w:bidi="ru-RU"/>
    </w:rPr>
  </w:style>
  <w:style w:type="character" w:customStyle="1" w:styleId="af0">
    <w:name w:val="Основной текст Знак"/>
    <w:basedOn w:val="a5"/>
    <w:link w:val="af"/>
    <w:uiPriority w:val="1"/>
    <w:rsid w:val="00801A65"/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paragraph" w:customStyle="1" w:styleId="TableParagraph">
    <w:name w:val="Table Paragraph"/>
    <w:basedOn w:val="a4"/>
    <w:uiPriority w:val="1"/>
    <w:qFormat/>
    <w:rsid w:val="00801A65"/>
    <w:pPr>
      <w:widowControl w:val="0"/>
      <w:suppressAutoHyphens w:val="0"/>
      <w:autoSpaceDE w:val="0"/>
      <w:autoSpaceDN w:val="0"/>
      <w:spacing w:before="53"/>
      <w:ind w:firstLine="0"/>
      <w:jc w:val="left"/>
    </w:pPr>
    <w:rPr>
      <w:sz w:val="22"/>
      <w:szCs w:val="22"/>
      <w:lang w:bidi="ru-RU"/>
    </w:rPr>
  </w:style>
  <w:style w:type="character" w:styleId="af1">
    <w:name w:val="Strong"/>
    <w:basedOn w:val="a5"/>
    <w:uiPriority w:val="22"/>
    <w:qFormat/>
    <w:rsid w:val="00801A65"/>
    <w:rPr>
      <w:b/>
      <w:bCs/>
    </w:rPr>
  </w:style>
  <w:style w:type="paragraph" w:styleId="af2">
    <w:name w:val="Bibliography"/>
    <w:basedOn w:val="a4"/>
    <w:next w:val="a4"/>
    <w:unhideWhenUsed/>
    <w:rsid w:val="00801A65"/>
  </w:style>
  <w:style w:type="paragraph" w:styleId="af3">
    <w:name w:val="List Paragraph"/>
    <w:basedOn w:val="a4"/>
    <w:uiPriority w:val="34"/>
    <w:qFormat/>
    <w:rsid w:val="00801A65"/>
    <w:pPr>
      <w:ind w:left="708"/>
    </w:pPr>
  </w:style>
  <w:style w:type="character" w:customStyle="1" w:styleId="30">
    <w:name w:val="Заголовок 3 Знак"/>
    <w:basedOn w:val="a5"/>
    <w:link w:val="3"/>
    <w:rsid w:val="00801A65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rsid w:val="00801A6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4">
    <w:name w:val="_Название"/>
    <w:basedOn w:val="a8"/>
    <w:rsid w:val="00801A65"/>
    <w:rPr>
      <w:sz w:val="32"/>
    </w:rPr>
  </w:style>
  <w:style w:type="paragraph" w:customStyle="1" w:styleId="af5">
    <w:name w:val="__Подпись"/>
    <w:basedOn w:val="21"/>
    <w:next w:val="21"/>
    <w:rsid w:val="00801A65"/>
    <w:rPr>
      <w:sz w:val="20"/>
    </w:rPr>
  </w:style>
  <w:style w:type="paragraph" w:customStyle="1" w:styleId="af6">
    <w:name w:val="Заголовок Содержания"/>
    <w:basedOn w:val="a4"/>
    <w:rsid w:val="00801A65"/>
    <w:pPr>
      <w:keepNext/>
      <w:spacing w:before="240" w:after="60"/>
      <w:jc w:val="left"/>
    </w:pPr>
    <w:rPr>
      <w:rFonts w:ascii="Arial" w:hAnsi="Arial"/>
      <w:b/>
      <w:sz w:val="32"/>
    </w:rPr>
  </w:style>
  <w:style w:type="numbering" w:customStyle="1" w:styleId="1">
    <w:name w:val="Маркированный список 1"/>
    <w:basedOn w:val="a7"/>
    <w:rsid w:val="00801A65"/>
    <w:pPr>
      <w:numPr>
        <w:numId w:val="6"/>
      </w:numPr>
    </w:pPr>
  </w:style>
  <w:style w:type="paragraph" w:customStyle="1" w:styleId="a">
    <w:name w:val="Подпись к рисунку"/>
    <w:next w:val="a4"/>
    <w:rsid w:val="00801A65"/>
    <w:pPr>
      <w:keepLines/>
      <w:numPr>
        <w:numId w:val="8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f7">
    <w:name w:val="Выделение курсивом"/>
    <w:basedOn w:val="a5"/>
    <w:rsid w:val="00801A65"/>
    <w:rPr>
      <w:i/>
      <w:iCs/>
    </w:rPr>
  </w:style>
  <w:style w:type="paragraph" w:styleId="31">
    <w:name w:val="toc 3"/>
    <w:basedOn w:val="a4"/>
    <w:next w:val="a4"/>
    <w:autoRedefine/>
    <w:uiPriority w:val="39"/>
    <w:semiHidden/>
    <w:qFormat/>
    <w:rsid w:val="00801A65"/>
    <w:pPr>
      <w:ind w:left="480"/>
    </w:pPr>
  </w:style>
  <w:style w:type="numbering" w:customStyle="1" w:styleId="a3">
    <w:name w:val="Перечисление"/>
    <w:basedOn w:val="a7"/>
    <w:rsid w:val="00801A65"/>
    <w:pPr>
      <w:numPr>
        <w:numId w:val="7"/>
      </w:numPr>
    </w:pPr>
  </w:style>
  <w:style w:type="paragraph" w:customStyle="1" w:styleId="af8">
    <w:name w:val="Рисунок"/>
    <w:basedOn w:val="a4"/>
    <w:next w:val="a"/>
    <w:rsid w:val="00801A65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01A65"/>
    <w:pPr>
      <w:numPr>
        <w:numId w:val="9"/>
      </w:numPr>
    </w:pPr>
  </w:style>
  <w:style w:type="paragraph" w:styleId="af9">
    <w:name w:val="footnote text"/>
    <w:basedOn w:val="a4"/>
    <w:link w:val="afa"/>
    <w:semiHidden/>
    <w:rsid w:val="00801A65"/>
    <w:rPr>
      <w:sz w:val="20"/>
      <w:szCs w:val="20"/>
    </w:rPr>
  </w:style>
  <w:style w:type="character" w:customStyle="1" w:styleId="afa">
    <w:name w:val="Текст сноски Знак"/>
    <w:basedOn w:val="a5"/>
    <w:link w:val="af9"/>
    <w:semiHidden/>
    <w:rsid w:val="00801A6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basedOn w:val="a5"/>
    <w:semiHidden/>
    <w:rsid w:val="00801A65"/>
    <w:rPr>
      <w:vertAlign w:val="superscript"/>
    </w:rPr>
  </w:style>
  <w:style w:type="character" w:customStyle="1" w:styleId="afc">
    <w:name w:val="Фрагмент кода"/>
    <w:basedOn w:val="a5"/>
    <w:rsid w:val="00801A65"/>
    <w:rPr>
      <w:rFonts w:ascii="Courier New" w:hAnsi="Courier New"/>
    </w:rPr>
  </w:style>
  <w:style w:type="character" w:styleId="afd">
    <w:name w:val="annotation reference"/>
    <w:basedOn w:val="a5"/>
    <w:semiHidden/>
    <w:rsid w:val="00801A65"/>
    <w:rPr>
      <w:sz w:val="16"/>
      <w:szCs w:val="16"/>
    </w:rPr>
  </w:style>
  <w:style w:type="paragraph" w:styleId="afe">
    <w:name w:val="annotation text"/>
    <w:basedOn w:val="a4"/>
    <w:link w:val="aff"/>
    <w:semiHidden/>
    <w:rsid w:val="00801A65"/>
    <w:pPr>
      <w:suppressAutoHyphens w:val="0"/>
      <w:spacing w:before="0" w:line="360" w:lineRule="auto"/>
      <w:ind w:firstLine="510"/>
    </w:pPr>
    <w:rPr>
      <w:sz w:val="20"/>
      <w:szCs w:val="20"/>
    </w:rPr>
  </w:style>
  <w:style w:type="character" w:customStyle="1" w:styleId="aff">
    <w:name w:val="Текст примечания Знак"/>
    <w:basedOn w:val="a5"/>
    <w:link w:val="afe"/>
    <w:semiHidden/>
    <w:rsid w:val="00801A65"/>
    <w:rPr>
      <w:rFonts w:ascii="Times New Roman" w:eastAsia="Times New Roman" w:hAnsi="Times New Roman" w:cs="Times New Roman"/>
      <w:sz w:val="20"/>
      <w:szCs w:val="20"/>
      <w:lang w:eastAsia="ru-RU"/>
    </w:rPr>
  </w:style>
  <w:style w:type="numbering" w:customStyle="1" w:styleId="a0">
    <w:name w:val="Список нумерованный"/>
    <w:basedOn w:val="a7"/>
    <w:rsid w:val="00801A65"/>
    <w:pPr>
      <w:numPr>
        <w:numId w:val="11"/>
      </w:numPr>
    </w:pPr>
  </w:style>
  <w:style w:type="paragraph" w:styleId="aff0">
    <w:name w:val="Document Map"/>
    <w:basedOn w:val="a4"/>
    <w:link w:val="aff1"/>
    <w:semiHidden/>
    <w:rsid w:val="00801A6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1">
    <w:name w:val="Схема документа Знак"/>
    <w:basedOn w:val="a5"/>
    <w:link w:val="aff0"/>
    <w:semiHidden/>
    <w:rsid w:val="00801A65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801A6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f2">
    <w:name w:val="Элемент кода"/>
    <w:basedOn w:val="a5"/>
    <w:rsid w:val="00801A65"/>
    <w:rPr>
      <w:rFonts w:ascii="Courier New" w:hAnsi="Courier New"/>
      <w:b/>
      <w:sz w:val="24"/>
    </w:rPr>
  </w:style>
  <w:style w:type="table" w:styleId="aff3">
    <w:name w:val="Table Grid"/>
    <w:basedOn w:val="a6"/>
    <w:rsid w:val="00801A65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Подпись к таблице"/>
    <w:next w:val="a4"/>
    <w:autoRedefine/>
    <w:rsid w:val="00801A65"/>
    <w:pPr>
      <w:numPr>
        <w:numId w:val="19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4">
    <w:name w:val="Normal (Web)"/>
    <w:basedOn w:val="a4"/>
    <w:uiPriority w:val="99"/>
    <w:unhideWhenUsed/>
    <w:rsid w:val="00801A65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5">
    <w:name w:val="line number"/>
    <w:basedOn w:val="a5"/>
    <w:rsid w:val="00801A65"/>
  </w:style>
  <w:style w:type="paragraph" w:styleId="HTML">
    <w:name w:val="HTML Preformatted"/>
    <w:basedOn w:val="a4"/>
    <w:link w:val="HTML0"/>
    <w:uiPriority w:val="99"/>
    <w:unhideWhenUsed/>
    <w:rsid w:val="00801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801A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6">
    <w:name w:val="No Spacing"/>
    <w:uiPriority w:val="1"/>
    <w:qFormat/>
    <w:rsid w:val="00801A65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wrap">
    <w:name w:val="nowrap"/>
    <w:basedOn w:val="a5"/>
    <w:rsid w:val="00B8435B"/>
  </w:style>
  <w:style w:type="character" w:styleId="aff7">
    <w:name w:val="FollowedHyperlink"/>
    <w:basedOn w:val="a5"/>
    <w:uiPriority w:val="99"/>
    <w:semiHidden/>
    <w:unhideWhenUsed/>
    <w:rsid w:val="00C03CB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8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-maxx.ru/algo/expressions_pars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4EDEFC-D7C8-4001-B34B-2359FDE08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10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new_guest</dc:creator>
  <cp:lastModifiedBy>new_guest</cp:lastModifiedBy>
  <cp:revision>9</cp:revision>
  <dcterms:created xsi:type="dcterms:W3CDTF">2017-12-01T19:27:00Z</dcterms:created>
  <dcterms:modified xsi:type="dcterms:W3CDTF">2018-12-07T15:23:00Z</dcterms:modified>
</cp:coreProperties>
</file>