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CF020E" w14:textId="77777777" w:rsidR="003B3133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Informe de responsabilidades</w:t>
      </w:r>
    </w:p>
    <w:p w14:paraId="445CD017" w14:textId="5ED13E8C" w:rsidR="007415F2" w:rsidRDefault="007415F2" w:rsidP="007415F2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La subida de este documento </w:t>
      </w:r>
      <w:r>
        <w:rPr>
          <w:sz w:val="24"/>
          <w:szCs w:val="24"/>
          <w:u w:val="single"/>
        </w:rPr>
        <w:t>firmado</w:t>
      </w:r>
      <w:r>
        <w:rPr>
          <w:sz w:val="24"/>
          <w:szCs w:val="24"/>
        </w:rPr>
        <w:t xml:space="preserve"> al repositorio es obligatoria para acceder a la sustentación y debe hacerse </w:t>
      </w:r>
      <w:r w:rsidR="00D56FB4">
        <w:rPr>
          <w:sz w:val="24"/>
          <w:szCs w:val="24"/>
        </w:rPr>
        <w:t xml:space="preserve">a más tardar </w:t>
      </w:r>
      <w:r>
        <w:rPr>
          <w:sz w:val="24"/>
          <w:szCs w:val="24"/>
        </w:rPr>
        <w:t>el día anterior a la misma. Es obligatorio sol</w:t>
      </w:r>
      <w:r w:rsidR="008A59E2">
        <w:rPr>
          <w:sz w:val="24"/>
          <w:szCs w:val="24"/>
        </w:rPr>
        <w:t>o</w:t>
      </w:r>
      <w:r>
        <w:rPr>
          <w:sz w:val="24"/>
          <w:szCs w:val="24"/>
        </w:rPr>
        <w:t xml:space="preserve"> para entregas </w:t>
      </w:r>
      <w:r w:rsidR="008333D8">
        <w:rPr>
          <w:sz w:val="24"/>
          <w:szCs w:val="24"/>
        </w:rPr>
        <w:t>en pareja</w:t>
      </w:r>
      <w:r>
        <w:rPr>
          <w:sz w:val="24"/>
          <w:szCs w:val="24"/>
        </w:rPr>
        <w:t xml:space="preserve">. </w:t>
      </w:r>
    </w:p>
    <w:p w14:paraId="4B820054" w14:textId="77777777" w:rsidR="003B3133" w:rsidRDefault="003B3133">
      <w:pPr>
        <w:rPr>
          <w:sz w:val="20"/>
          <w:szCs w:val="20"/>
        </w:rPr>
      </w:pPr>
    </w:p>
    <w:tbl>
      <w:tblPr>
        <w:tblStyle w:val="a"/>
        <w:tblW w:w="13954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88"/>
        <w:gridCol w:w="3488"/>
        <w:gridCol w:w="3489"/>
        <w:gridCol w:w="3489"/>
      </w:tblGrid>
      <w:tr w:rsidR="003B3133" w14:paraId="2879D279" w14:textId="77777777" w:rsidTr="00E95150"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36377" w14:textId="77777777" w:rsidR="003B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Nombre del componente desarrollado (clase , métodos o funciones)</w:t>
            </w: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BBAF9" w14:textId="77777777" w:rsidR="003B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Descripción breve de dicho componente</w:t>
            </w:r>
          </w:p>
        </w:tc>
        <w:tc>
          <w:tcPr>
            <w:tcW w:w="34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0CE20" w14:textId="77777777" w:rsidR="003B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Porcentaje de complejidad respecto al desarrollo global </w:t>
            </w:r>
          </w:p>
        </w:tc>
        <w:tc>
          <w:tcPr>
            <w:tcW w:w="34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0A293" w14:textId="77777777" w:rsidR="003B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Desarrollador principal (nombre de sólo una persona)</w:t>
            </w:r>
          </w:p>
        </w:tc>
      </w:tr>
      <w:tr w:rsidR="003B3133" w14:paraId="698E9A37" w14:textId="77777777" w:rsidTr="00E95150"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C231A" w14:textId="7D742649" w:rsidR="003B3133" w:rsidRDefault="00903F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03FFA">
              <w:rPr>
                <w:sz w:val="20"/>
                <w:szCs w:val="20"/>
              </w:rPr>
              <w:t>Reserva</w:t>
            </w: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B90A8" w14:textId="25490BE4" w:rsidR="003B3133" w:rsidRDefault="00903F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03FFA">
              <w:rPr>
                <w:sz w:val="20"/>
                <w:szCs w:val="20"/>
              </w:rPr>
              <w:t>Maneja la creación y lectura de objetos de reserva a partir de líneas de texto, convierte cadenas de fecha en objetos Fecha, calcula la fecha de salida sumando noches y comprueba solapamientos entre reservas para evitar conflictos de fechas</w:t>
            </w:r>
            <w:r>
              <w:rPr>
                <w:sz w:val="20"/>
                <w:szCs w:val="20"/>
              </w:rPr>
              <w:t>, además i</w:t>
            </w:r>
            <w:r w:rsidRPr="00903FFA">
              <w:rPr>
                <w:sz w:val="20"/>
                <w:szCs w:val="20"/>
              </w:rPr>
              <w:t>ncluye métodos para exportar cada reserva como línea de texto.</w:t>
            </w:r>
          </w:p>
        </w:tc>
        <w:tc>
          <w:tcPr>
            <w:tcW w:w="34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972AA" w14:textId="66715369" w:rsidR="00B500E3" w:rsidRDefault="00903F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03FFA">
              <w:rPr>
                <w:sz w:val="20"/>
                <w:szCs w:val="20"/>
              </w:rPr>
              <w:t>8.6</w:t>
            </w:r>
            <w:r>
              <w:rPr>
                <w:sz w:val="20"/>
                <w:szCs w:val="20"/>
              </w:rPr>
              <w:t>%</w:t>
            </w:r>
          </w:p>
        </w:tc>
        <w:tc>
          <w:tcPr>
            <w:tcW w:w="34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0EADC" w14:textId="0E2DC619" w:rsidR="003B3133" w:rsidRDefault="00E95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E95150">
              <w:rPr>
                <w:sz w:val="20"/>
                <w:szCs w:val="20"/>
              </w:rPr>
              <w:t>Juan Felipe Orozco Londoño</w:t>
            </w:r>
          </w:p>
        </w:tc>
      </w:tr>
      <w:tr w:rsidR="003B3133" w14:paraId="38DA7C63" w14:textId="77777777" w:rsidTr="00E95150"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F14D6" w14:textId="425B342B" w:rsidR="003B3133" w:rsidRDefault="00903F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03FFA">
              <w:rPr>
                <w:sz w:val="20"/>
                <w:szCs w:val="20"/>
              </w:rPr>
              <w:t>Usuario</w:t>
            </w: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F1BF4" w14:textId="1EF524A5" w:rsidR="003B3133" w:rsidRDefault="00903F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03FFA">
              <w:rPr>
                <w:sz w:val="20"/>
                <w:szCs w:val="20"/>
              </w:rPr>
              <w:t>Administra un arreglo dinámico de punteros a Reserva, ampliándolo cuando hace falta; agrega y elimina reservas de un usuario, comprueba que no haya coincidencias de fechas entre sus propias reservas y mide recursos (iteraciones y memoria) en cada operación de consulta y modificación.</w:t>
            </w:r>
          </w:p>
        </w:tc>
        <w:tc>
          <w:tcPr>
            <w:tcW w:w="34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01AAF" w14:textId="2C266E52" w:rsidR="003B3133" w:rsidRDefault="00903F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03FFA">
              <w:rPr>
                <w:sz w:val="20"/>
                <w:szCs w:val="20"/>
              </w:rPr>
              <w:t>6.9%</w:t>
            </w:r>
          </w:p>
        </w:tc>
        <w:tc>
          <w:tcPr>
            <w:tcW w:w="34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C8A83" w14:textId="1D962C8F" w:rsidR="003B3133" w:rsidRDefault="00E95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E95150">
              <w:rPr>
                <w:sz w:val="20"/>
                <w:szCs w:val="20"/>
              </w:rPr>
              <w:t>Juan Felipe Orozco Londoño</w:t>
            </w:r>
          </w:p>
        </w:tc>
      </w:tr>
      <w:tr w:rsidR="003B3133" w14:paraId="41F73A40" w14:textId="77777777" w:rsidTr="00E95150"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2AFAB" w14:textId="68404DE7" w:rsidR="003B3133" w:rsidRDefault="00903F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03FFA">
              <w:rPr>
                <w:sz w:val="20"/>
                <w:szCs w:val="20"/>
              </w:rPr>
              <w:t>lectura</w:t>
            </w: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9F476" w14:textId="38EDAF86" w:rsidR="003B3133" w:rsidRDefault="00903F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03FFA">
              <w:rPr>
                <w:sz w:val="20"/>
                <w:szCs w:val="20"/>
              </w:rPr>
              <w:t xml:space="preserve">Lee desde archivos las listas de usuarios, administradores, alojamientos y reservas; crea objetos usando sus métodos de carga, expande los arreglos dinámicos según sea necesario y establece las relaciones entre </w:t>
            </w:r>
            <w:r w:rsidRPr="00903FFA">
              <w:rPr>
                <w:sz w:val="20"/>
                <w:szCs w:val="20"/>
              </w:rPr>
              <w:lastRenderedPageBreak/>
              <w:t>usuarios, anfitriones y alojamientos para poder operar sobre ellos en memoria.</w:t>
            </w:r>
          </w:p>
        </w:tc>
        <w:tc>
          <w:tcPr>
            <w:tcW w:w="34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41553" w14:textId="4602EF22" w:rsidR="003B3133" w:rsidRDefault="00903F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03FFA">
              <w:rPr>
                <w:sz w:val="20"/>
                <w:szCs w:val="20"/>
              </w:rPr>
              <w:lastRenderedPageBreak/>
              <w:t>14.4%</w:t>
            </w:r>
          </w:p>
        </w:tc>
        <w:tc>
          <w:tcPr>
            <w:tcW w:w="34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315C6" w14:textId="66FB3845" w:rsidR="003B3133" w:rsidRDefault="00E95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E95150">
              <w:rPr>
                <w:sz w:val="20"/>
                <w:szCs w:val="20"/>
              </w:rPr>
              <w:t>Juan Felipe Orozco Londoño</w:t>
            </w:r>
          </w:p>
        </w:tc>
      </w:tr>
      <w:tr w:rsidR="003B3133" w14:paraId="5665790F" w14:textId="77777777" w:rsidTr="00E95150"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2839D" w14:textId="71810C79" w:rsidR="003B3133" w:rsidRDefault="00903F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903FFA">
              <w:rPr>
                <w:sz w:val="20"/>
                <w:szCs w:val="20"/>
              </w:rPr>
              <w:t>main</w:t>
            </w: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FFA1F" w14:textId="2E0A7632" w:rsidR="003B3133" w:rsidRDefault="00E95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E95150">
              <w:rPr>
                <w:sz w:val="20"/>
                <w:szCs w:val="20"/>
              </w:rPr>
              <w:t>Controla el flujo de la aplicación: inicia la carga de datos, enlaza reservas y alojamientos, muestra menús interactivos para administradores y usuarios, permite consultar, cancelar e ingresar nuevas reservas, y registra mediciones de recursos para cada funcionalidad.</w:t>
            </w:r>
          </w:p>
        </w:tc>
        <w:tc>
          <w:tcPr>
            <w:tcW w:w="34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B5A2B" w14:textId="02295578" w:rsidR="003B3133" w:rsidRDefault="00E95150" w:rsidP="00E95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80"/>
              </w:tabs>
              <w:spacing w:line="240" w:lineRule="auto"/>
              <w:rPr>
                <w:sz w:val="20"/>
                <w:szCs w:val="20"/>
              </w:rPr>
            </w:pPr>
            <w:r w:rsidRPr="00E95150">
              <w:rPr>
                <w:sz w:val="20"/>
                <w:szCs w:val="20"/>
              </w:rPr>
              <w:t>20.1%</w:t>
            </w:r>
          </w:p>
        </w:tc>
        <w:tc>
          <w:tcPr>
            <w:tcW w:w="34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EF478" w14:textId="59F58DDB" w:rsidR="00E95150" w:rsidRDefault="00E95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E95150">
              <w:rPr>
                <w:sz w:val="20"/>
                <w:szCs w:val="20"/>
              </w:rPr>
              <w:t>Juan Felipe Orozco Londoño</w:t>
            </w:r>
          </w:p>
        </w:tc>
      </w:tr>
      <w:tr w:rsidR="00E95150" w14:paraId="63D03114" w14:textId="77777777" w:rsidTr="00E95150"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6570D" w14:textId="5ADAC492" w:rsidR="00E95150" w:rsidRPr="00903FFA" w:rsidRDefault="00E95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E95150">
              <w:rPr>
                <w:sz w:val="20"/>
                <w:szCs w:val="20"/>
              </w:rPr>
              <w:t>Administrador</w:t>
            </w: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63E0D" w14:textId="6844A049" w:rsidR="00E95150" w:rsidRPr="00E95150" w:rsidRDefault="00E95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E95150">
              <w:rPr>
                <w:sz w:val="20"/>
                <w:szCs w:val="20"/>
              </w:rPr>
              <w:t>Representa a cada anfitrión con sus datos básicos y mantiene un arreglo dinámico de Alojamiento*, crece según</w:t>
            </w:r>
            <w:r w:rsidR="005314D6">
              <w:rPr>
                <w:sz w:val="20"/>
                <w:szCs w:val="20"/>
              </w:rPr>
              <w:t xml:space="preserve"> la</w:t>
            </w:r>
            <w:r w:rsidRPr="00E95150">
              <w:rPr>
                <w:sz w:val="20"/>
                <w:szCs w:val="20"/>
              </w:rPr>
              <w:t xml:space="preserve"> demanda; permite añadir nuevos alojamientos, recorrerlos para mostrarlos y cargar instancias a partir de texto; </w:t>
            </w:r>
            <w:r w:rsidR="005314D6">
              <w:rPr>
                <w:sz w:val="20"/>
                <w:szCs w:val="20"/>
              </w:rPr>
              <w:t>tiene</w:t>
            </w:r>
            <w:r w:rsidRPr="00E95150">
              <w:rPr>
                <w:sz w:val="20"/>
                <w:szCs w:val="20"/>
              </w:rPr>
              <w:t xml:space="preserve"> getters</w:t>
            </w:r>
            <w:r w:rsidR="005314D6">
              <w:rPr>
                <w:sz w:val="20"/>
                <w:szCs w:val="20"/>
              </w:rPr>
              <w:t xml:space="preserve"> y </w:t>
            </w:r>
            <w:r w:rsidRPr="00E95150">
              <w:rPr>
                <w:sz w:val="20"/>
                <w:szCs w:val="20"/>
              </w:rPr>
              <w:t>setters para modificar experiencia y puntuación.</w:t>
            </w:r>
          </w:p>
        </w:tc>
        <w:tc>
          <w:tcPr>
            <w:tcW w:w="34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758A1" w14:textId="5589DAEA" w:rsidR="00E95150" w:rsidRPr="00E95150" w:rsidRDefault="00E95150" w:rsidP="00E95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80"/>
              </w:tabs>
              <w:spacing w:line="240" w:lineRule="auto"/>
              <w:rPr>
                <w:sz w:val="20"/>
                <w:szCs w:val="20"/>
              </w:rPr>
            </w:pPr>
            <w:r w:rsidRPr="00E95150">
              <w:rPr>
                <w:sz w:val="20"/>
                <w:szCs w:val="20"/>
              </w:rPr>
              <w:t>10.9%</w:t>
            </w:r>
          </w:p>
        </w:tc>
        <w:tc>
          <w:tcPr>
            <w:tcW w:w="34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00583" w14:textId="3624C984" w:rsidR="00E95150" w:rsidRDefault="00E95150" w:rsidP="00E95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80"/>
              </w:tabs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Maria Valentina Quiroga Alzate</w:t>
            </w:r>
          </w:p>
        </w:tc>
      </w:tr>
      <w:tr w:rsidR="00E95150" w14:paraId="644CF9EF" w14:textId="77777777" w:rsidTr="00E95150"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7B8D6" w14:textId="67271F0B" w:rsidR="00E95150" w:rsidRPr="00903FFA" w:rsidRDefault="00E95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E95150">
              <w:rPr>
                <w:sz w:val="20"/>
                <w:szCs w:val="20"/>
              </w:rPr>
              <w:t>Alojamiento</w:t>
            </w: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ACB25" w14:textId="6908AB87" w:rsidR="00E95150" w:rsidRPr="00E95150" w:rsidRDefault="00E95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E95150">
              <w:rPr>
                <w:sz w:val="20"/>
                <w:szCs w:val="20"/>
              </w:rPr>
              <w:t xml:space="preserve">Define propiedades de cada </w:t>
            </w:r>
            <w:r w:rsidR="005314D6">
              <w:rPr>
                <w:sz w:val="20"/>
                <w:szCs w:val="20"/>
              </w:rPr>
              <w:t>alojamiento</w:t>
            </w:r>
            <w:r w:rsidRPr="00E95150">
              <w:rPr>
                <w:sz w:val="20"/>
                <w:szCs w:val="20"/>
              </w:rPr>
              <w:t xml:space="preserve"> (código, ubicación, precio, amenidades) y un arreglo dinámico de Reserva*; comprueba disponibilidad ante un rango de fechas, lista amenidades, añade o quita reservas, redimensiona su lista interna y construye objetos a partir de líneas de texto.</w:t>
            </w:r>
          </w:p>
        </w:tc>
        <w:tc>
          <w:tcPr>
            <w:tcW w:w="34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04FBC" w14:textId="0828E27B" w:rsidR="00E95150" w:rsidRPr="00E95150" w:rsidRDefault="00E95150" w:rsidP="00E95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80"/>
              </w:tabs>
              <w:spacing w:line="240" w:lineRule="auto"/>
              <w:rPr>
                <w:sz w:val="20"/>
                <w:szCs w:val="20"/>
              </w:rPr>
            </w:pPr>
            <w:r w:rsidRPr="00E95150">
              <w:rPr>
                <w:sz w:val="20"/>
                <w:szCs w:val="20"/>
              </w:rPr>
              <w:t>21.7%</w:t>
            </w:r>
          </w:p>
        </w:tc>
        <w:tc>
          <w:tcPr>
            <w:tcW w:w="34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FE4E6" w14:textId="18BE597D" w:rsidR="00E95150" w:rsidRDefault="00E95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Maria Valentina Quiroga Alzate</w:t>
            </w:r>
          </w:p>
        </w:tc>
      </w:tr>
      <w:tr w:rsidR="00E95150" w14:paraId="567A93AA" w14:textId="77777777" w:rsidTr="00E95150"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D305F" w14:textId="15DED365" w:rsidR="00E95150" w:rsidRPr="00903FFA" w:rsidRDefault="00E95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E95150">
              <w:rPr>
                <w:sz w:val="20"/>
                <w:szCs w:val="20"/>
              </w:rPr>
              <w:t>Fecha</w:t>
            </w: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59198" w14:textId="6AC2B1F6" w:rsidR="00E95150" w:rsidRPr="00E95150" w:rsidRDefault="00E95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E95150">
              <w:rPr>
                <w:sz w:val="20"/>
                <w:szCs w:val="20"/>
              </w:rPr>
              <w:t xml:space="preserve">Gestiona fechas en formato día/mes/año: detecta años bisiestos, suma noches avanzando entre meses y años correctamente, </w:t>
            </w:r>
            <w:r w:rsidRPr="00E95150">
              <w:rPr>
                <w:sz w:val="20"/>
                <w:szCs w:val="20"/>
              </w:rPr>
              <w:lastRenderedPageBreak/>
              <w:t>compara dos instantes cronológicos y convierte entre objetos y cadenas con ceros a la izquierda, además de sobrecargar operadores de entrada</w:t>
            </w:r>
            <w:r w:rsidR="005314D6">
              <w:rPr>
                <w:sz w:val="20"/>
                <w:szCs w:val="20"/>
              </w:rPr>
              <w:t xml:space="preserve"> y </w:t>
            </w:r>
            <w:r w:rsidRPr="00E95150">
              <w:rPr>
                <w:sz w:val="20"/>
                <w:szCs w:val="20"/>
              </w:rPr>
              <w:t>salida para integración con flujos.</w:t>
            </w:r>
          </w:p>
        </w:tc>
        <w:tc>
          <w:tcPr>
            <w:tcW w:w="34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F290C" w14:textId="019733F7" w:rsidR="00E95150" w:rsidRPr="00E95150" w:rsidRDefault="00E95150" w:rsidP="00E95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80"/>
              </w:tabs>
              <w:spacing w:line="240" w:lineRule="auto"/>
              <w:rPr>
                <w:sz w:val="20"/>
                <w:szCs w:val="20"/>
              </w:rPr>
            </w:pPr>
            <w:r w:rsidRPr="00E95150">
              <w:rPr>
                <w:sz w:val="20"/>
                <w:szCs w:val="20"/>
              </w:rPr>
              <w:lastRenderedPageBreak/>
              <w:t>14.1%</w:t>
            </w:r>
          </w:p>
        </w:tc>
        <w:tc>
          <w:tcPr>
            <w:tcW w:w="34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66702" w14:textId="3D4EF29E" w:rsidR="00E95150" w:rsidRDefault="00E95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Maria Valentina Quiroga Alzate</w:t>
            </w:r>
          </w:p>
        </w:tc>
      </w:tr>
      <w:tr w:rsidR="00E95150" w14:paraId="1C7885B3" w14:textId="77777777" w:rsidTr="00E95150"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FB5BA" w14:textId="583B81F4" w:rsidR="00E95150" w:rsidRPr="00903FFA" w:rsidRDefault="00E95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E95150">
              <w:rPr>
                <w:sz w:val="20"/>
                <w:szCs w:val="20"/>
              </w:rPr>
              <w:t>medicionString</w:t>
            </w: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B79A9" w14:textId="51A138A1" w:rsidR="00E95150" w:rsidRPr="00E95150" w:rsidRDefault="00E95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E95150">
              <w:rPr>
                <w:sz w:val="20"/>
                <w:szCs w:val="20"/>
              </w:rPr>
              <w:t>Lleva contadores globales de operaciones sobre std::string (lecturas con getline, comparaciones, asignaciones, conversiones con to_string, concatenaciones y copias) y ofrece una función para mostrar estos recuentos tras cada acción, ayudando a evaluar el coste en manipulaciones de texto.</w:t>
            </w:r>
          </w:p>
        </w:tc>
        <w:tc>
          <w:tcPr>
            <w:tcW w:w="34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7211B" w14:textId="116615BB" w:rsidR="00E95150" w:rsidRPr="00E95150" w:rsidRDefault="00E95150" w:rsidP="00E95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80"/>
              </w:tabs>
              <w:spacing w:line="240" w:lineRule="auto"/>
              <w:rPr>
                <w:sz w:val="20"/>
                <w:szCs w:val="20"/>
              </w:rPr>
            </w:pPr>
            <w:r w:rsidRPr="00E95150">
              <w:rPr>
                <w:sz w:val="20"/>
                <w:szCs w:val="20"/>
              </w:rPr>
              <w:t>3.3%</w:t>
            </w:r>
          </w:p>
        </w:tc>
        <w:tc>
          <w:tcPr>
            <w:tcW w:w="34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E0B68" w14:textId="59240C1E" w:rsidR="00E95150" w:rsidRDefault="00E95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Maria Valentina Quiroga Alzate</w:t>
            </w:r>
          </w:p>
        </w:tc>
      </w:tr>
      <w:tr w:rsidR="00E95150" w14:paraId="5431A163" w14:textId="77777777" w:rsidTr="00E95150"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DF39A" w14:textId="77777777" w:rsidR="00E95150" w:rsidRPr="00903FFA" w:rsidRDefault="00E95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73109" w14:textId="77777777" w:rsidR="00E95150" w:rsidRPr="00E95150" w:rsidRDefault="00E95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34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11B29" w14:textId="77777777" w:rsidR="00E95150" w:rsidRPr="00E95150" w:rsidRDefault="00E95150" w:rsidP="00E95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80"/>
              </w:tabs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34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BB528" w14:textId="77777777" w:rsidR="00E95150" w:rsidRDefault="00E95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</w:tc>
      </w:tr>
    </w:tbl>
    <w:p w14:paraId="0DE209A5" w14:textId="77777777" w:rsidR="003B3133" w:rsidRPr="00985BC5" w:rsidRDefault="003B3133">
      <w:pPr>
        <w:rPr>
          <w:sz w:val="20"/>
          <w:szCs w:val="20"/>
        </w:rPr>
      </w:pPr>
    </w:p>
    <w:p w14:paraId="3398C693" w14:textId="77777777" w:rsidR="003B3133" w:rsidRPr="00985BC5" w:rsidRDefault="00000000">
      <w:pPr>
        <w:rPr>
          <w:b/>
          <w:sz w:val="20"/>
          <w:szCs w:val="20"/>
        </w:rPr>
      </w:pPr>
      <w:r w:rsidRPr="00985BC5">
        <w:rPr>
          <w:b/>
          <w:sz w:val="20"/>
          <w:szCs w:val="20"/>
        </w:rPr>
        <w:t>Tabla resumen</w:t>
      </w:r>
    </w:p>
    <w:p w14:paraId="0706C1C2" w14:textId="77777777" w:rsidR="003B3133" w:rsidRPr="00985BC5" w:rsidRDefault="003B3133">
      <w:pPr>
        <w:rPr>
          <w:sz w:val="20"/>
          <w:szCs w:val="20"/>
        </w:rPr>
      </w:pPr>
    </w:p>
    <w:tbl>
      <w:tblPr>
        <w:tblStyle w:val="a0"/>
        <w:tblW w:w="1390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35"/>
        <w:gridCol w:w="5745"/>
        <w:gridCol w:w="3525"/>
      </w:tblGrid>
      <w:tr w:rsidR="003B3133" w14:paraId="6C7E897F" w14:textId="77777777"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3E67A" w14:textId="77777777" w:rsidR="003B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Nombre del integrante</w:t>
            </w:r>
          </w:p>
          <w:p w14:paraId="2CED963C" w14:textId="77777777" w:rsidR="003B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(Una fila por integrante del equipo)</w:t>
            </w:r>
          </w:p>
        </w:tc>
        <w:tc>
          <w:tcPr>
            <w:tcW w:w="5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95350" w14:textId="77777777" w:rsidR="003B3133" w:rsidRDefault="0000000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Nombre de todos los componentes desarrollados</w:t>
            </w:r>
          </w:p>
        </w:tc>
        <w:tc>
          <w:tcPr>
            <w:tcW w:w="3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E03E5" w14:textId="77777777" w:rsidR="003B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Porcentaje total desarrollado</w:t>
            </w:r>
          </w:p>
          <w:p w14:paraId="11184E3F" w14:textId="77777777" w:rsidR="003B3133" w:rsidRDefault="0000000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(la suma de los ítems es 100)</w:t>
            </w:r>
          </w:p>
        </w:tc>
      </w:tr>
      <w:tr w:rsidR="003B3133" w14:paraId="03DB902A" w14:textId="77777777"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DB955" w14:textId="2B8D0510" w:rsidR="003B3133" w:rsidRDefault="00E95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E95150">
              <w:rPr>
                <w:sz w:val="20"/>
                <w:szCs w:val="20"/>
              </w:rPr>
              <w:t>Juan Felipe Orozco Londoño</w:t>
            </w:r>
          </w:p>
        </w:tc>
        <w:tc>
          <w:tcPr>
            <w:tcW w:w="5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BD6D0" w14:textId="7CA9622C" w:rsidR="003B3133" w:rsidRDefault="00E95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</w:t>
            </w:r>
            <w:r>
              <w:rPr>
                <w:sz w:val="20"/>
                <w:szCs w:val="20"/>
              </w:rPr>
              <w:t>eserva, Usuario, Lectura</w:t>
            </w:r>
            <w:r>
              <w:rPr>
                <w:sz w:val="20"/>
                <w:szCs w:val="20"/>
              </w:rPr>
              <w:t xml:space="preserve"> y </w:t>
            </w:r>
            <w:r>
              <w:rPr>
                <w:sz w:val="20"/>
                <w:szCs w:val="20"/>
              </w:rPr>
              <w:t>main</w:t>
            </w:r>
          </w:p>
        </w:tc>
        <w:tc>
          <w:tcPr>
            <w:tcW w:w="3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C9061" w14:textId="6556B5FA" w:rsidR="003B3133" w:rsidRDefault="00E95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</w:tr>
      <w:tr w:rsidR="003B3133" w14:paraId="67768412" w14:textId="77777777"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65435" w14:textId="24616E7B" w:rsidR="003B3133" w:rsidRDefault="00E95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Maria Valentina Quiroga Alzate</w:t>
            </w:r>
          </w:p>
        </w:tc>
        <w:tc>
          <w:tcPr>
            <w:tcW w:w="5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92A87" w14:textId="1DEF63ED" w:rsidR="003B3133" w:rsidRDefault="00E95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Administrador, Alojamiento, Fecha y </w:t>
            </w:r>
            <w:r w:rsidRPr="00E95150">
              <w:rPr>
                <w:sz w:val="20"/>
                <w:szCs w:val="20"/>
              </w:rPr>
              <w:t>medicionString</w:t>
            </w:r>
          </w:p>
        </w:tc>
        <w:tc>
          <w:tcPr>
            <w:tcW w:w="3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15C81" w14:textId="16BCD2A5" w:rsidR="003B3133" w:rsidRDefault="00E95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</w:tr>
      <w:tr w:rsidR="003B3133" w14:paraId="0F28F65E" w14:textId="77777777"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5A41E" w14:textId="77777777" w:rsidR="003B3133" w:rsidRDefault="003B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5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5FD38" w14:textId="77777777" w:rsidR="003B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Total</w:t>
            </w:r>
          </w:p>
        </w:tc>
        <w:tc>
          <w:tcPr>
            <w:tcW w:w="3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043E2" w14:textId="77777777" w:rsidR="003B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100%</w:t>
            </w:r>
          </w:p>
        </w:tc>
      </w:tr>
    </w:tbl>
    <w:p w14:paraId="31802FA5" w14:textId="77777777" w:rsidR="003B3133" w:rsidRDefault="003B3133"/>
    <w:p w14:paraId="1DB088F6" w14:textId="77777777" w:rsidR="003B3133" w:rsidRDefault="003B3133"/>
    <w:p w14:paraId="18830BCD" w14:textId="5BD643FB" w:rsidR="003B3133" w:rsidRPr="00E95150" w:rsidRDefault="00E95150" w:rsidP="00E9515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Maria Valentina Quiroga Alzate</w:t>
      </w:r>
      <w:r w:rsidR="00000000">
        <w:t>:_</w:t>
      </w:r>
      <w:r w:rsidR="005314D6" w:rsidRPr="005314D6">
        <w:drawing>
          <wp:inline distT="0" distB="0" distL="0" distR="0" wp14:anchorId="28661AE9" wp14:editId="3849A6C5">
            <wp:extent cx="992038" cy="554955"/>
            <wp:effectExtent l="0" t="0" r="0" b="0"/>
            <wp:docPr id="12393827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827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17560" cy="56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4D6" w:rsidRPr="005314D6">
        <w:t xml:space="preserve"> </w:t>
      </w:r>
      <w:r w:rsidR="00000000">
        <w:t xml:space="preserve">_            </w:t>
      </w:r>
      <w:r w:rsidRPr="00E95150">
        <w:rPr>
          <w:sz w:val="20"/>
          <w:szCs w:val="20"/>
        </w:rPr>
        <w:t>Juan Felipe Orozco Londoño</w:t>
      </w:r>
      <w:r w:rsidR="00000000">
        <w:t>:_</w:t>
      </w:r>
      <w:r w:rsidRPr="00E95150">
        <w:drawing>
          <wp:inline distT="0" distB="0" distL="0" distR="0" wp14:anchorId="52059215" wp14:editId="66999424">
            <wp:extent cx="1659902" cy="484505"/>
            <wp:effectExtent l="0" t="0" r="0" b="0"/>
            <wp:docPr id="1528693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93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21913" cy="50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>_</w:t>
      </w:r>
    </w:p>
    <w:p w14:paraId="7668876B" w14:textId="77777777" w:rsidR="003B3133" w:rsidRDefault="003B3133"/>
    <w:p w14:paraId="23200CCF" w14:textId="77777777" w:rsidR="003B3133" w:rsidRDefault="003B3133"/>
    <w:p w14:paraId="1F981B45" w14:textId="5F31E966" w:rsidR="003B3133" w:rsidRDefault="00000000">
      <w:r>
        <w:rPr>
          <w:b/>
        </w:rPr>
        <w:t>Nota:</w:t>
      </w:r>
      <w:r>
        <w:t xml:space="preserve"> La repartición de responsabilidades especificada en este formato no exime a ninguno de los miembros del equipo de la responsabilidad de conocer y explicar el análisis y diseño de las estrategias que fundamentan </w:t>
      </w:r>
      <w:r w:rsidR="00A54229">
        <w:t xml:space="preserve">toda </w:t>
      </w:r>
      <w:r>
        <w:t>la solución entregada.</w:t>
      </w:r>
    </w:p>
    <w:sectPr w:rsidR="003B3133">
      <w:pgSz w:w="16834" w:h="11909" w:orient="landscape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3133"/>
    <w:rsid w:val="003B3133"/>
    <w:rsid w:val="005314D6"/>
    <w:rsid w:val="006172A2"/>
    <w:rsid w:val="007415F2"/>
    <w:rsid w:val="008333D8"/>
    <w:rsid w:val="008A59E2"/>
    <w:rsid w:val="00903FFA"/>
    <w:rsid w:val="00985BC5"/>
    <w:rsid w:val="00A54229"/>
    <w:rsid w:val="00B34AF4"/>
    <w:rsid w:val="00B500E3"/>
    <w:rsid w:val="00C448F7"/>
    <w:rsid w:val="00D56FB4"/>
    <w:rsid w:val="00E95150"/>
    <w:rsid w:val="00F34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DAC857"/>
  <w15:docId w15:val="{C036E4E3-4C84-4E24-9D88-D1135F729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584</Words>
  <Characters>3217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MARIA VALENTINA QUIROGA ALZATE</cp:lastModifiedBy>
  <cp:revision>10</cp:revision>
  <dcterms:created xsi:type="dcterms:W3CDTF">2024-09-18T18:59:00Z</dcterms:created>
  <dcterms:modified xsi:type="dcterms:W3CDTF">2025-06-13T04:11:00Z</dcterms:modified>
</cp:coreProperties>
</file>