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4A7" w:rsidRDefault="001B14A7">
      <w:r>
        <w:rPr>
          <w:noProof/>
        </w:rPr>
        <w:drawing>
          <wp:inline distT="0" distB="0" distL="0" distR="0" wp14:anchorId="02F0A9E8" wp14:editId="55ECAF3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Se hace clic derecho en la “</w:t>
      </w:r>
      <w:proofErr w:type="spellStart"/>
      <w:r>
        <w:t>Databases</w:t>
      </w:r>
      <w:proofErr w:type="spellEnd"/>
      <w:r>
        <w:t>”.</w:t>
      </w:r>
    </w:p>
    <w:p w:rsidR="001B14A7" w:rsidRDefault="001B14A7"/>
    <w:p w:rsidR="001B14A7" w:rsidRDefault="001B14A7">
      <w:r>
        <w:rPr>
          <w:noProof/>
        </w:rPr>
        <w:drawing>
          <wp:inline distT="0" distB="0" distL="0" distR="0" wp14:anchorId="7B6A6430" wp14:editId="7DC1040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Luego de eso se la hace clic en “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”.</w:t>
      </w:r>
    </w:p>
    <w:p w:rsidR="001B14A7" w:rsidRDefault="001B14A7">
      <w:pPr>
        <w:rPr>
          <w:noProof/>
        </w:rPr>
      </w:pPr>
    </w:p>
    <w:p w:rsidR="001B14A7" w:rsidRDefault="001B14A7">
      <w:r>
        <w:rPr>
          <w:noProof/>
        </w:rPr>
        <w:lastRenderedPageBreak/>
        <w:drawing>
          <wp:inline distT="0" distB="0" distL="0" distR="0" wp14:anchorId="3A80D903" wp14:editId="0099759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Se genera la siguiente ventana.</w:t>
      </w:r>
    </w:p>
    <w:p w:rsidR="001B14A7" w:rsidRDefault="001B14A7"/>
    <w:p w:rsidR="001B14A7" w:rsidRDefault="001B14A7">
      <w:r>
        <w:rPr>
          <w:noProof/>
        </w:rPr>
        <w:drawing>
          <wp:inline distT="0" distB="0" distL="0" distR="0" wp14:anchorId="25648A43" wp14:editId="14D8D0F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Se selecciona la opción “</w:t>
      </w:r>
      <w:proofErr w:type="spellStart"/>
      <w:r>
        <w:t>Device</w:t>
      </w:r>
      <w:proofErr w:type="spellEnd"/>
      <w:r>
        <w:t>” para que le permita buscar el archivo en le equipo. Luego de eso se le da clic en los tres puntos.</w:t>
      </w:r>
    </w:p>
    <w:p w:rsidR="001B14A7" w:rsidRDefault="001B14A7">
      <w:r>
        <w:rPr>
          <w:noProof/>
        </w:rPr>
        <w:lastRenderedPageBreak/>
        <w:drawing>
          <wp:inline distT="0" distB="0" distL="0" distR="0" wp14:anchorId="792EC4F1" wp14:editId="4D4767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Se genera la siguiente ventana, y se le hace clic en “</w:t>
      </w:r>
      <w:proofErr w:type="spellStart"/>
      <w:r>
        <w:t>Add</w:t>
      </w:r>
      <w:proofErr w:type="spellEnd"/>
      <w:r>
        <w:t>”.</w:t>
      </w:r>
    </w:p>
    <w:p w:rsidR="001B14A7" w:rsidRDefault="001B14A7"/>
    <w:p w:rsidR="001B14A7" w:rsidRDefault="001B14A7">
      <w:r>
        <w:rPr>
          <w:noProof/>
        </w:rPr>
        <w:drawing>
          <wp:inline distT="0" distB="0" distL="0" distR="0" wp14:anchorId="68642227" wp14:editId="13FE174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 xml:space="preserve">Se abre la siguiente venta y se busca el </w:t>
      </w:r>
      <w:proofErr w:type="spellStart"/>
      <w:r>
        <w:t>backup</w:t>
      </w:r>
      <w:proofErr w:type="spellEnd"/>
      <w:r>
        <w:t xml:space="preserve"> de la base de datos en donde la guardo </w:t>
      </w:r>
    </w:p>
    <w:p w:rsidR="001B14A7" w:rsidRDefault="001B14A7">
      <w:r>
        <w:t>Nota: En mi caso aparece al lado, pero la tienen que buscar en la carpeta en donde se encuentra guardada.</w:t>
      </w:r>
    </w:p>
    <w:p w:rsidR="001B14A7" w:rsidRDefault="001B14A7">
      <w:r>
        <w:rPr>
          <w:noProof/>
        </w:rPr>
        <w:lastRenderedPageBreak/>
        <w:drawing>
          <wp:inline distT="0" distB="0" distL="0" distR="0" wp14:anchorId="737CE33D" wp14:editId="408CE17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Cuando ya este seleccionada se le hace clic en “Ok”.</w:t>
      </w:r>
    </w:p>
    <w:p w:rsidR="001B14A7" w:rsidRDefault="001B14A7">
      <w:r>
        <w:rPr>
          <w:noProof/>
        </w:rPr>
        <w:drawing>
          <wp:inline distT="0" distB="0" distL="0" distR="0" wp14:anchorId="5C28EADD" wp14:editId="55644EF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A7" w:rsidRDefault="001B14A7">
      <w:r>
        <w:t>Se añade la dirección del a</w:t>
      </w:r>
      <w:r w:rsidR="006448F8">
        <w:t>rchivo y se le hace clic en “Ok”.</w:t>
      </w:r>
    </w:p>
    <w:p w:rsidR="001B14A7" w:rsidRDefault="001B14A7">
      <w:r>
        <w:rPr>
          <w:noProof/>
        </w:rPr>
        <w:lastRenderedPageBreak/>
        <w:drawing>
          <wp:inline distT="0" distB="0" distL="0" distR="0" wp14:anchorId="2EC586F2" wp14:editId="0B835BC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F8" w:rsidRDefault="006448F8">
      <w:r>
        <w:t>Automáticamente se carga el nombre de la base de datos y demás. Solamente tiene que hacer clic en “Ok” y ya se importaría la base de datos a SQL Server.</w:t>
      </w:r>
      <w:bookmarkStart w:id="0" w:name="_GoBack"/>
      <w:bookmarkEnd w:id="0"/>
    </w:p>
    <w:sectPr w:rsidR="006448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4A7"/>
    <w:rsid w:val="001B14A7"/>
    <w:rsid w:val="0064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B1165"/>
  <w15:chartTrackingRefBased/>
  <w15:docId w15:val="{4093C7B4-1854-4DC1-AF57-0513D8708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122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Caldera Hinestoza</dc:creator>
  <cp:keywords/>
  <dc:description/>
  <cp:lastModifiedBy>Valentina Caldera Hinestoza</cp:lastModifiedBy>
  <cp:revision>1</cp:revision>
  <dcterms:created xsi:type="dcterms:W3CDTF">2019-12-01T23:36:00Z</dcterms:created>
  <dcterms:modified xsi:type="dcterms:W3CDTF">2019-12-01T23:49:00Z</dcterms:modified>
</cp:coreProperties>
</file>