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764"/>
        <w:tblGridChange w:id="0">
          <w:tblGrid>
            <w:gridCol w:w="2755"/>
            <w:gridCol w:w="5764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Fundación Guard Dogs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Corrección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la construcción de una página web, para la fundación Guard Dogs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Ficha Técnica 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Web de Guard Dogs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Fecha de 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Noviembre 28 de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Un computador de mesa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after="0" w:before="0" w:line="288" w:lineRule="auto"/>
              <w:jc w:val="both"/>
              <w:rPr>
                <w:rFonts w:ascii="Arial" w:cs="Arial" w:eastAsia="Arial" w:hAnsi="Arial"/>
                <w:b w:val="0"/>
                <w:i w:val="1"/>
                <w:color w:val="181818"/>
                <w:sz w:val="20"/>
                <w:szCs w:val="20"/>
              </w:rPr>
            </w:pPr>
            <w:bookmarkStart w:colFirst="0" w:colLast="0" w:name="_heading=h.7yp7vxpyz9gj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181818"/>
                <w:sz w:val="20"/>
                <w:szCs w:val="20"/>
                <w:rtl w:val="0"/>
              </w:rPr>
              <w:t xml:space="preserve">Zen AiO 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181818"/>
                <w:sz w:val="20"/>
                <w:szCs w:val="20"/>
                <w:rtl w:val="0"/>
              </w:rPr>
              <w:t xml:space="preserve">M5401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1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$ 4,699,000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Procesador: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4d4d4d"/>
                <w:highlight w:val="white"/>
                <w:rtl w:val="0"/>
              </w:rPr>
              <w:t xml:space="preserve">CORE I5 TH9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Memoria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y Ram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16 GB/8 ram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Disco duro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TB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Windows 10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Tiene diferentes programas incluidos, como lo son: búsqueda por voz, cámara, las diferentes aplicaciones de office, entre más cosas.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Lenguaje de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de 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Topología de estrella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Qué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pueden tener varios computadores conectados a la vez y si falla uno no se cae el sistema de los demás.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Para tener una mejor red y que sea más estable para cada computador, y funcione mejor.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varias topologías tienen la falla de que si falla un computador pueden dejar de funcionar el resto o se estanca para seguir enviando información.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motor de base de datos: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MySQL Server 8.029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Workbench 8.0 o PhpMyadmin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Este motor es de código abierto, tiene bastante capacidad de almacenamiento y puede acceder a él sin incluir cosas demás o pagar para agregar algo.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Ventaja: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 muy fácil de usar, también es de código abierto, no necesitamos tantos códigos, para utilizar contraseñas y demás se pueden encriptar y tiene privilegios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Este es compatible con los dos sistemas operativos más conocidos y aparte de que es más segura por las contraseñas encriptadas, y se puede modificar cuantas veces quiera ya que es de código abierto.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4266565" cy="609600"/>
          <wp:effectExtent b="0" l="0" r="0" t="0"/>
          <wp:docPr descr="Macintosh HD:Users:Checho:Documents:sena:adsi:plantillas:sena clase mundial.png" id="1028" name="image1.png"/>
          <a:graphic>
            <a:graphicData uri="http://schemas.openxmlformats.org/drawingml/2006/picture">
              <pic:pic>
                <pic:nvPicPr>
                  <pic:cNvPr descr="Macintosh HD:Users:Checho:Documents:sena:adsi:plantillas:sena clase mundi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5401945" cy="856615"/>
          <wp:effectExtent b="0" l="0" r="0" t="0"/>
          <wp:docPr descr="Macintosh HD:Users:Checho:Documents:sena:adsi:plantillas:plantillas word:adsi identificacion.png" id="1027" name="image2.png"/>
          <a:graphic>
            <a:graphicData uri="http://schemas.openxmlformats.org/drawingml/2006/picture">
              <pic:pic>
                <pic:nvPicPr>
                  <pic:cNvPr descr="Macintosh HD:Users:Checho:Documents:sena:adsi:plantillas:plantillas word:adsi identificacion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w4winMark">
    <w:name w:val="tw4winMark"/>
    <w:next w:val="tw4winMark"/>
    <w:autoRedefine w:val="0"/>
    <w:hidden w:val="0"/>
    <w:qFormat w:val="0"/>
    <w:rPr>
      <w:rFonts w:ascii="Courier New" w:cs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pBdr>
        <w:top w:color="c0c0c0" w:space="1" w:sz="6" w:val="single"/>
        <w:left w:color="c0c0c0" w:space="1" w:sz="6" w:val="single"/>
        <w:bottom w:color="c0c0c0" w:space="1" w:sz="6" w:val="single"/>
        <w:right w:color="c0c0c0" w:space="1" w:sz="6" w:val="single"/>
        <w:between w:color="c0c0c0" w:space="1" w:sz="6" w:val="single"/>
      </w:pBdr>
      <w:shd w:color="ffff00" w:fill="ffffff" w:val="pct25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cs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cs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cs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cs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cs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cs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snapToGrid w:val="0"/>
      <w:w w:val="100"/>
      <w:kern w:val="28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r3n4UgyL5sTfBixVC2yE6+T1WQ==">AMUW2mXYNoCealAv0WqeTCU4N5tqEuI+EbBy1CyZI7vNRGP338Ygf89xxDWDUB0a1/0A9oopRjkzSrQNX3jrCLHjuXjBD8kfGpb9DJwfiieR63bSw/PCLa1WamyAROIBkG3yXFgTlZo4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2012-05-09T13:31:00Z</dcterms:created>
  <dc:creator>César M. Cuéllar - Carolina Muñoz</dc:creator>
</cp:coreProperties>
</file>