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FE68" w14:textId="170480F5" w:rsidR="00891A26" w:rsidRPr="00891A26" w:rsidRDefault="00CC147A">
      <w:pPr>
        <w:rPr>
          <w:lang w:val="es-ES"/>
        </w:rPr>
      </w:pPr>
      <w:r>
        <w:rPr>
          <w:lang w:val="es-ES"/>
        </w:rPr>
        <w:t>Datos</w:t>
      </w:r>
    </w:p>
    <w:sectPr w:rsidR="00891A26" w:rsidRPr="00891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6"/>
    <w:rsid w:val="002B4860"/>
    <w:rsid w:val="0050622C"/>
    <w:rsid w:val="00891A26"/>
    <w:rsid w:val="0094522C"/>
    <w:rsid w:val="00CC147A"/>
    <w:rsid w:val="00F35C6F"/>
    <w:rsid w:val="00F4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53A4"/>
  <w15:chartTrackingRefBased/>
  <w15:docId w15:val="{EF1A688C-6CF1-4CE0-B4A0-7BA92123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3</cp:revision>
  <dcterms:created xsi:type="dcterms:W3CDTF">2026-05-11T00:50:00Z</dcterms:created>
  <dcterms:modified xsi:type="dcterms:W3CDTF">2026-05-11T00:51:00Z</dcterms:modified>
</cp:coreProperties>
</file>