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F376F" w14:textId="77777777" w:rsidR="00295531" w:rsidRPr="00630C69" w:rsidRDefault="00CC3C87" w:rsidP="00630C69">
      <w:pPr>
        <w:spacing w:after="0" w:line="240" w:lineRule="auto"/>
        <w:jc w:val="both"/>
        <w:rPr>
          <w:rFonts w:ascii="Times New Roman" w:hAnsi="Times New Roman" w:cs="Times New Roman"/>
          <w:sz w:val="20"/>
          <w:szCs w:val="20"/>
          <w:lang w:val="es-ES"/>
        </w:rPr>
      </w:pPr>
      <w:r w:rsidRPr="00630C69">
        <w:rPr>
          <w:rFonts w:ascii="Times New Roman" w:hAnsi="Times New Roman" w:cs="Times New Roman"/>
          <w:b/>
          <w:bCs/>
          <w:i/>
          <w:iCs/>
          <w:sz w:val="20"/>
          <w:szCs w:val="20"/>
          <w:lang w:val="es-ES"/>
        </w:rPr>
        <w:t>Resumen</w:t>
      </w:r>
      <w:r w:rsidRPr="00630C69">
        <w:rPr>
          <w:rFonts w:ascii="Times New Roman" w:hAnsi="Times New Roman" w:cs="Times New Roman"/>
          <w:sz w:val="20"/>
          <w:szCs w:val="20"/>
          <w:lang w:val="es-ES"/>
        </w:rPr>
        <w:t xml:space="preserve">— </w:t>
      </w:r>
      <w:r w:rsidR="00295531" w:rsidRPr="00630C69">
        <w:rPr>
          <w:rFonts w:ascii="Times New Roman" w:hAnsi="Times New Roman" w:cs="Times New Roman"/>
          <w:sz w:val="20"/>
          <w:szCs w:val="20"/>
          <w:lang w:val="es-ES"/>
        </w:rPr>
        <w:t>El Fondo Mixto de Etnocultura y Desarrollo Social - FONPACÍFICO enfrenta dificultades en su gestión financiera debido a la ausencia de un flujo de caja proyectado, lo que impide tomar decisiones informadas sobre la disponibilidad de recursos para su sostenibilidad y la cofinanciación de proyectos. La dispersión de información financiera en múltiples fuentes y la dependencia de procesos manuales agravan esta situación, aumentando el riesgo de errores y limitando la generación de reportes fiables en tiempo real.</w:t>
      </w:r>
    </w:p>
    <w:p w14:paraId="63DA3093" w14:textId="77777777" w:rsidR="005825CB" w:rsidRPr="00630C69" w:rsidRDefault="005825CB" w:rsidP="00630C69">
      <w:pPr>
        <w:spacing w:after="0" w:line="240" w:lineRule="auto"/>
        <w:jc w:val="both"/>
        <w:rPr>
          <w:rFonts w:ascii="Times New Roman" w:hAnsi="Times New Roman" w:cs="Times New Roman"/>
          <w:sz w:val="20"/>
          <w:szCs w:val="20"/>
          <w:lang w:val="es-ES"/>
        </w:rPr>
      </w:pPr>
    </w:p>
    <w:p w14:paraId="338E4CD4" w14:textId="240B6A39" w:rsidR="00295531" w:rsidRPr="00295531" w:rsidRDefault="00F519B7" w:rsidP="00630C69">
      <w:pPr>
        <w:spacing w:after="0" w:line="240" w:lineRule="auto"/>
        <w:jc w:val="both"/>
        <w:rPr>
          <w:rFonts w:ascii="Times New Roman" w:hAnsi="Times New Roman" w:cs="Times New Roman"/>
          <w:sz w:val="20"/>
          <w:szCs w:val="20"/>
          <w:lang w:val="es-ES"/>
        </w:rPr>
      </w:pPr>
      <w:r w:rsidRPr="00630C69">
        <w:rPr>
          <w:rFonts w:ascii="Times New Roman" w:hAnsi="Times New Roman" w:cs="Times New Roman"/>
          <w:sz w:val="20"/>
          <w:szCs w:val="20"/>
          <w:lang w:val="es-MX"/>
        </w:rPr>
        <w:t>Este proyecto propone diseñar, preparar y construir flujos de datos eficientes mediante procesos de Extracción, Transformación y Carga (ETL) para integrar diversas fuentes de datos. Que permita a FONPACIFICO desarrollar un modelo predictivo para el análisis avanzado de la información y optimice su gestión financiera, mejorando la toma de decisiones estratégicas y operativas. La implementación de procesos ETL en la entidad, facilitará la consolidación de datos financieros, mejorará la precisión de los reportes y aumentará la capacidad de análisis en tiempo real, utilizando herramientas como Python, Pandas y MySQL, y establecerá las bases para el uso futuro de modelos predictivos.</w:t>
      </w:r>
    </w:p>
    <w:p w14:paraId="4ADB032E" w14:textId="4D63BA75" w:rsidR="00CC3C87" w:rsidRPr="00630C69" w:rsidRDefault="00CC3C87" w:rsidP="00630C69">
      <w:pPr>
        <w:spacing w:after="0" w:line="240" w:lineRule="auto"/>
        <w:jc w:val="both"/>
        <w:rPr>
          <w:rFonts w:ascii="Times New Roman" w:hAnsi="Times New Roman" w:cs="Times New Roman"/>
          <w:b/>
          <w:bCs/>
          <w:sz w:val="20"/>
          <w:szCs w:val="20"/>
          <w:lang w:val="es-ES"/>
        </w:rPr>
      </w:pPr>
    </w:p>
    <w:p w14:paraId="0B383BFA" w14:textId="29258328" w:rsidR="00E91720" w:rsidRPr="00630C69" w:rsidRDefault="00E91720" w:rsidP="003452FB">
      <w:pPr>
        <w:pStyle w:val="Prrafodelista"/>
        <w:numPr>
          <w:ilvl w:val="0"/>
          <w:numId w:val="5"/>
        </w:numPr>
        <w:spacing w:after="0" w:line="240" w:lineRule="auto"/>
        <w:rPr>
          <w:rFonts w:ascii="Times New Roman" w:hAnsi="Times New Roman" w:cs="Times New Roman"/>
          <w:b/>
          <w:bCs/>
          <w:sz w:val="20"/>
          <w:szCs w:val="20"/>
          <w:lang w:val="es-ES"/>
        </w:rPr>
      </w:pPr>
      <w:r w:rsidRPr="00630C69">
        <w:rPr>
          <w:rFonts w:ascii="Times New Roman" w:hAnsi="Times New Roman" w:cs="Times New Roman"/>
          <w:b/>
          <w:bCs/>
          <w:sz w:val="20"/>
          <w:szCs w:val="20"/>
        </w:rPr>
        <w:t>DESCRIPCIÓN DEL PROBLEMA</w:t>
      </w:r>
    </w:p>
    <w:p w14:paraId="5001B026" w14:textId="77777777" w:rsidR="00630C69" w:rsidRDefault="00630C69" w:rsidP="00630C69">
      <w:pPr>
        <w:spacing w:after="0" w:line="240" w:lineRule="auto"/>
        <w:jc w:val="both"/>
        <w:rPr>
          <w:rFonts w:ascii="Times New Roman" w:hAnsi="Times New Roman" w:cs="Times New Roman"/>
          <w:b/>
          <w:bCs/>
          <w:sz w:val="20"/>
          <w:szCs w:val="20"/>
          <w:lang w:val="es-MX"/>
        </w:rPr>
      </w:pPr>
    </w:p>
    <w:p w14:paraId="04C4923E" w14:textId="7875887A" w:rsidR="00DC5C64" w:rsidRDefault="00DC5C64" w:rsidP="00630C69">
      <w:pPr>
        <w:spacing w:after="0" w:line="240" w:lineRule="auto"/>
        <w:jc w:val="both"/>
        <w:rPr>
          <w:rFonts w:ascii="Times New Roman" w:hAnsi="Times New Roman" w:cs="Times New Roman"/>
          <w:sz w:val="20"/>
          <w:szCs w:val="20"/>
          <w:lang w:val="es-MX"/>
        </w:rPr>
      </w:pPr>
      <w:r w:rsidRPr="00DC5C64">
        <w:rPr>
          <w:rFonts w:ascii="Times New Roman" w:hAnsi="Times New Roman" w:cs="Times New Roman"/>
          <w:b/>
          <w:bCs/>
          <w:sz w:val="20"/>
          <w:szCs w:val="20"/>
          <w:lang w:val="es-MX"/>
        </w:rPr>
        <w:t>FONPACÍFICO</w:t>
      </w:r>
      <w:r w:rsidRPr="00DC5C64">
        <w:rPr>
          <w:rFonts w:ascii="Times New Roman" w:hAnsi="Times New Roman" w:cs="Times New Roman"/>
          <w:sz w:val="20"/>
          <w:szCs w:val="20"/>
          <w:lang w:val="es-MX"/>
        </w:rPr>
        <w:t xml:space="preserve"> es una entidad pública sin ánimo de lucro que gerencia proyectos de interés público a nivel nacional. En la actualidad, enfrenta un desafío crítico en su gestión financiera debido a la falta de un flujo de caja proyectado, lo que genera incertidumbre sobre la sostenibilidad y disponibilidad de recursos para la ejecución de proyectos. Esta situación impacta la toma de decisiones estratégicas y operativas, y la capacidad de la entidad para anticiparse a periodos de déficit o superávit de liquidez y gestionar de manera eficiente los recursos.</w:t>
      </w:r>
    </w:p>
    <w:p w14:paraId="111AC260" w14:textId="77777777" w:rsidR="00630C69" w:rsidRPr="00DC5C64" w:rsidRDefault="00630C69" w:rsidP="00630C69">
      <w:pPr>
        <w:spacing w:after="0" w:line="240" w:lineRule="auto"/>
        <w:jc w:val="both"/>
        <w:rPr>
          <w:rFonts w:ascii="Times New Roman" w:hAnsi="Times New Roman" w:cs="Times New Roman"/>
          <w:sz w:val="20"/>
          <w:szCs w:val="20"/>
          <w:lang w:val="es-MX"/>
        </w:rPr>
      </w:pPr>
    </w:p>
    <w:p w14:paraId="042AFBF1" w14:textId="77777777" w:rsidR="00DC5C64" w:rsidRDefault="00DC5C64" w:rsidP="00630C69">
      <w:pPr>
        <w:spacing w:after="0" w:line="240" w:lineRule="auto"/>
        <w:jc w:val="both"/>
        <w:rPr>
          <w:rFonts w:ascii="Times New Roman" w:hAnsi="Times New Roman" w:cs="Times New Roman"/>
          <w:sz w:val="20"/>
          <w:szCs w:val="20"/>
          <w:lang w:val="es-MX"/>
        </w:rPr>
      </w:pPr>
      <w:r w:rsidRPr="00DC5C64">
        <w:rPr>
          <w:rFonts w:ascii="Times New Roman" w:hAnsi="Times New Roman" w:cs="Times New Roman"/>
          <w:sz w:val="20"/>
          <w:szCs w:val="20"/>
          <w:lang w:val="es-MX"/>
        </w:rPr>
        <w:t xml:space="preserve">La entidad opera en un entorno altamente regulado, donde los ciclos de contratación estatal, las restricciones normativas y los cambios en la administración pública influyen directamente en el flujo financiero. La dinámica presupuestaria gubernamental, marcada por la apertura y cierre de vigencias fiscales, así como las limitaciones impuestas en períodos electorales (Ley de Garantías), o las alteraciones (provocados por factores externos como inestabilidad social, condiciones climáticas adversas o emergencias nacionales) de cronograma de flujo de los proyectos financiados por el Sistema General de Regalías (SGR), compromete la estabilidad financiera de la entidad e </w:t>
      </w:r>
      <w:r w:rsidRPr="00DC5C64">
        <w:rPr>
          <w:rFonts w:ascii="Times New Roman" w:hAnsi="Times New Roman" w:cs="Times New Roman"/>
          <w:sz w:val="20"/>
          <w:szCs w:val="20"/>
          <w:lang w:val="es-MX"/>
        </w:rPr>
        <w:t>impactan la capacidad de planificación y operación administrativa, así como la ejecución de los proyectos a su cargo.</w:t>
      </w:r>
    </w:p>
    <w:p w14:paraId="68F58165" w14:textId="77777777" w:rsidR="00630C69" w:rsidRPr="00DC5C64" w:rsidRDefault="00630C69" w:rsidP="00630C69">
      <w:pPr>
        <w:spacing w:after="0" w:line="240" w:lineRule="auto"/>
        <w:jc w:val="both"/>
        <w:rPr>
          <w:rFonts w:ascii="Times New Roman" w:hAnsi="Times New Roman" w:cs="Times New Roman"/>
          <w:sz w:val="20"/>
          <w:szCs w:val="20"/>
          <w:lang w:val="es-MX"/>
        </w:rPr>
      </w:pPr>
    </w:p>
    <w:p w14:paraId="000FEE7F" w14:textId="77777777" w:rsidR="00DC5C64" w:rsidRDefault="00DC5C64" w:rsidP="00630C69">
      <w:pPr>
        <w:spacing w:after="0" w:line="240" w:lineRule="auto"/>
        <w:jc w:val="both"/>
        <w:rPr>
          <w:rFonts w:ascii="Times New Roman" w:hAnsi="Times New Roman" w:cs="Times New Roman"/>
          <w:sz w:val="20"/>
          <w:szCs w:val="20"/>
          <w:lang w:val="es-MX"/>
        </w:rPr>
      </w:pPr>
      <w:r w:rsidRPr="00DC5C64">
        <w:rPr>
          <w:rFonts w:ascii="Times New Roman" w:hAnsi="Times New Roman" w:cs="Times New Roman"/>
          <w:sz w:val="20"/>
          <w:szCs w:val="20"/>
          <w:lang w:val="es-MX"/>
        </w:rPr>
        <w:t>Desde una perspectiva técnica, la ausencia de un sistema automatizado de Extracción, Transformación y Carga de datos (ETL) dificulta la consolidación de información financiera dispersa en diferentes fuentes. La dependencia de procesos manuales aumenta la probabilidad de errores y dificulta la generación de reportes confiables en tiempo real, lo que limita la capacidad de análisis y toma de decisiones fundamentadas.</w:t>
      </w:r>
    </w:p>
    <w:p w14:paraId="09058AC8" w14:textId="77777777" w:rsidR="00630C69" w:rsidRPr="00DC5C64" w:rsidRDefault="00630C69" w:rsidP="00630C69">
      <w:pPr>
        <w:spacing w:after="0" w:line="240" w:lineRule="auto"/>
        <w:jc w:val="both"/>
        <w:rPr>
          <w:rFonts w:ascii="Times New Roman" w:hAnsi="Times New Roman" w:cs="Times New Roman"/>
          <w:sz w:val="20"/>
          <w:szCs w:val="20"/>
          <w:lang w:val="es-MX"/>
        </w:rPr>
      </w:pPr>
    </w:p>
    <w:p w14:paraId="7E3D3C79" w14:textId="77777777" w:rsidR="00DC5C64" w:rsidRDefault="00DC5C64" w:rsidP="00630C69">
      <w:pPr>
        <w:spacing w:after="0" w:line="240" w:lineRule="auto"/>
        <w:jc w:val="both"/>
        <w:rPr>
          <w:rFonts w:ascii="Times New Roman" w:hAnsi="Times New Roman" w:cs="Times New Roman"/>
          <w:sz w:val="20"/>
          <w:szCs w:val="20"/>
          <w:lang w:val="es-MX"/>
        </w:rPr>
      </w:pPr>
      <w:r w:rsidRPr="00DC5C64">
        <w:rPr>
          <w:rFonts w:ascii="Times New Roman" w:hAnsi="Times New Roman" w:cs="Times New Roman"/>
          <w:sz w:val="20"/>
          <w:szCs w:val="20"/>
          <w:lang w:val="es-MX"/>
        </w:rPr>
        <w:t>El desarrollo de un modelo de flujo de caja proyectado, mediante procesos de Extracción, Transformación y Carga (ETL) para integrar diversas fuentes de datos, permitiría a FONPACIFICO desarrollar un modelo predictivo para el análisis avanzado de la información y optimice su gestión financiera, mejorando la toma de decisiones estratégicas y operativas. La implementación de procesos ETL en la entidad, facilitará la consolidación de datos financieros, mejorará la precisión de los reportes y aumentará la capacidad de análisis en tiempo real, utilizando herramientas como Python, Pandas y MySQL, y establecerá las bases para el uso futuro de modelos predictivos.</w:t>
      </w:r>
    </w:p>
    <w:p w14:paraId="71BD3B5D" w14:textId="77777777" w:rsidR="00630C69" w:rsidRPr="00DC5C64" w:rsidRDefault="00630C69" w:rsidP="00630C69">
      <w:pPr>
        <w:spacing w:after="0" w:line="240" w:lineRule="auto"/>
        <w:jc w:val="both"/>
        <w:rPr>
          <w:rFonts w:ascii="Times New Roman" w:hAnsi="Times New Roman" w:cs="Times New Roman"/>
          <w:sz w:val="20"/>
          <w:szCs w:val="20"/>
          <w:lang w:val="es-MX"/>
        </w:rPr>
      </w:pPr>
    </w:p>
    <w:p w14:paraId="0E45F2F6" w14:textId="2C6819F5" w:rsidR="00DC5C64" w:rsidRPr="00630C69" w:rsidRDefault="00DC5C64" w:rsidP="003452FB">
      <w:pPr>
        <w:pStyle w:val="Prrafodelista"/>
        <w:numPr>
          <w:ilvl w:val="1"/>
          <w:numId w:val="5"/>
        </w:numPr>
        <w:spacing w:after="0" w:line="240" w:lineRule="auto"/>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Contribución al Desarrollo de Habilidades en ETL y Ciencia de Datos</w:t>
      </w:r>
    </w:p>
    <w:p w14:paraId="7B4A19A3" w14:textId="77777777" w:rsidR="00630C69" w:rsidRDefault="00630C69" w:rsidP="00630C69">
      <w:pPr>
        <w:spacing w:after="0" w:line="240" w:lineRule="auto"/>
        <w:jc w:val="both"/>
        <w:rPr>
          <w:rFonts w:ascii="Times New Roman" w:hAnsi="Times New Roman" w:cs="Times New Roman"/>
          <w:sz w:val="20"/>
          <w:szCs w:val="20"/>
          <w:lang w:val="es-MX"/>
        </w:rPr>
      </w:pPr>
    </w:p>
    <w:p w14:paraId="2C867201" w14:textId="039B63A3" w:rsidR="00DC5C64" w:rsidRDefault="00DC5C64" w:rsidP="00630C69">
      <w:pPr>
        <w:spacing w:after="0" w:line="240" w:lineRule="auto"/>
        <w:jc w:val="both"/>
        <w:rPr>
          <w:rFonts w:ascii="Times New Roman" w:hAnsi="Times New Roman" w:cs="Times New Roman"/>
          <w:sz w:val="20"/>
          <w:szCs w:val="20"/>
          <w:lang w:val="es-MX"/>
        </w:rPr>
      </w:pPr>
      <w:r w:rsidRPr="00DC5C64">
        <w:rPr>
          <w:rFonts w:ascii="Times New Roman" w:hAnsi="Times New Roman" w:cs="Times New Roman"/>
          <w:sz w:val="20"/>
          <w:szCs w:val="20"/>
          <w:lang w:val="es-MX"/>
        </w:rPr>
        <w:t>La implementación de procesos ETL en la entidad, facilitará la consolidación de datos financieros, mejorará la precisión de los reportes y aumentará la capacidad de análisis en tiempo real, utilizando herramientas como Python, Pandas y MySQL, permitirá aplicar conocimientos clave en ETL y Ciencia de Datos para la estructuración y análisis de datos financieros. Además, servirá como base para futuras implementaciones de modelos de Machine Learning para predicción financiera, generando un impacto significativo en la eficiencia operativa de la organización.</w:t>
      </w:r>
    </w:p>
    <w:p w14:paraId="2BB49501" w14:textId="77777777" w:rsidR="00630C69" w:rsidRPr="00DC5C64" w:rsidRDefault="00630C69" w:rsidP="00630C69">
      <w:pPr>
        <w:spacing w:after="0" w:line="240" w:lineRule="auto"/>
        <w:jc w:val="both"/>
        <w:rPr>
          <w:rFonts w:ascii="Times New Roman" w:hAnsi="Times New Roman" w:cs="Times New Roman"/>
          <w:sz w:val="20"/>
          <w:szCs w:val="20"/>
          <w:lang w:val="es-MX"/>
        </w:rPr>
      </w:pPr>
    </w:p>
    <w:p w14:paraId="3CD05167" w14:textId="4966DDBB" w:rsidR="00DC5C64" w:rsidRDefault="00DC5C64" w:rsidP="00630C69">
      <w:pPr>
        <w:spacing w:after="0" w:line="240" w:lineRule="auto"/>
        <w:jc w:val="both"/>
        <w:rPr>
          <w:rFonts w:ascii="Times New Roman" w:hAnsi="Times New Roman" w:cs="Times New Roman"/>
          <w:sz w:val="20"/>
          <w:szCs w:val="20"/>
          <w:lang w:val="es-MX"/>
        </w:rPr>
      </w:pPr>
      <w:r w:rsidRPr="00DC5C64">
        <w:rPr>
          <w:rFonts w:ascii="Times New Roman" w:hAnsi="Times New Roman" w:cs="Times New Roman"/>
          <w:sz w:val="20"/>
          <w:szCs w:val="20"/>
          <w:lang w:val="es-MX"/>
        </w:rPr>
        <w:t>Este proyecto no solo aborda un problema de gestión financiera real, sino que también representa una aplicación práctica de la Ciencia de Datos en la optimización de procesos organizacionales, fortaleciendo la capacidad analítica y de predicción financiera de FONPACÍFICO.</w:t>
      </w:r>
    </w:p>
    <w:p w14:paraId="0A5539C9" w14:textId="02968840" w:rsidR="007C0FF1" w:rsidRDefault="007C0FF1" w:rsidP="00630C69">
      <w:pPr>
        <w:spacing w:after="0" w:line="240" w:lineRule="auto"/>
        <w:jc w:val="both"/>
        <w:rPr>
          <w:rFonts w:ascii="Times New Roman" w:hAnsi="Times New Roman" w:cs="Times New Roman"/>
          <w:sz w:val="20"/>
          <w:szCs w:val="20"/>
          <w:lang w:val="es-MX"/>
        </w:rPr>
      </w:pPr>
    </w:p>
    <w:p w14:paraId="63F5A383" w14:textId="618ED57F" w:rsidR="007C0FF1" w:rsidRDefault="007C0FF1" w:rsidP="00630C69">
      <w:pPr>
        <w:spacing w:after="0" w:line="240" w:lineRule="auto"/>
        <w:jc w:val="both"/>
        <w:rPr>
          <w:rFonts w:ascii="Times New Roman" w:hAnsi="Times New Roman" w:cs="Times New Roman"/>
          <w:sz w:val="20"/>
          <w:szCs w:val="20"/>
          <w:lang w:val="es-MX"/>
        </w:rPr>
      </w:pPr>
    </w:p>
    <w:p w14:paraId="3FA1521D" w14:textId="2AD7E85F" w:rsidR="007C0FF1" w:rsidRDefault="007C0FF1" w:rsidP="00630C69">
      <w:pPr>
        <w:spacing w:after="0" w:line="240" w:lineRule="auto"/>
        <w:jc w:val="both"/>
        <w:rPr>
          <w:rFonts w:ascii="Times New Roman" w:hAnsi="Times New Roman" w:cs="Times New Roman"/>
          <w:sz w:val="20"/>
          <w:szCs w:val="20"/>
          <w:lang w:val="es-MX"/>
        </w:rPr>
      </w:pPr>
    </w:p>
    <w:p w14:paraId="37FA4314" w14:textId="77777777" w:rsidR="007C0FF1" w:rsidRDefault="007C0FF1" w:rsidP="00630C69">
      <w:pPr>
        <w:spacing w:after="0" w:line="240" w:lineRule="auto"/>
        <w:jc w:val="both"/>
        <w:rPr>
          <w:rFonts w:ascii="Times New Roman" w:hAnsi="Times New Roman" w:cs="Times New Roman"/>
          <w:sz w:val="20"/>
          <w:szCs w:val="20"/>
          <w:lang w:val="es-MX"/>
        </w:rPr>
      </w:pPr>
    </w:p>
    <w:p w14:paraId="2A4FBCCC" w14:textId="77777777" w:rsidR="00630C69" w:rsidRPr="00DC5C64" w:rsidRDefault="00630C69" w:rsidP="00630C69">
      <w:pPr>
        <w:spacing w:after="0" w:line="240" w:lineRule="auto"/>
        <w:jc w:val="both"/>
        <w:rPr>
          <w:rFonts w:ascii="Times New Roman" w:hAnsi="Times New Roman" w:cs="Times New Roman"/>
          <w:sz w:val="20"/>
          <w:szCs w:val="20"/>
          <w:lang w:val="es-MX"/>
        </w:rPr>
      </w:pPr>
    </w:p>
    <w:p w14:paraId="7029E464" w14:textId="60AB835B" w:rsidR="00E91720" w:rsidRPr="00630C69" w:rsidRDefault="00E91720" w:rsidP="003452FB">
      <w:pPr>
        <w:pStyle w:val="Prrafodelista"/>
        <w:numPr>
          <w:ilvl w:val="0"/>
          <w:numId w:val="5"/>
        </w:numPr>
        <w:spacing w:after="0" w:line="240" w:lineRule="auto"/>
        <w:rPr>
          <w:rFonts w:ascii="Times New Roman" w:hAnsi="Times New Roman" w:cs="Times New Roman"/>
          <w:b/>
          <w:bCs/>
          <w:sz w:val="20"/>
          <w:szCs w:val="20"/>
          <w:lang w:val="es-ES"/>
        </w:rPr>
      </w:pPr>
      <w:r w:rsidRPr="00630C69">
        <w:rPr>
          <w:rFonts w:ascii="Times New Roman" w:hAnsi="Times New Roman" w:cs="Times New Roman"/>
          <w:b/>
          <w:bCs/>
          <w:sz w:val="20"/>
          <w:szCs w:val="20"/>
        </w:rPr>
        <w:lastRenderedPageBreak/>
        <w:t>JUSTIFICACIÓN DEL PROYECTO</w:t>
      </w:r>
    </w:p>
    <w:p w14:paraId="6E3E9BDD" w14:textId="77777777" w:rsidR="005927CA" w:rsidRPr="00630C69" w:rsidRDefault="005927CA" w:rsidP="00630C69">
      <w:pPr>
        <w:spacing w:after="0" w:line="240" w:lineRule="auto"/>
        <w:jc w:val="both"/>
        <w:rPr>
          <w:rFonts w:ascii="Times New Roman" w:hAnsi="Times New Roman" w:cs="Times New Roman"/>
          <w:sz w:val="20"/>
          <w:szCs w:val="20"/>
          <w:lang w:val="es-MX"/>
        </w:rPr>
      </w:pPr>
    </w:p>
    <w:p w14:paraId="2A60D840" w14:textId="37526021" w:rsidR="005927CA" w:rsidRPr="005927CA" w:rsidRDefault="005927CA" w:rsidP="00630C69">
      <w:p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La implementación de procesos de Extracción, Transformación y Carga (ETL) permitirá a FONPACÍFICO optimizar la gestión financiera y mejorar la toma de decisiones. Este modelo proporcionará una visión consolidada y automatizada de los ingresos y egresos, alineándose con la planificación comercial y las restricciones estatales.</w:t>
      </w:r>
    </w:p>
    <w:p w14:paraId="407ADFB1" w14:textId="77777777" w:rsidR="005927CA" w:rsidRPr="00630C69" w:rsidRDefault="005927CA" w:rsidP="00630C69">
      <w:pPr>
        <w:spacing w:after="0" w:line="240" w:lineRule="auto"/>
        <w:jc w:val="both"/>
        <w:rPr>
          <w:rFonts w:ascii="Times New Roman" w:hAnsi="Times New Roman" w:cs="Times New Roman"/>
          <w:sz w:val="20"/>
          <w:szCs w:val="20"/>
          <w:lang w:val="es-MX"/>
        </w:rPr>
      </w:pPr>
    </w:p>
    <w:p w14:paraId="6054CF50" w14:textId="72EE713B" w:rsidR="005927CA" w:rsidRPr="005927CA" w:rsidRDefault="005927CA" w:rsidP="00630C69">
      <w:p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Desde la perspectiva de la Ciencia de Datos, este proyecto permite aplicar técnicas de ETL para estructurar la información financiera dispersa en diversas fuentes, reduciendo errores manuales y mejorando la eficiencia operativa. Además, facilitará el análisis de datos para anticipar posibles riesgos financieros.</w:t>
      </w:r>
    </w:p>
    <w:p w14:paraId="63CAA3D3" w14:textId="77777777" w:rsidR="00AA5E08" w:rsidRPr="00630C69" w:rsidRDefault="00AA5E08" w:rsidP="00630C69">
      <w:pPr>
        <w:spacing w:after="0" w:line="240" w:lineRule="auto"/>
        <w:jc w:val="both"/>
        <w:rPr>
          <w:rFonts w:ascii="Times New Roman" w:hAnsi="Times New Roman" w:cs="Times New Roman"/>
          <w:sz w:val="20"/>
          <w:szCs w:val="20"/>
          <w:lang w:val="es-MX"/>
        </w:rPr>
      </w:pPr>
    </w:p>
    <w:p w14:paraId="30A21584" w14:textId="2277AA3D" w:rsidR="005927CA" w:rsidRPr="005927CA" w:rsidRDefault="005927CA" w:rsidP="00630C69">
      <w:p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Los beneficios clave incluyen:</w:t>
      </w:r>
    </w:p>
    <w:p w14:paraId="5520408B" w14:textId="6D177ECC" w:rsidR="005927CA" w:rsidRPr="005927CA" w:rsidRDefault="005927CA" w:rsidP="003452FB">
      <w:pPr>
        <w:numPr>
          <w:ilvl w:val="0"/>
          <w:numId w:val="4"/>
        </w:num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Mejor previsión financiera, permitiendo la identificación temprana de periodos críticos.</w:t>
      </w:r>
    </w:p>
    <w:p w14:paraId="5158FB4C" w14:textId="02A1DC7D" w:rsidR="005927CA" w:rsidRPr="005927CA" w:rsidRDefault="005927CA" w:rsidP="003452FB">
      <w:pPr>
        <w:numPr>
          <w:ilvl w:val="0"/>
          <w:numId w:val="4"/>
        </w:num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Mayor transparencia y cumplimiento normativo.</w:t>
      </w:r>
    </w:p>
    <w:p w14:paraId="5DAD748A" w14:textId="3575CF39" w:rsidR="005927CA" w:rsidRPr="005927CA" w:rsidRDefault="005927CA" w:rsidP="003452FB">
      <w:pPr>
        <w:numPr>
          <w:ilvl w:val="0"/>
          <w:numId w:val="4"/>
        </w:num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Automatización del análisis financiero, integrando datos heterogéneos en un sistema centralizado.</w:t>
      </w:r>
    </w:p>
    <w:p w14:paraId="625CBB7B" w14:textId="5F8CA332" w:rsidR="005927CA" w:rsidRPr="005927CA" w:rsidRDefault="005927CA" w:rsidP="003452FB">
      <w:pPr>
        <w:numPr>
          <w:ilvl w:val="0"/>
          <w:numId w:val="4"/>
        </w:numPr>
        <w:spacing w:after="0" w:line="240" w:lineRule="auto"/>
        <w:jc w:val="both"/>
        <w:rPr>
          <w:rFonts w:ascii="Times New Roman" w:hAnsi="Times New Roman" w:cs="Times New Roman"/>
          <w:sz w:val="20"/>
          <w:szCs w:val="20"/>
          <w:lang w:val="es-MX"/>
        </w:rPr>
      </w:pPr>
      <w:r w:rsidRPr="005927CA">
        <w:rPr>
          <w:rFonts w:ascii="Times New Roman" w:hAnsi="Times New Roman" w:cs="Times New Roman"/>
          <w:sz w:val="20"/>
          <w:szCs w:val="20"/>
          <w:lang w:val="es-MX"/>
        </w:rPr>
        <w:t>Optimización de la planeación estratégica, comercial, y operativa considerando los ciclos de contratación estatal.</w:t>
      </w:r>
    </w:p>
    <w:p w14:paraId="11DA30B6" w14:textId="77777777" w:rsidR="005927CA" w:rsidRPr="00630C69" w:rsidRDefault="005927CA" w:rsidP="00630C69">
      <w:pPr>
        <w:spacing w:after="0" w:line="240" w:lineRule="auto"/>
        <w:rPr>
          <w:rFonts w:ascii="Times New Roman" w:hAnsi="Times New Roman" w:cs="Times New Roman"/>
          <w:b/>
          <w:bCs/>
          <w:sz w:val="20"/>
          <w:szCs w:val="20"/>
          <w:lang w:val="es-MX"/>
        </w:rPr>
      </w:pPr>
    </w:p>
    <w:p w14:paraId="519DEBC5" w14:textId="67554E63" w:rsidR="00E91720" w:rsidRPr="00630C69" w:rsidRDefault="00E91720" w:rsidP="003452FB">
      <w:pPr>
        <w:pStyle w:val="Prrafodelista"/>
        <w:numPr>
          <w:ilvl w:val="0"/>
          <w:numId w:val="5"/>
        </w:numPr>
        <w:spacing w:after="0" w:line="240" w:lineRule="auto"/>
        <w:rPr>
          <w:rFonts w:ascii="Times New Roman" w:hAnsi="Times New Roman" w:cs="Times New Roman"/>
          <w:b/>
          <w:bCs/>
          <w:sz w:val="20"/>
          <w:szCs w:val="20"/>
          <w:lang w:val="es-ES"/>
        </w:rPr>
      </w:pPr>
      <w:r w:rsidRPr="00630C69">
        <w:rPr>
          <w:rFonts w:ascii="Times New Roman" w:hAnsi="Times New Roman" w:cs="Times New Roman"/>
          <w:b/>
          <w:bCs/>
          <w:sz w:val="20"/>
          <w:szCs w:val="20"/>
        </w:rPr>
        <w:t>IDENTIFICACIÓN DE FUENTES</w:t>
      </w:r>
    </w:p>
    <w:p w14:paraId="445FAC8C" w14:textId="77777777" w:rsidR="00630C69" w:rsidRDefault="00630C69" w:rsidP="00630C69">
      <w:pPr>
        <w:spacing w:after="0" w:line="240" w:lineRule="auto"/>
        <w:rPr>
          <w:rFonts w:ascii="Times New Roman" w:hAnsi="Times New Roman" w:cs="Times New Roman"/>
          <w:sz w:val="20"/>
          <w:szCs w:val="20"/>
          <w:lang w:val="es-ES"/>
        </w:rPr>
      </w:pPr>
    </w:p>
    <w:p w14:paraId="4EAD111E" w14:textId="500AAB6F" w:rsidR="00EC61CF" w:rsidRPr="00630C69" w:rsidRDefault="006E4193" w:rsidP="00630C69">
      <w:pPr>
        <w:spacing w:after="0" w:line="240" w:lineRule="auto"/>
        <w:rPr>
          <w:rFonts w:ascii="Times New Roman" w:hAnsi="Times New Roman" w:cs="Times New Roman"/>
          <w:sz w:val="20"/>
          <w:szCs w:val="20"/>
          <w:lang w:val="es-ES"/>
        </w:rPr>
      </w:pPr>
      <w:r w:rsidRPr="00630C69">
        <w:rPr>
          <w:rFonts w:ascii="Times New Roman" w:hAnsi="Times New Roman" w:cs="Times New Roman"/>
          <w:sz w:val="20"/>
          <w:szCs w:val="20"/>
          <w:lang w:val="es-ES"/>
        </w:rPr>
        <w:t xml:space="preserve">Para el proceso de Extracción, Transformación y Carga (ETL) de datos financieros, </w:t>
      </w:r>
      <w:r w:rsidR="00EC61CF" w:rsidRPr="00630C69">
        <w:rPr>
          <w:rFonts w:ascii="Times New Roman" w:hAnsi="Times New Roman" w:cs="Times New Roman"/>
          <w:sz w:val="20"/>
          <w:szCs w:val="20"/>
          <w:lang w:val="es-ES"/>
        </w:rPr>
        <w:t>se identificarán y utilizarán diversas fuentes de datos, clasificadas según su tipo, formato y volumen:</w:t>
      </w:r>
    </w:p>
    <w:p w14:paraId="43238DCE" w14:textId="0B070704" w:rsidR="00EC61CF" w:rsidRPr="00630C69" w:rsidRDefault="00EC61CF" w:rsidP="003452FB">
      <w:pPr>
        <w:pStyle w:val="Prrafodelista"/>
        <w:numPr>
          <w:ilvl w:val="1"/>
          <w:numId w:val="5"/>
        </w:numPr>
        <w:spacing w:after="0" w:line="240" w:lineRule="auto"/>
        <w:jc w:val="both"/>
        <w:rPr>
          <w:rFonts w:ascii="Times New Roman" w:hAnsi="Times New Roman" w:cs="Times New Roman"/>
          <w:b/>
          <w:bCs/>
          <w:sz w:val="20"/>
          <w:szCs w:val="20"/>
          <w:lang w:val="es-CO"/>
        </w:rPr>
      </w:pPr>
      <w:r w:rsidRPr="00630C69">
        <w:rPr>
          <w:rFonts w:ascii="Times New Roman" w:hAnsi="Times New Roman" w:cs="Times New Roman"/>
          <w:b/>
          <w:bCs/>
          <w:sz w:val="20"/>
          <w:szCs w:val="20"/>
          <w:lang w:val="es-CO"/>
        </w:rPr>
        <w:t>Fuentes Internas</w:t>
      </w:r>
    </w:p>
    <w:p w14:paraId="4603E3E3" w14:textId="3F578378" w:rsidR="00EC61CF" w:rsidRPr="00630C69" w:rsidRDefault="00EC61CF" w:rsidP="003452FB">
      <w:pPr>
        <w:numPr>
          <w:ilvl w:val="0"/>
          <w:numId w:val="3"/>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 xml:space="preserve">Presupuesto </w:t>
      </w:r>
      <w:r w:rsidR="002B5CCE" w:rsidRPr="00630C69">
        <w:rPr>
          <w:rFonts w:ascii="Times New Roman" w:hAnsi="Times New Roman" w:cs="Times New Roman"/>
          <w:i/>
          <w:iCs/>
          <w:sz w:val="20"/>
          <w:szCs w:val="20"/>
          <w:u w:val="single"/>
          <w:lang w:val="es-CO"/>
        </w:rPr>
        <w:t xml:space="preserve">20204 y </w:t>
      </w:r>
      <w:r w:rsidRPr="00630C69">
        <w:rPr>
          <w:rFonts w:ascii="Times New Roman" w:hAnsi="Times New Roman" w:cs="Times New Roman"/>
          <w:i/>
          <w:iCs/>
          <w:sz w:val="20"/>
          <w:szCs w:val="20"/>
          <w:u w:val="single"/>
          <w:lang w:val="es-CO"/>
        </w:rPr>
        <w:t>2025:</w:t>
      </w:r>
      <w:r w:rsidRPr="00630C69">
        <w:rPr>
          <w:rFonts w:ascii="Times New Roman" w:hAnsi="Times New Roman" w:cs="Times New Roman"/>
          <w:sz w:val="20"/>
          <w:szCs w:val="20"/>
          <w:lang w:val="es-CO"/>
        </w:rPr>
        <w:t xml:space="preserve"> Archivo Excel (.xls) con proyecciones de ingresos y egresos.</w:t>
      </w:r>
    </w:p>
    <w:p w14:paraId="1E4A6351" w14:textId="7E0AB638" w:rsidR="00EC61CF" w:rsidRPr="00630C69" w:rsidRDefault="00EC61CF" w:rsidP="003452FB">
      <w:pPr>
        <w:numPr>
          <w:ilvl w:val="0"/>
          <w:numId w:val="3"/>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Sistema Financiero y Contable</w:t>
      </w:r>
      <w:r w:rsidR="002B5CCE" w:rsidRPr="00630C69">
        <w:rPr>
          <w:rFonts w:ascii="Times New Roman" w:hAnsi="Times New Roman" w:cs="Times New Roman"/>
          <w:i/>
          <w:iCs/>
          <w:sz w:val="20"/>
          <w:szCs w:val="20"/>
          <w:u w:val="single"/>
          <w:lang w:val="es-CO"/>
        </w:rPr>
        <w:t xml:space="preserve"> Soul SIFP</w:t>
      </w:r>
      <w:r w:rsidRPr="00630C69">
        <w:rPr>
          <w:rFonts w:ascii="Times New Roman" w:hAnsi="Times New Roman" w:cs="Times New Roman"/>
          <w:i/>
          <w:iCs/>
          <w:sz w:val="20"/>
          <w:szCs w:val="20"/>
          <w:u w:val="single"/>
          <w:lang w:val="es-CO"/>
        </w:rPr>
        <w:t>:</w:t>
      </w:r>
      <w:r w:rsidRPr="00630C69">
        <w:rPr>
          <w:rFonts w:ascii="Times New Roman" w:hAnsi="Times New Roman" w:cs="Times New Roman"/>
          <w:sz w:val="20"/>
          <w:szCs w:val="20"/>
          <w:lang w:val="es-CO"/>
        </w:rPr>
        <w:t xml:space="preserve"> Documento Word (.docx) Políticas y criterios contables.</w:t>
      </w:r>
    </w:p>
    <w:p w14:paraId="26D0EAD3" w14:textId="77777777" w:rsidR="00EC61CF" w:rsidRPr="00630C69" w:rsidRDefault="00EC61CF" w:rsidP="003452FB">
      <w:pPr>
        <w:numPr>
          <w:ilvl w:val="0"/>
          <w:numId w:val="3"/>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Historial de Contratos</w:t>
      </w:r>
      <w:r w:rsidRPr="00630C69">
        <w:rPr>
          <w:rFonts w:ascii="Times New Roman" w:hAnsi="Times New Roman" w:cs="Times New Roman"/>
          <w:sz w:val="20"/>
          <w:szCs w:val="20"/>
          <w:lang w:val="es-CO"/>
        </w:rPr>
        <w:t>: Base de datos interna con registros de contratación pública y privada.</w:t>
      </w:r>
    </w:p>
    <w:p w14:paraId="37CD76AC" w14:textId="0936164D" w:rsidR="00EC61CF" w:rsidRPr="00630C69" w:rsidRDefault="00EC61CF" w:rsidP="003452FB">
      <w:pPr>
        <w:numPr>
          <w:ilvl w:val="0"/>
          <w:numId w:val="3"/>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Estados Financieros</w:t>
      </w:r>
      <w:r w:rsidRPr="00630C69">
        <w:rPr>
          <w:rFonts w:ascii="Times New Roman" w:hAnsi="Times New Roman" w:cs="Times New Roman"/>
          <w:sz w:val="20"/>
          <w:szCs w:val="20"/>
          <w:lang w:val="es-CO"/>
        </w:rPr>
        <w:t>: Documentos financieros en formato Excel y PDF (.xlsx, .pdf).</w:t>
      </w:r>
    </w:p>
    <w:p w14:paraId="1F83972B" w14:textId="6031C9B6" w:rsidR="002B5CCE" w:rsidRPr="00630C69" w:rsidRDefault="002B5CCE" w:rsidP="003452FB">
      <w:pPr>
        <w:numPr>
          <w:ilvl w:val="0"/>
          <w:numId w:val="3"/>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Matriz de información Consolidada:</w:t>
      </w:r>
      <w:r w:rsidRPr="00630C69">
        <w:rPr>
          <w:rFonts w:ascii="Times New Roman" w:hAnsi="Times New Roman" w:cs="Times New Roman"/>
          <w:sz w:val="20"/>
          <w:szCs w:val="20"/>
          <w:lang w:val="es-CO"/>
        </w:rPr>
        <w:t xml:space="preserve"> Base de datos interna con registros de contratación pública y privada formato Excel y PDF (.xlsx, .pdf).</w:t>
      </w:r>
    </w:p>
    <w:p w14:paraId="7B023527" w14:textId="77777777" w:rsidR="00EC61CF" w:rsidRPr="00630C69" w:rsidRDefault="00EC61CF" w:rsidP="00630C69">
      <w:pPr>
        <w:spacing w:after="0" w:line="240" w:lineRule="auto"/>
        <w:ind w:left="720"/>
        <w:jc w:val="both"/>
        <w:rPr>
          <w:rFonts w:ascii="Times New Roman" w:hAnsi="Times New Roman" w:cs="Times New Roman"/>
          <w:sz w:val="20"/>
          <w:szCs w:val="20"/>
          <w:lang w:val="es-CO"/>
        </w:rPr>
      </w:pPr>
    </w:p>
    <w:p w14:paraId="3B93A761" w14:textId="2F5E5FD4" w:rsidR="00EC61CF" w:rsidRPr="00630C69" w:rsidRDefault="00EC61CF" w:rsidP="003452FB">
      <w:pPr>
        <w:pStyle w:val="Prrafodelista"/>
        <w:numPr>
          <w:ilvl w:val="1"/>
          <w:numId w:val="5"/>
        </w:numPr>
        <w:spacing w:after="0" w:line="240" w:lineRule="auto"/>
        <w:jc w:val="both"/>
        <w:rPr>
          <w:rFonts w:ascii="Times New Roman" w:hAnsi="Times New Roman" w:cs="Times New Roman"/>
          <w:b/>
          <w:bCs/>
          <w:sz w:val="20"/>
          <w:szCs w:val="20"/>
          <w:lang w:val="es-CO"/>
        </w:rPr>
      </w:pPr>
      <w:r w:rsidRPr="00630C69">
        <w:rPr>
          <w:rFonts w:ascii="Times New Roman" w:hAnsi="Times New Roman" w:cs="Times New Roman"/>
          <w:b/>
          <w:bCs/>
          <w:sz w:val="20"/>
          <w:szCs w:val="20"/>
          <w:lang w:val="es-CO"/>
        </w:rPr>
        <w:t>Fuentes Externas</w:t>
      </w:r>
    </w:p>
    <w:p w14:paraId="2A8915B9" w14:textId="40931878" w:rsidR="00EC61CF" w:rsidRPr="00630C69" w:rsidRDefault="00EC61CF" w:rsidP="003452FB">
      <w:pPr>
        <w:pStyle w:val="Prrafodelista"/>
        <w:numPr>
          <w:ilvl w:val="0"/>
          <w:numId w:val="2"/>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Sistema de Contratación Estatal (SECOPI</w:t>
      </w:r>
      <w:r w:rsidR="009969C1" w:rsidRPr="00630C69">
        <w:rPr>
          <w:rFonts w:ascii="Times New Roman" w:hAnsi="Times New Roman" w:cs="Times New Roman"/>
          <w:i/>
          <w:iCs/>
          <w:sz w:val="20"/>
          <w:szCs w:val="20"/>
          <w:u w:val="single"/>
          <w:lang w:val="es-CO"/>
        </w:rPr>
        <w:t xml:space="preserve"> y I</w:t>
      </w:r>
      <w:r w:rsidRPr="00630C69">
        <w:rPr>
          <w:rFonts w:ascii="Times New Roman" w:hAnsi="Times New Roman" w:cs="Times New Roman"/>
          <w:i/>
          <w:iCs/>
          <w:sz w:val="20"/>
          <w:szCs w:val="20"/>
          <w:u w:val="single"/>
          <w:lang w:val="es-CO"/>
        </w:rPr>
        <w:t>I):</w:t>
      </w:r>
      <w:r w:rsidRPr="00630C69">
        <w:rPr>
          <w:rFonts w:ascii="Times New Roman" w:hAnsi="Times New Roman" w:cs="Times New Roman"/>
          <w:sz w:val="20"/>
          <w:szCs w:val="20"/>
          <w:lang w:val="es-CO"/>
        </w:rPr>
        <w:t xml:space="preserve"> Datos abiertos (.csv, API) sobre contratos y licitaciones.</w:t>
      </w:r>
    </w:p>
    <w:p w14:paraId="681319BE" w14:textId="66FFFD68" w:rsidR="00EC61CF" w:rsidRPr="00630C69" w:rsidRDefault="00EC61CF" w:rsidP="003452FB">
      <w:pPr>
        <w:numPr>
          <w:ilvl w:val="0"/>
          <w:numId w:val="2"/>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GESPROY del DNP</w:t>
      </w:r>
      <w:r w:rsidRPr="00630C69">
        <w:rPr>
          <w:rFonts w:ascii="Times New Roman" w:hAnsi="Times New Roman" w:cs="Times New Roman"/>
          <w:sz w:val="20"/>
          <w:szCs w:val="20"/>
          <w:lang w:val="es-CO"/>
        </w:rPr>
        <w:t xml:space="preserve">: Plataforma </w:t>
      </w:r>
      <w:r w:rsidR="0038224A" w:rsidRPr="00630C69">
        <w:rPr>
          <w:rFonts w:ascii="Times New Roman" w:hAnsi="Times New Roman" w:cs="Times New Roman"/>
          <w:sz w:val="20"/>
          <w:szCs w:val="20"/>
          <w:lang w:val="es-MX"/>
        </w:rPr>
        <w:t>tecnológica que permite a las entidades ejecutoras gestionar los proyectos financiados con recursos del</w:t>
      </w:r>
      <w:r w:rsidR="0038224A" w:rsidRPr="00630C69">
        <w:rPr>
          <w:rFonts w:ascii="Times New Roman" w:hAnsi="Times New Roman" w:cs="Times New Roman"/>
          <w:sz w:val="20"/>
          <w:szCs w:val="20"/>
          <w:lang w:val="es-CO"/>
        </w:rPr>
        <w:t xml:space="preserve"> Sistema General de Regalías</w:t>
      </w:r>
      <w:r w:rsidR="0038224A" w:rsidRPr="00630C69">
        <w:rPr>
          <w:rFonts w:ascii="Times New Roman" w:hAnsi="Times New Roman" w:cs="Times New Roman"/>
          <w:sz w:val="20"/>
          <w:szCs w:val="20"/>
          <w:lang w:val="es-MX"/>
        </w:rPr>
        <w:t xml:space="preserve"> </w:t>
      </w:r>
      <w:r w:rsidR="0038224A" w:rsidRPr="00630C69">
        <w:rPr>
          <w:rFonts w:ascii="Times New Roman" w:hAnsi="Times New Roman" w:cs="Times New Roman"/>
          <w:sz w:val="20"/>
          <w:szCs w:val="20"/>
          <w:lang w:val="es-CO"/>
        </w:rPr>
        <w:t>(</w:t>
      </w:r>
      <w:r w:rsidR="0038224A" w:rsidRPr="00630C69">
        <w:rPr>
          <w:rFonts w:ascii="Times New Roman" w:hAnsi="Times New Roman" w:cs="Times New Roman"/>
          <w:sz w:val="20"/>
          <w:szCs w:val="20"/>
          <w:lang w:val="es-MX"/>
        </w:rPr>
        <w:t>SGR</w:t>
      </w:r>
      <w:r w:rsidR="0038224A" w:rsidRPr="00630C69">
        <w:rPr>
          <w:rFonts w:ascii="Times New Roman" w:hAnsi="Times New Roman" w:cs="Times New Roman"/>
          <w:sz w:val="20"/>
          <w:szCs w:val="20"/>
          <w:lang w:val="es-CO"/>
        </w:rPr>
        <w:t xml:space="preserve">) </w:t>
      </w:r>
      <w:r w:rsidRPr="00630C69">
        <w:rPr>
          <w:rFonts w:ascii="Times New Roman" w:hAnsi="Times New Roman" w:cs="Times New Roman"/>
          <w:sz w:val="20"/>
          <w:szCs w:val="20"/>
          <w:lang w:val="es-CO"/>
        </w:rPr>
        <w:t>(.csv, .xlsx).</w:t>
      </w:r>
    </w:p>
    <w:p w14:paraId="1037B048" w14:textId="7D347F24" w:rsidR="009969C1" w:rsidRPr="00630C69" w:rsidRDefault="009969C1" w:rsidP="003452FB">
      <w:pPr>
        <w:numPr>
          <w:ilvl w:val="0"/>
          <w:numId w:val="2"/>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SPGR del DNP</w:t>
      </w:r>
      <w:r w:rsidRPr="00630C69">
        <w:rPr>
          <w:rFonts w:ascii="Times New Roman" w:hAnsi="Times New Roman" w:cs="Times New Roman"/>
          <w:sz w:val="20"/>
          <w:szCs w:val="20"/>
          <w:lang w:val="es-CO"/>
        </w:rPr>
        <w:t xml:space="preserve">:  el Sistema de Presupuesto y Giro de Regalías, es un sistema de información que </w:t>
      </w:r>
      <w:r w:rsidRPr="00630C69">
        <w:rPr>
          <w:rFonts w:ascii="Times New Roman" w:hAnsi="Times New Roman" w:cs="Times New Roman"/>
          <w:sz w:val="20"/>
          <w:szCs w:val="20"/>
          <w:lang w:val="es-CO"/>
        </w:rPr>
        <w:t>gestiona el presupuesto y el giro de regalías del SGR (Sistema General de Regalías) administrado por el Ministerio de Hacienda y Crédito Público. (.csv, .xlsx).</w:t>
      </w:r>
    </w:p>
    <w:p w14:paraId="3FCF8F6D" w14:textId="77777777" w:rsidR="00EC61CF" w:rsidRPr="00630C69" w:rsidRDefault="00EC61CF" w:rsidP="003452FB">
      <w:pPr>
        <w:numPr>
          <w:ilvl w:val="0"/>
          <w:numId w:val="2"/>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Normatividad Estatal:</w:t>
      </w:r>
      <w:r w:rsidRPr="00630C69">
        <w:rPr>
          <w:rFonts w:ascii="Times New Roman" w:hAnsi="Times New Roman" w:cs="Times New Roman"/>
          <w:sz w:val="20"/>
          <w:szCs w:val="20"/>
          <w:lang w:val="es-CO"/>
        </w:rPr>
        <w:t xml:space="preserve"> Documentación en PDF (.pdf) sobre Ley de Garantías y restricciones presupuestales.</w:t>
      </w:r>
    </w:p>
    <w:p w14:paraId="18BE16AD" w14:textId="77777777" w:rsidR="00EC61CF" w:rsidRPr="00630C69" w:rsidRDefault="00EC61CF" w:rsidP="003452FB">
      <w:pPr>
        <w:numPr>
          <w:ilvl w:val="0"/>
          <w:numId w:val="2"/>
        </w:numPr>
        <w:spacing w:after="0" w:line="240" w:lineRule="auto"/>
        <w:jc w:val="both"/>
        <w:rPr>
          <w:rFonts w:ascii="Times New Roman" w:hAnsi="Times New Roman" w:cs="Times New Roman"/>
          <w:sz w:val="20"/>
          <w:szCs w:val="20"/>
          <w:lang w:val="es-CO"/>
        </w:rPr>
      </w:pPr>
      <w:r w:rsidRPr="00630C69">
        <w:rPr>
          <w:rFonts w:ascii="Times New Roman" w:hAnsi="Times New Roman" w:cs="Times New Roman"/>
          <w:i/>
          <w:iCs/>
          <w:sz w:val="20"/>
          <w:szCs w:val="20"/>
          <w:u w:val="single"/>
          <w:lang w:val="es-CO"/>
        </w:rPr>
        <w:t>Calendario Electoral y de Vigencias</w:t>
      </w:r>
      <w:r w:rsidRPr="00630C69">
        <w:rPr>
          <w:rFonts w:ascii="Times New Roman" w:hAnsi="Times New Roman" w:cs="Times New Roman"/>
          <w:sz w:val="20"/>
          <w:szCs w:val="20"/>
          <w:lang w:val="es-CO"/>
        </w:rPr>
        <w:t>: Datos estructurados en formato CSV (.csv) con fechas clave del ciclo gubernamental.</w:t>
      </w:r>
    </w:p>
    <w:p w14:paraId="41F353E9" w14:textId="77777777" w:rsidR="002A311D" w:rsidRPr="00630C69" w:rsidRDefault="002A311D" w:rsidP="00630C69">
      <w:pPr>
        <w:spacing w:after="0" w:line="240" w:lineRule="auto"/>
        <w:rPr>
          <w:rFonts w:ascii="Times New Roman" w:hAnsi="Times New Roman" w:cs="Times New Roman"/>
          <w:b/>
          <w:bCs/>
          <w:sz w:val="20"/>
          <w:szCs w:val="20"/>
          <w:lang w:val="es-ES"/>
        </w:rPr>
      </w:pPr>
    </w:p>
    <w:p w14:paraId="51D254A2" w14:textId="4B30665D" w:rsidR="00E91720" w:rsidRPr="00630C69" w:rsidRDefault="00E91720" w:rsidP="003452FB">
      <w:pPr>
        <w:pStyle w:val="Prrafodelista"/>
        <w:numPr>
          <w:ilvl w:val="0"/>
          <w:numId w:val="1"/>
        </w:numPr>
        <w:spacing w:after="0" w:line="240" w:lineRule="auto"/>
        <w:rPr>
          <w:rFonts w:ascii="Times New Roman" w:hAnsi="Times New Roman" w:cs="Times New Roman"/>
          <w:b/>
          <w:bCs/>
          <w:sz w:val="20"/>
          <w:szCs w:val="20"/>
          <w:lang w:val="es-ES"/>
        </w:rPr>
      </w:pPr>
      <w:r w:rsidRPr="00630C69">
        <w:rPr>
          <w:rFonts w:ascii="Times New Roman" w:hAnsi="Times New Roman" w:cs="Times New Roman"/>
          <w:b/>
          <w:bCs/>
          <w:sz w:val="20"/>
          <w:szCs w:val="20"/>
        </w:rPr>
        <w:t>Tipo de Dato</w:t>
      </w:r>
    </w:p>
    <w:p w14:paraId="1AD3D78D" w14:textId="0C8E4942" w:rsidR="00C8718D" w:rsidRPr="00630C69" w:rsidRDefault="00C8718D" w:rsidP="00630C69">
      <w:pPr>
        <w:spacing w:after="0" w:line="240" w:lineRule="auto"/>
        <w:ind w:firstLine="720"/>
        <w:rPr>
          <w:rFonts w:ascii="Times New Roman" w:hAnsi="Times New Roman" w:cs="Times New Roman"/>
          <w:sz w:val="20"/>
          <w:szCs w:val="20"/>
          <w:lang w:val="es-ES"/>
        </w:rPr>
      </w:pPr>
      <w:r w:rsidRPr="00630C69">
        <w:rPr>
          <w:rFonts w:ascii="Times New Roman" w:hAnsi="Times New Roman" w:cs="Times New Roman"/>
          <w:i/>
          <w:iCs/>
          <w:sz w:val="20"/>
          <w:szCs w:val="20"/>
          <w:lang w:val="es-ES"/>
        </w:rPr>
        <w:t>Fuente:</w:t>
      </w:r>
      <w:r w:rsidRPr="00630C69">
        <w:rPr>
          <w:rFonts w:ascii="Times New Roman" w:hAnsi="Times New Roman" w:cs="Times New Roman"/>
          <w:sz w:val="20"/>
          <w:szCs w:val="20"/>
          <w:lang w:val="es-ES"/>
        </w:rPr>
        <w:t xml:space="preserve"> Excel (Drive)</w:t>
      </w:r>
    </w:p>
    <w:p w14:paraId="7A0C1B35" w14:textId="77777777" w:rsidR="00C8718D" w:rsidRPr="00630C69" w:rsidRDefault="00C8718D" w:rsidP="00630C69">
      <w:pPr>
        <w:spacing w:after="0" w:line="240" w:lineRule="auto"/>
        <w:ind w:firstLine="720"/>
        <w:rPr>
          <w:rFonts w:ascii="Times New Roman" w:hAnsi="Times New Roman" w:cs="Times New Roman"/>
          <w:sz w:val="20"/>
          <w:szCs w:val="20"/>
          <w:lang w:val="es-ES"/>
        </w:rPr>
      </w:pPr>
      <w:r w:rsidRPr="00630C69">
        <w:rPr>
          <w:rFonts w:ascii="Times New Roman" w:hAnsi="Times New Roman" w:cs="Times New Roman"/>
          <w:i/>
          <w:iCs/>
          <w:sz w:val="20"/>
          <w:szCs w:val="20"/>
          <w:lang w:val="es-ES"/>
        </w:rPr>
        <w:t>Tipo de Dato:</w:t>
      </w:r>
      <w:r w:rsidRPr="00630C69">
        <w:rPr>
          <w:rFonts w:ascii="Times New Roman" w:hAnsi="Times New Roman" w:cs="Times New Roman"/>
          <w:sz w:val="20"/>
          <w:szCs w:val="20"/>
          <w:lang w:val="es-ES"/>
        </w:rPr>
        <w:t xml:space="preserve"> Semi- Estructurado</w:t>
      </w:r>
    </w:p>
    <w:p w14:paraId="2BFDD492" w14:textId="7ABE8548"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Información:</w:t>
      </w:r>
      <w:r w:rsidRPr="00630C69">
        <w:rPr>
          <w:rFonts w:ascii="Times New Roman" w:hAnsi="Times New Roman" w:cs="Times New Roman"/>
          <w:sz w:val="20"/>
          <w:szCs w:val="20"/>
          <w:lang w:val="es-ES"/>
        </w:rPr>
        <w:t xml:space="preserve"> Columnas con valores numéricos, fechas y textos sobre contratos y pagos.</w:t>
      </w:r>
    </w:p>
    <w:p w14:paraId="356DEA97" w14:textId="54CD8250" w:rsidR="00C8718D" w:rsidRPr="00630C69" w:rsidRDefault="00C8718D" w:rsidP="00630C69">
      <w:pPr>
        <w:pStyle w:val="Prrafodelista"/>
        <w:spacing w:after="0" w:line="240" w:lineRule="auto"/>
        <w:ind w:left="1440"/>
        <w:rPr>
          <w:rFonts w:ascii="Times New Roman" w:hAnsi="Times New Roman" w:cs="Times New Roman"/>
          <w:sz w:val="20"/>
          <w:szCs w:val="20"/>
          <w:lang w:val="es-ES"/>
        </w:rPr>
      </w:pPr>
    </w:p>
    <w:p w14:paraId="71A9E46E" w14:textId="2B1EAD30" w:rsidR="00C8718D" w:rsidRPr="00630C69" w:rsidRDefault="00C8718D" w:rsidP="00630C69">
      <w:pPr>
        <w:pStyle w:val="Prrafodelista"/>
        <w:spacing w:after="0" w:line="240" w:lineRule="auto"/>
        <w:rPr>
          <w:rFonts w:ascii="Times New Roman" w:hAnsi="Times New Roman" w:cs="Times New Roman"/>
          <w:sz w:val="20"/>
          <w:szCs w:val="20"/>
          <w:lang w:val="es-ES"/>
        </w:rPr>
      </w:pPr>
      <w:r w:rsidRPr="00630C69">
        <w:rPr>
          <w:rFonts w:ascii="Times New Roman" w:hAnsi="Times New Roman" w:cs="Times New Roman"/>
          <w:i/>
          <w:iCs/>
          <w:sz w:val="20"/>
          <w:szCs w:val="20"/>
          <w:lang w:val="es-ES"/>
        </w:rPr>
        <w:t>Fuente:</w:t>
      </w:r>
      <w:r w:rsidRPr="00630C69">
        <w:rPr>
          <w:rFonts w:ascii="Times New Roman" w:hAnsi="Times New Roman" w:cs="Times New Roman"/>
          <w:sz w:val="20"/>
          <w:szCs w:val="20"/>
          <w:lang w:val="es-ES"/>
        </w:rPr>
        <w:t xml:space="preserve"> </w:t>
      </w:r>
      <w:r w:rsidR="00A528D5" w:rsidRPr="00630C69">
        <w:rPr>
          <w:rFonts w:ascii="Times New Roman" w:hAnsi="Times New Roman" w:cs="Times New Roman"/>
          <w:sz w:val="20"/>
          <w:szCs w:val="20"/>
          <w:lang w:val="es-ES"/>
        </w:rPr>
        <w:t>My</w:t>
      </w:r>
      <w:r w:rsidRPr="00630C69">
        <w:rPr>
          <w:rFonts w:ascii="Times New Roman" w:hAnsi="Times New Roman" w:cs="Times New Roman"/>
          <w:sz w:val="20"/>
          <w:szCs w:val="20"/>
          <w:lang w:val="es-ES"/>
        </w:rPr>
        <w:t xml:space="preserve">SQL </w:t>
      </w:r>
    </w:p>
    <w:p w14:paraId="1DAD3A49" w14:textId="0BF2EA71" w:rsidR="00C8718D" w:rsidRPr="00630C69" w:rsidRDefault="00C8718D" w:rsidP="00630C69">
      <w:pPr>
        <w:pStyle w:val="Prrafodelista"/>
        <w:spacing w:after="0" w:line="240" w:lineRule="auto"/>
        <w:rPr>
          <w:rFonts w:ascii="Times New Roman" w:hAnsi="Times New Roman" w:cs="Times New Roman"/>
          <w:sz w:val="20"/>
          <w:szCs w:val="20"/>
          <w:lang w:val="es-ES"/>
        </w:rPr>
      </w:pPr>
      <w:r w:rsidRPr="00630C69">
        <w:rPr>
          <w:rFonts w:ascii="Times New Roman" w:hAnsi="Times New Roman" w:cs="Times New Roman"/>
          <w:i/>
          <w:iCs/>
          <w:sz w:val="20"/>
          <w:szCs w:val="20"/>
          <w:lang w:val="es-ES"/>
        </w:rPr>
        <w:t>Tipo de Dat</w:t>
      </w:r>
      <w:r w:rsidR="00A528D5" w:rsidRPr="00630C69">
        <w:rPr>
          <w:rFonts w:ascii="Times New Roman" w:hAnsi="Times New Roman" w:cs="Times New Roman"/>
          <w:i/>
          <w:iCs/>
          <w:sz w:val="20"/>
          <w:szCs w:val="20"/>
          <w:lang w:val="es-ES"/>
        </w:rPr>
        <w:t>o</w:t>
      </w:r>
      <w:r w:rsidRPr="00630C69">
        <w:rPr>
          <w:rFonts w:ascii="Times New Roman" w:hAnsi="Times New Roman" w:cs="Times New Roman"/>
          <w:i/>
          <w:iCs/>
          <w:sz w:val="20"/>
          <w:szCs w:val="20"/>
          <w:lang w:val="es-ES"/>
        </w:rPr>
        <w:t>:</w:t>
      </w:r>
      <w:r w:rsidRPr="00630C69">
        <w:rPr>
          <w:rFonts w:ascii="Times New Roman" w:hAnsi="Times New Roman" w:cs="Times New Roman"/>
          <w:sz w:val="20"/>
          <w:szCs w:val="20"/>
          <w:lang w:val="es-ES"/>
        </w:rPr>
        <w:t xml:space="preserve"> Estructurado</w:t>
      </w:r>
    </w:p>
    <w:p w14:paraId="599990AD" w14:textId="4A9D0271" w:rsidR="00C8718D" w:rsidRPr="00630C69" w:rsidRDefault="00C8718D" w:rsidP="00630C69">
      <w:pPr>
        <w:pStyle w:val="Prrafodelista"/>
        <w:spacing w:after="0" w:line="240" w:lineRule="auto"/>
        <w:rPr>
          <w:rFonts w:ascii="Times New Roman" w:hAnsi="Times New Roman" w:cs="Times New Roman"/>
          <w:sz w:val="20"/>
          <w:szCs w:val="20"/>
          <w:lang w:val="es-ES"/>
        </w:rPr>
      </w:pPr>
      <w:r w:rsidRPr="00630C69">
        <w:rPr>
          <w:rFonts w:ascii="Times New Roman" w:hAnsi="Times New Roman" w:cs="Times New Roman"/>
          <w:i/>
          <w:iCs/>
          <w:sz w:val="20"/>
          <w:szCs w:val="20"/>
          <w:lang w:val="es-ES"/>
        </w:rPr>
        <w:t>Información:</w:t>
      </w:r>
      <w:r w:rsidRPr="00630C69">
        <w:rPr>
          <w:rFonts w:ascii="Times New Roman" w:hAnsi="Times New Roman" w:cs="Times New Roman"/>
          <w:sz w:val="20"/>
          <w:szCs w:val="20"/>
          <w:lang w:val="es-ES"/>
        </w:rPr>
        <w:t xml:space="preserve"> Tablas con registros normalizados de contratos, pagos y estados financieros.</w:t>
      </w:r>
    </w:p>
    <w:p w14:paraId="04739327" w14:textId="77777777" w:rsidR="00EC61CF" w:rsidRPr="00630C69" w:rsidRDefault="00EC61CF" w:rsidP="00630C69">
      <w:pPr>
        <w:pStyle w:val="Prrafodelista"/>
        <w:spacing w:after="0" w:line="240" w:lineRule="auto"/>
        <w:rPr>
          <w:rFonts w:ascii="Times New Roman" w:hAnsi="Times New Roman" w:cs="Times New Roman"/>
          <w:sz w:val="20"/>
          <w:szCs w:val="20"/>
          <w:lang w:val="es-ES"/>
        </w:rPr>
      </w:pPr>
    </w:p>
    <w:p w14:paraId="31EB58E0" w14:textId="3CC8D5C3" w:rsidR="00E91720" w:rsidRPr="00630C69" w:rsidRDefault="00E91720" w:rsidP="003452FB">
      <w:pPr>
        <w:pStyle w:val="Prrafodelista"/>
        <w:numPr>
          <w:ilvl w:val="0"/>
          <w:numId w:val="1"/>
        </w:numPr>
        <w:spacing w:after="0" w:line="240" w:lineRule="auto"/>
        <w:rPr>
          <w:rFonts w:ascii="Times New Roman" w:hAnsi="Times New Roman" w:cs="Times New Roman"/>
          <w:b/>
          <w:bCs/>
          <w:sz w:val="20"/>
          <w:szCs w:val="20"/>
          <w:lang w:val="es-ES"/>
        </w:rPr>
      </w:pPr>
      <w:r w:rsidRPr="00630C69">
        <w:rPr>
          <w:rFonts w:ascii="Times New Roman" w:hAnsi="Times New Roman" w:cs="Times New Roman"/>
          <w:b/>
          <w:bCs/>
          <w:sz w:val="20"/>
          <w:szCs w:val="20"/>
        </w:rPr>
        <w:t>Formato del Dato</w:t>
      </w:r>
    </w:p>
    <w:p w14:paraId="543F605E" w14:textId="77777777"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Fuente:</w:t>
      </w:r>
      <w:r w:rsidRPr="00630C69">
        <w:rPr>
          <w:rFonts w:ascii="Times New Roman" w:hAnsi="Times New Roman" w:cs="Times New Roman"/>
          <w:sz w:val="20"/>
          <w:szCs w:val="20"/>
          <w:lang w:val="es-ES"/>
        </w:rPr>
        <w:t xml:space="preserve"> Excel (Drive)</w:t>
      </w:r>
    </w:p>
    <w:p w14:paraId="1E60DBE7" w14:textId="48097BD7"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Formato:</w:t>
      </w:r>
      <w:r w:rsidRPr="00630C69">
        <w:rPr>
          <w:rFonts w:ascii="Times New Roman" w:hAnsi="Times New Roman" w:cs="Times New Roman"/>
          <w:sz w:val="20"/>
          <w:szCs w:val="20"/>
          <w:lang w:val="es-ES"/>
        </w:rPr>
        <w:t xml:space="preserve"> .xlsx</w:t>
      </w:r>
    </w:p>
    <w:p w14:paraId="45E46822" w14:textId="31F4682A"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Detalles:</w:t>
      </w:r>
      <w:r w:rsidRPr="00630C69">
        <w:rPr>
          <w:rFonts w:ascii="Times New Roman" w:hAnsi="Times New Roman" w:cs="Times New Roman"/>
          <w:sz w:val="20"/>
          <w:szCs w:val="20"/>
          <w:lang w:val="es-ES"/>
        </w:rPr>
        <w:t xml:space="preserve"> Archivo de hoja de cálculo con varias hojas.</w:t>
      </w:r>
    </w:p>
    <w:p w14:paraId="084CE60F" w14:textId="77777777" w:rsidR="00EC61CF" w:rsidRPr="00630C69" w:rsidRDefault="00EC61CF" w:rsidP="00630C69">
      <w:pPr>
        <w:spacing w:after="0" w:line="240" w:lineRule="auto"/>
        <w:ind w:left="720"/>
        <w:rPr>
          <w:rFonts w:ascii="Times New Roman" w:hAnsi="Times New Roman" w:cs="Times New Roman"/>
          <w:sz w:val="20"/>
          <w:szCs w:val="20"/>
          <w:lang w:val="es-ES"/>
        </w:rPr>
      </w:pPr>
    </w:p>
    <w:p w14:paraId="667BC3C8" w14:textId="637FC9B0"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Fuente:</w:t>
      </w:r>
      <w:r w:rsidRPr="00630C69">
        <w:rPr>
          <w:rFonts w:ascii="Times New Roman" w:hAnsi="Times New Roman" w:cs="Times New Roman"/>
          <w:sz w:val="20"/>
          <w:szCs w:val="20"/>
          <w:lang w:val="es-ES"/>
        </w:rPr>
        <w:t xml:space="preserve"> </w:t>
      </w:r>
      <w:r w:rsidR="00C80B4D" w:rsidRPr="00630C69">
        <w:rPr>
          <w:rFonts w:ascii="Times New Roman" w:hAnsi="Times New Roman" w:cs="Times New Roman"/>
          <w:sz w:val="20"/>
          <w:szCs w:val="20"/>
          <w:lang w:val="es-ES"/>
        </w:rPr>
        <w:t>MySQL</w:t>
      </w:r>
    </w:p>
    <w:p w14:paraId="3512AAEB" w14:textId="7D6516BD"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Formato:</w:t>
      </w:r>
      <w:r w:rsidRPr="00630C69">
        <w:rPr>
          <w:rFonts w:ascii="Times New Roman" w:hAnsi="Times New Roman" w:cs="Times New Roman"/>
          <w:sz w:val="20"/>
          <w:szCs w:val="20"/>
          <w:lang w:val="es-ES"/>
        </w:rPr>
        <w:t xml:space="preserve"> </w:t>
      </w:r>
      <w:r w:rsidR="00B674D3" w:rsidRPr="00630C69">
        <w:rPr>
          <w:rFonts w:ascii="Times New Roman" w:hAnsi="Times New Roman" w:cs="Times New Roman"/>
          <w:sz w:val="20"/>
          <w:szCs w:val="20"/>
          <w:lang w:val="es-ES"/>
        </w:rPr>
        <w:t>Tabla de MySQL</w:t>
      </w:r>
    </w:p>
    <w:p w14:paraId="7FBD7DCA" w14:textId="204CEFA0" w:rsidR="00C8718D" w:rsidRPr="00630C69" w:rsidRDefault="00C8718D"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Detalles:</w:t>
      </w:r>
      <w:r w:rsidRPr="00630C69">
        <w:rPr>
          <w:rFonts w:ascii="Times New Roman" w:hAnsi="Times New Roman" w:cs="Times New Roman"/>
          <w:sz w:val="20"/>
          <w:szCs w:val="20"/>
          <w:lang w:val="es-ES"/>
        </w:rPr>
        <w:t xml:space="preserve"> Base de datos relacional con múltiples tablas organizadas.</w:t>
      </w:r>
    </w:p>
    <w:p w14:paraId="0027BE00" w14:textId="77777777" w:rsidR="00C8718D" w:rsidRPr="00630C69" w:rsidRDefault="00C8718D" w:rsidP="00630C69">
      <w:pPr>
        <w:spacing w:after="0" w:line="240" w:lineRule="auto"/>
        <w:rPr>
          <w:rFonts w:ascii="Times New Roman" w:hAnsi="Times New Roman" w:cs="Times New Roman"/>
          <w:sz w:val="20"/>
          <w:szCs w:val="20"/>
          <w:lang w:val="es-ES"/>
        </w:rPr>
      </w:pPr>
    </w:p>
    <w:p w14:paraId="08B11D8C" w14:textId="1EF61E86" w:rsidR="00E91720" w:rsidRPr="00630C69" w:rsidRDefault="00E91720" w:rsidP="003452FB">
      <w:pPr>
        <w:pStyle w:val="Prrafodelista"/>
        <w:numPr>
          <w:ilvl w:val="0"/>
          <w:numId w:val="1"/>
        </w:numPr>
        <w:spacing w:after="0" w:line="240" w:lineRule="auto"/>
        <w:rPr>
          <w:rFonts w:ascii="Times New Roman" w:hAnsi="Times New Roman" w:cs="Times New Roman"/>
          <w:b/>
          <w:bCs/>
          <w:sz w:val="20"/>
          <w:szCs w:val="20"/>
          <w:lang w:val="es-ES"/>
        </w:rPr>
      </w:pPr>
      <w:r w:rsidRPr="00630C69">
        <w:rPr>
          <w:rFonts w:ascii="Times New Roman" w:hAnsi="Times New Roman" w:cs="Times New Roman"/>
          <w:b/>
          <w:bCs/>
          <w:sz w:val="20"/>
          <w:szCs w:val="20"/>
        </w:rPr>
        <w:t>Volumen de los Datos</w:t>
      </w:r>
    </w:p>
    <w:p w14:paraId="62FDAE61" w14:textId="655963F1" w:rsidR="0060076E" w:rsidRPr="00630C69" w:rsidRDefault="0060076E" w:rsidP="00630C69">
      <w:pPr>
        <w:spacing w:after="0" w:line="240" w:lineRule="auto"/>
        <w:ind w:left="720"/>
        <w:rPr>
          <w:rFonts w:ascii="Times New Roman" w:hAnsi="Times New Roman" w:cs="Times New Roman"/>
          <w:i/>
          <w:iCs/>
          <w:sz w:val="20"/>
          <w:szCs w:val="20"/>
          <w:lang w:val="es-ES"/>
        </w:rPr>
      </w:pPr>
      <w:r w:rsidRPr="00630C69">
        <w:rPr>
          <w:rFonts w:ascii="Times New Roman" w:hAnsi="Times New Roman" w:cs="Times New Roman"/>
          <w:i/>
          <w:iCs/>
          <w:sz w:val="20"/>
          <w:szCs w:val="20"/>
          <w:lang w:val="es-ES"/>
        </w:rPr>
        <w:t>Fuente</w:t>
      </w:r>
      <w:r w:rsidR="00C5424F" w:rsidRPr="00630C69">
        <w:rPr>
          <w:rFonts w:ascii="Times New Roman" w:hAnsi="Times New Roman" w:cs="Times New Roman"/>
          <w:i/>
          <w:iCs/>
          <w:sz w:val="20"/>
          <w:szCs w:val="20"/>
          <w:lang w:val="es-ES"/>
        </w:rPr>
        <w:t xml:space="preserve">: </w:t>
      </w:r>
      <w:r w:rsidR="00C5424F" w:rsidRPr="00630C69">
        <w:rPr>
          <w:rFonts w:ascii="Times New Roman" w:hAnsi="Times New Roman" w:cs="Times New Roman"/>
          <w:sz w:val="20"/>
          <w:szCs w:val="20"/>
          <w:lang w:val="es-ES"/>
        </w:rPr>
        <w:t>Excel (Drive)</w:t>
      </w:r>
    </w:p>
    <w:p w14:paraId="6D596267" w14:textId="20BD972C" w:rsidR="0060076E" w:rsidRPr="00630C69" w:rsidRDefault="0060076E"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Volumen Aproximado</w:t>
      </w:r>
      <w:r w:rsidR="00C5424F" w:rsidRPr="00630C69">
        <w:rPr>
          <w:rFonts w:ascii="Times New Roman" w:hAnsi="Times New Roman" w:cs="Times New Roman"/>
          <w:i/>
          <w:iCs/>
          <w:sz w:val="20"/>
          <w:szCs w:val="20"/>
          <w:lang w:val="es-ES"/>
        </w:rPr>
        <w:t xml:space="preserve">: </w:t>
      </w:r>
      <w:r w:rsidR="00A976E3" w:rsidRPr="00630C69">
        <w:rPr>
          <w:rFonts w:ascii="Times New Roman" w:hAnsi="Times New Roman" w:cs="Times New Roman"/>
          <w:sz w:val="20"/>
          <w:szCs w:val="20"/>
          <w:lang w:val="es-ES"/>
        </w:rPr>
        <w:t>Medio</w:t>
      </w:r>
      <w:r w:rsidR="00C5424F" w:rsidRPr="00630C69">
        <w:rPr>
          <w:rFonts w:ascii="Times New Roman" w:hAnsi="Times New Roman" w:cs="Times New Roman"/>
          <w:sz w:val="20"/>
          <w:szCs w:val="20"/>
          <w:lang w:val="es-ES"/>
        </w:rPr>
        <w:t xml:space="preserve"> (MB - GB)</w:t>
      </w:r>
    </w:p>
    <w:p w14:paraId="3A7F2891" w14:textId="281EF6EE" w:rsidR="00C5424F" w:rsidRPr="00630C69" w:rsidRDefault="00C5424F"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 xml:space="preserve">Frecuencia de Actualización: </w:t>
      </w:r>
      <w:r w:rsidRPr="00630C69">
        <w:rPr>
          <w:rFonts w:ascii="Times New Roman" w:hAnsi="Times New Roman" w:cs="Times New Roman"/>
          <w:sz w:val="20"/>
          <w:szCs w:val="20"/>
          <w:lang w:val="es-ES"/>
        </w:rPr>
        <w:t>Actualización manual mensual o trimestral.</w:t>
      </w:r>
    </w:p>
    <w:p w14:paraId="46F3D9E8" w14:textId="13FB8422" w:rsidR="00C5424F" w:rsidRPr="00630C69" w:rsidRDefault="00C5424F" w:rsidP="00630C69">
      <w:pPr>
        <w:spacing w:after="0" w:line="240" w:lineRule="auto"/>
        <w:ind w:left="720"/>
        <w:rPr>
          <w:rFonts w:ascii="Times New Roman" w:hAnsi="Times New Roman" w:cs="Times New Roman"/>
          <w:sz w:val="20"/>
          <w:szCs w:val="20"/>
          <w:lang w:val="es-ES"/>
        </w:rPr>
      </w:pPr>
    </w:p>
    <w:p w14:paraId="71D0B864" w14:textId="167FFC0D" w:rsidR="00C5424F" w:rsidRPr="00630C69" w:rsidRDefault="00C5424F" w:rsidP="00630C69">
      <w:pPr>
        <w:spacing w:after="0" w:line="240" w:lineRule="auto"/>
        <w:ind w:left="720"/>
        <w:rPr>
          <w:rFonts w:ascii="Times New Roman" w:hAnsi="Times New Roman" w:cs="Times New Roman"/>
          <w:i/>
          <w:iCs/>
          <w:sz w:val="20"/>
          <w:szCs w:val="20"/>
          <w:lang w:val="es-ES"/>
        </w:rPr>
      </w:pPr>
      <w:r w:rsidRPr="00630C69">
        <w:rPr>
          <w:rFonts w:ascii="Times New Roman" w:hAnsi="Times New Roman" w:cs="Times New Roman"/>
          <w:i/>
          <w:iCs/>
          <w:sz w:val="20"/>
          <w:szCs w:val="20"/>
          <w:lang w:val="es-ES"/>
        </w:rPr>
        <w:t xml:space="preserve">Fuente: </w:t>
      </w:r>
      <w:r w:rsidR="00C80B4D" w:rsidRPr="00630C69">
        <w:rPr>
          <w:rFonts w:ascii="Times New Roman" w:hAnsi="Times New Roman" w:cs="Times New Roman"/>
          <w:sz w:val="20"/>
          <w:szCs w:val="20"/>
          <w:lang w:val="es-ES"/>
        </w:rPr>
        <w:t>MySQL</w:t>
      </w:r>
    </w:p>
    <w:p w14:paraId="6F3ED13B" w14:textId="26A86551" w:rsidR="00C5424F" w:rsidRPr="00630C69" w:rsidRDefault="00C5424F"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 xml:space="preserve">Volumen Aproximado: </w:t>
      </w:r>
      <w:r w:rsidR="00C80B4D" w:rsidRPr="00630C69">
        <w:rPr>
          <w:rFonts w:ascii="Times New Roman" w:hAnsi="Times New Roman" w:cs="Times New Roman"/>
          <w:sz w:val="20"/>
          <w:szCs w:val="20"/>
          <w:lang w:val="es-ES"/>
        </w:rPr>
        <w:t>Medio</w:t>
      </w:r>
      <w:r w:rsidRPr="00630C69">
        <w:rPr>
          <w:rFonts w:ascii="Times New Roman" w:hAnsi="Times New Roman" w:cs="Times New Roman"/>
          <w:sz w:val="20"/>
          <w:szCs w:val="20"/>
          <w:lang w:val="es-ES"/>
        </w:rPr>
        <w:t xml:space="preserve"> (</w:t>
      </w:r>
      <w:r w:rsidR="00C80B4D" w:rsidRPr="00630C69">
        <w:rPr>
          <w:rFonts w:ascii="Times New Roman" w:hAnsi="Times New Roman" w:cs="Times New Roman"/>
          <w:sz w:val="20"/>
          <w:szCs w:val="20"/>
          <w:lang w:val="es-ES"/>
        </w:rPr>
        <w:t>M</w:t>
      </w:r>
      <w:r w:rsidRPr="00630C69">
        <w:rPr>
          <w:rFonts w:ascii="Times New Roman" w:hAnsi="Times New Roman" w:cs="Times New Roman"/>
          <w:sz w:val="20"/>
          <w:szCs w:val="20"/>
          <w:lang w:val="es-ES"/>
        </w:rPr>
        <w:t xml:space="preserve">B - </w:t>
      </w:r>
      <w:r w:rsidR="00C80B4D" w:rsidRPr="00630C69">
        <w:rPr>
          <w:rFonts w:ascii="Times New Roman" w:hAnsi="Times New Roman" w:cs="Times New Roman"/>
          <w:sz w:val="20"/>
          <w:szCs w:val="20"/>
          <w:lang w:val="es-ES"/>
        </w:rPr>
        <w:t>G</w:t>
      </w:r>
      <w:r w:rsidRPr="00630C69">
        <w:rPr>
          <w:rFonts w:ascii="Times New Roman" w:hAnsi="Times New Roman" w:cs="Times New Roman"/>
          <w:sz w:val="20"/>
          <w:szCs w:val="20"/>
          <w:lang w:val="es-ES"/>
        </w:rPr>
        <w:t>B)</w:t>
      </w:r>
    </w:p>
    <w:p w14:paraId="57EDBCD8" w14:textId="3DEF0954" w:rsidR="00C5424F" w:rsidRPr="00630C69" w:rsidRDefault="00C5424F" w:rsidP="00630C69">
      <w:pPr>
        <w:spacing w:after="0" w:line="240" w:lineRule="auto"/>
        <w:ind w:left="720"/>
        <w:rPr>
          <w:rFonts w:ascii="Times New Roman" w:hAnsi="Times New Roman" w:cs="Times New Roman"/>
          <w:sz w:val="20"/>
          <w:szCs w:val="20"/>
          <w:lang w:val="es-ES"/>
        </w:rPr>
      </w:pPr>
      <w:r w:rsidRPr="00630C69">
        <w:rPr>
          <w:rFonts w:ascii="Times New Roman" w:hAnsi="Times New Roman" w:cs="Times New Roman"/>
          <w:i/>
          <w:iCs/>
          <w:sz w:val="20"/>
          <w:szCs w:val="20"/>
          <w:lang w:val="es-ES"/>
        </w:rPr>
        <w:t xml:space="preserve">Frecuencia de Actualización: </w:t>
      </w:r>
      <w:r w:rsidRPr="00630C69">
        <w:rPr>
          <w:rFonts w:ascii="Times New Roman" w:hAnsi="Times New Roman" w:cs="Times New Roman"/>
          <w:sz w:val="20"/>
          <w:szCs w:val="20"/>
          <w:lang w:val="es-ES"/>
        </w:rPr>
        <w:t>Actualización frecuente, dependiendo de la operación diaria.</w:t>
      </w:r>
    </w:p>
    <w:p w14:paraId="1645ADDD" w14:textId="0A2BC2AB" w:rsidR="00C5424F" w:rsidRPr="00630C69" w:rsidRDefault="00C5424F" w:rsidP="00630C69">
      <w:pPr>
        <w:spacing w:after="0" w:line="240" w:lineRule="auto"/>
        <w:ind w:left="720"/>
        <w:rPr>
          <w:rFonts w:ascii="Times New Roman" w:hAnsi="Times New Roman" w:cs="Times New Roman"/>
          <w:i/>
          <w:iCs/>
          <w:sz w:val="20"/>
          <w:szCs w:val="20"/>
          <w:lang w:val="es-ES"/>
        </w:rPr>
      </w:pPr>
    </w:p>
    <w:p w14:paraId="1D6756C8" w14:textId="2659788C" w:rsidR="00C5424F" w:rsidRPr="00630C69" w:rsidRDefault="00C5424F" w:rsidP="00630C69">
      <w:pPr>
        <w:spacing w:after="0" w:line="240" w:lineRule="auto"/>
        <w:ind w:left="720"/>
        <w:jc w:val="both"/>
        <w:rPr>
          <w:rFonts w:ascii="Times New Roman" w:hAnsi="Times New Roman" w:cs="Times New Roman"/>
          <w:sz w:val="20"/>
          <w:szCs w:val="20"/>
          <w:lang w:val="es-ES"/>
        </w:rPr>
      </w:pPr>
      <w:r w:rsidRPr="00630C69">
        <w:rPr>
          <w:rFonts w:ascii="Times New Roman" w:hAnsi="Times New Roman" w:cs="Times New Roman"/>
          <w:b/>
          <w:bCs/>
          <w:sz w:val="20"/>
          <w:szCs w:val="20"/>
          <w:lang w:val="es-ES"/>
        </w:rPr>
        <w:t>Excel</w:t>
      </w:r>
      <w:r w:rsidRPr="00630C69">
        <w:rPr>
          <w:rFonts w:ascii="Times New Roman" w:hAnsi="Times New Roman" w:cs="Times New Roman"/>
          <w:sz w:val="20"/>
          <w:szCs w:val="20"/>
          <w:lang w:val="es-ES"/>
        </w:rPr>
        <w:t>: 1,12 MB</w:t>
      </w:r>
    </w:p>
    <w:p w14:paraId="6716FBD8" w14:textId="77777777" w:rsidR="00C5424F" w:rsidRPr="00630C69" w:rsidRDefault="00C5424F" w:rsidP="00630C69">
      <w:pPr>
        <w:spacing w:after="0" w:line="240" w:lineRule="auto"/>
        <w:ind w:left="720"/>
        <w:jc w:val="both"/>
        <w:rPr>
          <w:rFonts w:ascii="Times New Roman" w:hAnsi="Times New Roman" w:cs="Times New Roman"/>
          <w:sz w:val="20"/>
          <w:szCs w:val="20"/>
          <w:lang w:val="es-ES"/>
        </w:rPr>
      </w:pPr>
    </w:p>
    <w:p w14:paraId="4BD7C342" w14:textId="0A922B91" w:rsidR="00C5424F" w:rsidRPr="00630C69" w:rsidRDefault="00204988" w:rsidP="00630C69">
      <w:pPr>
        <w:spacing w:after="0" w:line="240" w:lineRule="auto"/>
        <w:ind w:left="720"/>
        <w:jc w:val="both"/>
        <w:rPr>
          <w:rFonts w:ascii="Times New Roman" w:hAnsi="Times New Roman" w:cs="Times New Roman"/>
          <w:b/>
          <w:bCs/>
          <w:sz w:val="20"/>
          <w:szCs w:val="20"/>
          <w:lang w:val="es-ES"/>
        </w:rPr>
      </w:pPr>
      <w:r w:rsidRPr="00630C69">
        <w:rPr>
          <w:rFonts w:ascii="Times New Roman" w:hAnsi="Times New Roman" w:cs="Times New Roman"/>
          <w:b/>
          <w:bCs/>
          <w:sz w:val="20"/>
          <w:szCs w:val="20"/>
          <w:lang w:val="es-ES"/>
        </w:rPr>
        <w:t>MySQL</w:t>
      </w:r>
      <w:r w:rsidR="00C5424F" w:rsidRPr="00630C69">
        <w:rPr>
          <w:rFonts w:ascii="Times New Roman" w:hAnsi="Times New Roman" w:cs="Times New Roman"/>
          <w:b/>
          <w:bCs/>
          <w:sz w:val="20"/>
          <w:szCs w:val="20"/>
          <w:lang w:val="es-ES"/>
        </w:rPr>
        <w:t xml:space="preserve">: </w:t>
      </w:r>
    </w:p>
    <w:p w14:paraId="3308C094" w14:textId="092275EA" w:rsidR="00C5424F" w:rsidRPr="00630C69" w:rsidRDefault="00A528D5" w:rsidP="00630C69">
      <w:pPr>
        <w:spacing w:after="0" w:line="240" w:lineRule="auto"/>
        <w:ind w:left="720"/>
        <w:jc w:val="both"/>
        <w:rPr>
          <w:rFonts w:ascii="Times New Roman" w:hAnsi="Times New Roman" w:cs="Times New Roman"/>
          <w:sz w:val="20"/>
          <w:szCs w:val="20"/>
          <w:lang w:val="es-ES"/>
        </w:rPr>
      </w:pPr>
      <w:r w:rsidRPr="00630C69">
        <w:rPr>
          <w:rFonts w:ascii="Times New Roman" w:hAnsi="Times New Roman" w:cs="Times New Roman"/>
          <w:noProof/>
          <w:sz w:val="20"/>
          <w:szCs w:val="20"/>
          <w:lang w:val="es-ES"/>
        </w:rPr>
        <w:drawing>
          <wp:inline distT="0" distB="0" distL="0" distR="0" wp14:anchorId="5FEC0781" wp14:editId="7CE8D8F2">
            <wp:extent cx="2381582" cy="1247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81582" cy="1247949"/>
                    </a:xfrm>
                    <a:prstGeom prst="rect">
                      <a:avLst/>
                    </a:prstGeom>
                  </pic:spPr>
                </pic:pic>
              </a:graphicData>
            </a:graphic>
          </wp:inline>
        </w:drawing>
      </w:r>
    </w:p>
    <w:p w14:paraId="1EB8BFEB" w14:textId="16EC2372" w:rsidR="004D2CA7" w:rsidRDefault="004D2CA7" w:rsidP="007C0FF1">
      <w:pPr>
        <w:spacing w:after="0" w:line="240" w:lineRule="auto"/>
        <w:jc w:val="both"/>
        <w:rPr>
          <w:rFonts w:ascii="Times New Roman" w:hAnsi="Times New Roman" w:cs="Times New Roman"/>
          <w:sz w:val="20"/>
          <w:szCs w:val="20"/>
          <w:lang w:val="es-MX"/>
        </w:rPr>
      </w:pPr>
    </w:p>
    <w:p w14:paraId="7C188355" w14:textId="77777777" w:rsidR="007C0FF1" w:rsidRPr="00630C69" w:rsidRDefault="007C0FF1" w:rsidP="007C0FF1">
      <w:pPr>
        <w:spacing w:after="0" w:line="240" w:lineRule="auto"/>
        <w:jc w:val="both"/>
        <w:rPr>
          <w:rFonts w:ascii="Times New Roman" w:hAnsi="Times New Roman" w:cs="Times New Roman"/>
          <w:sz w:val="20"/>
          <w:szCs w:val="20"/>
          <w:lang w:val="es-MX"/>
        </w:rPr>
      </w:pPr>
    </w:p>
    <w:p w14:paraId="3D420D6C" w14:textId="3C0BA88B" w:rsidR="008D6327" w:rsidRPr="00630C69" w:rsidRDefault="008D6327" w:rsidP="003452FB">
      <w:pPr>
        <w:pStyle w:val="Prrafodelista"/>
        <w:numPr>
          <w:ilvl w:val="0"/>
          <w:numId w:val="5"/>
        </w:numPr>
        <w:spacing w:after="0" w:line="240" w:lineRule="auto"/>
        <w:jc w:val="both"/>
        <w:rPr>
          <w:rFonts w:ascii="Times New Roman" w:hAnsi="Times New Roman" w:cs="Times New Roman"/>
          <w:b/>
          <w:bCs/>
          <w:sz w:val="20"/>
          <w:szCs w:val="20"/>
          <w:lang w:val="es-ES"/>
        </w:rPr>
      </w:pPr>
      <w:r w:rsidRPr="00630C69">
        <w:rPr>
          <w:rFonts w:ascii="Times New Roman" w:hAnsi="Times New Roman" w:cs="Times New Roman"/>
          <w:b/>
          <w:bCs/>
          <w:sz w:val="20"/>
          <w:szCs w:val="20"/>
          <w:lang w:val="es-ES"/>
        </w:rPr>
        <w:lastRenderedPageBreak/>
        <w:t xml:space="preserve">PROBLEMA </w:t>
      </w:r>
    </w:p>
    <w:p w14:paraId="0E25153F" w14:textId="77777777" w:rsidR="008D6327" w:rsidRPr="00630C69" w:rsidRDefault="008D6327" w:rsidP="00630C69">
      <w:pPr>
        <w:spacing w:after="0" w:line="240" w:lineRule="auto"/>
        <w:ind w:left="360"/>
        <w:jc w:val="both"/>
        <w:rPr>
          <w:rFonts w:ascii="Times New Roman" w:hAnsi="Times New Roman" w:cs="Times New Roman"/>
          <w:b/>
          <w:bCs/>
          <w:sz w:val="20"/>
          <w:szCs w:val="20"/>
          <w:lang w:val="es-ES"/>
        </w:rPr>
      </w:pPr>
    </w:p>
    <w:p w14:paraId="172B58D0" w14:textId="0C54C73C" w:rsidR="008D6327" w:rsidRPr="00630C69" w:rsidRDefault="00321951" w:rsidP="00630C69">
      <w:pPr>
        <w:spacing w:after="0" w:line="240" w:lineRule="auto"/>
        <w:ind w:left="360"/>
        <w:jc w:val="both"/>
        <w:rPr>
          <w:rFonts w:ascii="Times New Roman" w:hAnsi="Times New Roman" w:cs="Times New Roman"/>
          <w:sz w:val="20"/>
          <w:szCs w:val="20"/>
          <w:lang w:val="es-MX"/>
        </w:rPr>
      </w:pPr>
      <w:r w:rsidRPr="00630C69">
        <w:rPr>
          <w:rFonts w:ascii="Times New Roman" w:hAnsi="Times New Roman" w:cs="Times New Roman"/>
          <w:sz w:val="20"/>
          <w:szCs w:val="20"/>
          <w:lang w:val="es-MX"/>
        </w:rPr>
        <w:t>L</w:t>
      </w:r>
      <w:r w:rsidR="008D6327" w:rsidRPr="00630C69">
        <w:rPr>
          <w:rFonts w:ascii="Times New Roman" w:hAnsi="Times New Roman" w:cs="Times New Roman"/>
          <w:sz w:val="20"/>
          <w:szCs w:val="20"/>
          <w:lang w:val="es-MX"/>
        </w:rPr>
        <w:t>a falta de un sistema ETL para integrar y analizar la información financiera impide a FONPACÍFICO tener una visión clara y oportuna de su situación financiera, lo que afecta su capacidad para planificar y ejecutar sus proyectos de manera eficiente</w:t>
      </w:r>
      <w:r w:rsidR="00EA5CDF" w:rsidRPr="00630C69">
        <w:rPr>
          <w:rFonts w:ascii="Times New Roman" w:hAnsi="Times New Roman" w:cs="Times New Roman"/>
          <w:sz w:val="20"/>
          <w:szCs w:val="20"/>
          <w:lang w:val="es-MX"/>
        </w:rPr>
        <w:t>.</w:t>
      </w:r>
    </w:p>
    <w:p w14:paraId="418500E7" w14:textId="77777777" w:rsidR="00EA5CDF" w:rsidRPr="00630C69" w:rsidRDefault="00EA5CDF" w:rsidP="00630C69">
      <w:pPr>
        <w:spacing w:after="0" w:line="240" w:lineRule="auto"/>
        <w:ind w:left="360"/>
        <w:jc w:val="both"/>
        <w:rPr>
          <w:rFonts w:ascii="Times New Roman" w:hAnsi="Times New Roman" w:cs="Times New Roman"/>
          <w:b/>
          <w:bCs/>
          <w:sz w:val="20"/>
          <w:szCs w:val="20"/>
          <w:lang w:val="es-MX"/>
        </w:rPr>
      </w:pPr>
    </w:p>
    <w:p w14:paraId="754B73BB" w14:textId="77777777" w:rsidR="00D00B08" w:rsidRPr="00630C69" w:rsidRDefault="00EA5CDF" w:rsidP="003452FB">
      <w:pPr>
        <w:pStyle w:val="Prrafodelista"/>
        <w:numPr>
          <w:ilvl w:val="0"/>
          <w:numId w:val="5"/>
        </w:numPr>
        <w:spacing w:after="0" w:line="240" w:lineRule="auto"/>
        <w:jc w:val="both"/>
        <w:rPr>
          <w:rFonts w:ascii="Times New Roman" w:hAnsi="Times New Roman" w:cs="Times New Roman"/>
          <w:b/>
          <w:bCs/>
          <w:sz w:val="20"/>
          <w:szCs w:val="20"/>
          <w:lang w:val="es-MX"/>
        </w:rPr>
      </w:pPr>
      <w:r w:rsidRPr="00630C69">
        <w:rPr>
          <w:rFonts w:ascii="Times New Roman" w:hAnsi="Times New Roman" w:cs="Times New Roman"/>
          <w:b/>
          <w:bCs/>
          <w:sz w:val="20"/>
          <w:szCs w:val="20"/>
          <w:lang w:val="es-MX"/>
        </w:rPr>
        <w:t>EXPLORACIÓN INICIAL DE DATOS</w:t>
      </w:r>
    </w:p>
    <w:p w14:paraId="3AB02CD3" w14:textId="77777777" w:rsidR="006C4474" w:rsidRPr="00630C69" w:rsidRDefault="006C4474" w:rsidP="00630C69">
      <w:pPr>
        <w:spacing w:after="0" w:line="240" w:lineRule="auto"/>
        <w:jc w:val="both"/>
        <w:rPr>
          <w:rFonts w:ascii="Times New Roman" w:hAnsi="Times New Roman" w:cs="Times New Roman"/>
          <w:sz w:val="20"/>
          <w:szCs w:val="20"/>
          <w:lang w:val="es-MX"/>
        </w:rPr>
      </w:pPr>
    </w:p>
    <w:p w14:paraId="3791B6F0" w14:textId="38BD692B" w:rsidR="00513AC2" w:rsidRPr="00630C69" w:rsidRDefault="00513AC2" w:rsidP="003452FB">
      <w:pPr>
        <w:pStyle w:val="Prrafodelista"/>
        <w:numPr>
          <w:ilvl w:val="1"/>
          <w:numId w:val="5"/>
        </w:numPr>
        <w:spacing w:after="0" w:line="240" w:lineRule="auto"/>
        <w:jc w:val="both"/>
        <w:rPr>
          <w:rFonts w:ascii="Times New Roman" w:hAnsi="Times New Roman" w:cs="Times New Roman"/>
          <w:b/>
          <w:bCs/>
          <w:sz w:val="20"/>
          <w:szCs w:val="20"/>
          <w:lang w:val="es-MX"/>
        </w:rPr>
      </w:pPr>
      <w:r w:rsidRPr="00630C69">
        <w:rPr>
          <w:rFonts w:ascii="Times New Roman" w:hAnsi="Times New Roman" w:cs="Times New Roman"/>
          <w:b/>
          <w:bCs/>
          <w:sz w:val="20"/>
          <w:szCs w:val="20"/>
          <w:lang w:val="es-MX"/>
        </w:rPr>
        <w:t>DATOS INTERNOS</w:t>
      </w:r>
    </w:p>
    <w:p w14:paraId="4A1D614D" w14:textId="77777777" w:rsidR="00513AC2" w:rsidRPr="00630C69" w:rsidRDefault="00513AC2" w:rsidP="00630C69">
      <w:pPr>
        <w:spacing w:after="0" w:line="240" w:lineRule="auto"/>
        <w:jc w:val="both"/>
        <w:rPr>
          <w:rFonts w:ascii="Times New Roman" w:hAnsi="Times New Roman" w:cs="Times New Roman"/>
          <w:b/>
          <w:bCs/>
          <w:sz w:val="20"/>
          <w:szCs w:val="20"/>
          <w:lang w:val="es-MX"/>
        </w:rPr>
      </w:pPr>
    </w:p>
    <w:p w14:paraId="5D85A6DB" w14:textId="09169D71" w:rsidR="006C4474" w:rsidRDefault="00972523" w:rsidP="004D2CA7">
      <w:pPr>
        <w:spacing w:after="0" w:line="240" w:lineRule="auto"/>
        <w:ind w:left="360"/>
        <w:jc w:val="both"/>
        <w:rPr>
          <w:rFonts w:ascii="Times New Roman" w:hAnsi="Times New Roman" w:cs="Times New Roman"/>
          <w:i/>
          <w:iCs/>
          <w:sz w:val="20"/>
          <w:szCs w:val="20"/>
          <w:lang w:val="es-MX"/>
        </w:rPr>
      </w:pPr>
      <w:r w:rsidRPr="004D2CA7">
        <w:rPr>
          <w:rFonts w:ascii="Times New Roman" w:hAnsi="Times New Roman" w:cs="Times New Roman"/>
          <w:i/>
          <w:iCs/>
          <w:sz w:val="20"/>
          <w:szCs w:val="20"/>
          <w:lang w:val="es-MX"/>
        </w:rPr>
        <w:t xml:space="preserve">5.1.1. </w:t>
      </w:r>
      <w:r w:rsidR="006C4474" w:rsidRPr="004D2CA7">
        <w:rPr>
          <w:rFonts w:ascii="Times New Roman" w:hAnsi="Times New Roman" w:cs="Times New Roman"/>
          <w:i/>
          <w:iCs/>
          <w:sz w:val="20"/>
          <w:szCs w:val="20"/>
          <w:lang w:val="es-MX"/>
        </w:rPr>
        <w:t xml:space="preserve">Archivo </w:t>
      </w:r>
      <w:r w:rsidR="00963275" w:rsidRPr="004D2CA7">
        <w:rPr>
          <w:rFonts w:ascii="Times New Roman" w:hAnsi="Times New Roman" w:cs="Times New Roman"/>
          <w:i/>
          <w:iCs/>
          <w:sz w:val="20"/>
          <w:szCs w:val="20"/>
          <w:lang w:val="es-MX"/>
        </w:rPr>
        <w:t>“</w:t>
      </w:r>
      <w:r w:rsidR="006C4474" w:rsidRPr="004D2CA7">
        <w:rPr>
          <w:rFonts w:ascii="Times New Roman" w:hAnsi="Times New Roman" w:cs="Times New Roman"/>
          <w:i/>
          <w:iCs/>
          <w:sz w:val="20"/>
          <w:szCs w:val="20"/>
          <w:lang w:val="es-MX"/>
        </w:rPr>
        <w:t>Matriz de Gestión de Proyectos 04-03-2025</w:t>
      </w:r>
      <w:r w:rsidR="00963275" w:rsidRPr="004D2CA7">
        <w:rPr>
          <w:rFonts w:ascii="Times New Roman" w:hAnsi="Times New Roman" w:cs="Times New Roman"/>
          <w:i/>
          <w:iCs/>
          <w:sz w:val="20"/>
          <w:szCs w:val="20"/>
          <w:lang w:val="es-MX"/>
        </w:rPr>
        <w:t>”</w:t>
      </w:r>
    </w:p>
    <w:p w14:paraId="43A2BC9C" w14:textId="77777777" w:rsidR="004D2CA7" w:rsidRPr="004D2CA7" w:rsidRDefault="004D2CA7" w:rsidP="004D2CA7">
      <w:pPr>
        <w:spacing w:after="0" w:line="240" w:lineRule="auto"/>
        <w:ind w:left="360"/>
        <w:jc w:val="both"/>
        <w:rPr>
          <w:rFonts w:ascii="Times New Roman" w:hAnsi="Times New Roman" w:cs="Times New Roman"/>
          <w:i/>
          <w:iCs/>
          <w:sz w:val="20"/>
          <w:szCs w:val="20"/>
          <w:lang w:val="es-MX"/>
        </w:rPr>
      </w:pPr>
    </w:p>
    <w:p w14:paraId="6B5F0BE7" w14:textId="21B22959" w:rsidR="006C4474" w:rsidRPr="004D2CA7" w:rsidRDefault="004D2CA7" w:rsidP="004D2CA7">
      <w:pPr>
        <w:spacing w:after="0" w:line="240" w:lineRule="auto"/>
        <w:ind w:left="360" w:firstLine="360"/>
        <w:jc w:val="both"/>
        <w:rPr>
          <w:rFonts w:ascii="Times New Roman" w:hAnsi="Times New Roman" w:cs="Times New Roman"/>
          <w:i/>
          <w:iCs/>
          <w:sz w:val="20"/>
          <w:szCs w:val="20"/>
          <w:u w:val="single"/>
          <w:lang w:val="es-MX"/>
        </w:rPr>
      </w:pPr>
      <w:r w:rsidRPr="004D2CA7">
        <w:rPr>
          <w:rFonts w:ascii="Times New Roman" w:hAnsi="Times New Roman" w:cs="Times New Roman"/>
          <w:i/>
          <w:iCs/>
          <w:sz w:val="20"/>
          <w:szCs w:val="20"/>
          <w:u w:val="single"/>
          <w:lang w:val="es-MX"/>
        </w:rPr>
        <w:t>a</w:t>
      </w:r>
      <w:r w:rsidR="0024312E" w:rsidRPr="004D2CA7">
        <w:rPr>
          <w:rFonts w:ascii="Times New Roman" w:hAnsi="Times New Roman" w:cs="Times New Roman"/>
          <w:i/>
          <w:iCs/>
          <w:sz w:val="20"/>
          <w:szCs w:val="20"/>
          <w:u w:val="single"/>
          <w:lang w:val="es-MX"/>
        </w:rPr>
        <w:t xml:space="preserve">. </w:t>
      </w:r>
      <w:r w:rsidR="006C4474" w:rsidRPr="004D2CA7">
        <w:rPr>
          <w:rFonts w:ascii="Times New Roman" w:hAnsi="Times New Roman" w:cs="Times New Roman"/>
          <w:i/>
          <w:iCs/>
          <w:sz w:val="20"/>
          <w:szCs w:val="20"/>
          <w:u w:val="single"/>
          <w:lang w:val="es-MX"/>
        </w:rPr>
        <w:t>Estructura del Archivo</w:t>
      </w:r>
    </w:p>
    <w:p w14:paraId="4ABAA98B" w14:textId="6071047B" w:rsidR="004D2CA7" w:rsidRPr="000951B4" w:rsidRDefault="006C4474" w:rsidP="003452FB">
      <w:pPr>
        <w:pStyle w:val="Prrafodelista"/>
        <w:numPr>
          <w:ilvl w:val="0"/>
          <w:numId w:val="12"/>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Contiene 243 columnas y varias filas con datos nulos.</w:t>
      </w:r>
    </w:p>
    <w:p w14:paraId="27960C8C" w14:textId="3EBFD386" w:rsidR="006C4474" w:rsidRPr="004D2CA7" w:rsidRDefault="006C4474" w:rsidP="003452FB">
      <w:pPr>
        <w:pStyle w:val="Prrafodelista"/>
        <w:numPr>
          <w:ilvl w:val="0"/>
          <w:numId w:val="12"/>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 xml:space="preserve">Muchas columnas están etiquetadas como </w:t>
      </w:r>
      <w:r w:rsidR="00963275" w:rsidRPr="004D2CA7">
        <w:rPr>
          <w:rFonts w:ascii="Times New Roman" w:hAnsi="Times New Roman" w:cs="Times New Roman"/>
          <w:sz w:val="20"/>
          <w:szCs w:val="20"/>
          <w:lang w:val="es-MX"/>
        </w:rPr>
        <w:t>“</w:t>
      </w:r>
      <w:r w:rsidRPr="004D2CA7">
        <w:rPr>
          <w:rFonts w:ascii="Times New Roman" w:hAnsi="Times New Roman" w:cs="Times New Roman"/>
          <w:sz w:val="20"/>
          <w:szCs w:val="20"/>
          <w:lang w:val="es-MX"/>
        </w:rPr>
        <w:t>Unnamed</w:t>
      </w:r>
      <w:r w:rsidR="00963275" w:rsidRPr="004D2CA7">
        <w:rPr>
          <w:rFonts w:ascii="Times New Roman" w:hAnsi="Times New Roman" w:cs="Times New Roman"/>
          <w:sz w:val="20"/>
          <w:szCs w:val="20"/>
          <w:lang w:val="es-MX"/>
        </w:rPr>
        <w:t>”</w:t>
      </w:r>
      <w:r w:rsidRPr="004D2CA7">
        <w:rPr>
          <w:rFonts w:ascii="Times New Roman" w:hAnsi="Times New Roman" w:cs="Times New Roman"/>
          <w:sz w:val="20"/>
          <w:szCs w:val="20"/>
          <w:lang w:val="es-MX"/>
        </w:rPr>
        <w:t>, lo que indica un problema de encabezados o estructura del archivo.</w:t>
      </w:r>
      <w:r w:rsidR="004D2CA7" w:rsidRPr="004D2CA7">
        <w:rPr>
          <w:rFonts w:ascii="Times New Roman" w:hAnsi="Times New Roman" w:cs="Times New Roman"/>
          <w:sz w:val="20"/>
          <w:szCs w:val="20"/>
          <w:lang w:val="es-MX"/>
        </w:rPr>
        <w:t xml:space="preserve"> </w:t>
      </w:r>
      <w:r w:rsidRPr="004D2CA7">
        <w:rPr>
          <w:rFonts w:ascii="Times New Roman" w:hAnsi="Times New Roman" w:cs="Times New Roman"/>
          <w:sz w:val="20"/>
          <w:szCs w:val="20"/>
          <w:lang w:val="es-MX"/>
        </w:rPr>
        <w:t xml:space="preserve">Las primeras filas contienen categorías como: </w:t>
      </w:r>
    </w:p>
    <w:p w14:paraId="426C2B01" w14:textId="6F5732E6" w:rsidR="006C4474" w:rsidRPr="00630C69" w:rsidRDefault="006C4474" w:rsidP="004D2CA7">
      <w:pPr>
        <w:pStyle w:val="Prrafodelista"/>
        <w:spacing w:after="0" w:line="240" w:lineRule="auto"/>
        <w:ind w:left="144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Estado Principal del Proyecto</w:t>
      </w:r>
      <w:r w:rsidRPr="00630C69">
        <w:rPr>
          <w:rFonts w:ascii="Times New Roman" w:hAnsi="Times New Roman" w:cs="Times New Roman"/>
          <w:sz w:val="20"/>
          <w:szCs w:val="20"/>
          <w:lang w:val="es-MX"/>
        </w:rPr>
        <w:t xml:space="preserve">: </w:t>
      </w:r>
      <w:r w:rsidR="00963275">
        <w:rPr>
          <w:rFonts w:ascii="Times New Roman" w:hAnsi="Times New Roman" w:cs="Times New Roman"/>
          <w:sz w:val="20"/>
          <w:szCs w:val="20"/>
          <w:lang w:val="es-MX"/>
        </w:rPr>
        <w:t>“</w:t>
      </w:r>
      <w:r w:rsidRPr="00630C69">
        <w:rPr>
          <w:rFonts w:ascii="Times New Roman" w:hAnsi="Times New Roman" w:cs="Times New Roman"/>
          <w:sz w:val="20"/>
          <w:szCs w:val="20"/>
          <w:lang w:val="es-MX"/>
        </w:rPr>
        <w:t>Sin Contratar</w:t>
      </w:r>
      <w:r w:rsidR="00963275">
        <w:rPr>
          <w:rFonts w:ascii="Times New Roman" w:hAnsi="Times New Roman" w:cs="Times New Roman"/>
          <w:sz w:val="20"/>
          <w:szCs w:val="20"/>
          <w:lang w:val="es-MX"/>
        </w:rPr>
        <w:t>”</w:t>
      </w:r>
      <w:r w:rsidRPr="00630C69">
        <w:rPr>
          <w:rFonts w:ascii="Times New Roman" w:hAnsi="Times New Roman" w:cs="Times New Roman"/>
          <w:sz w:val="20"/>
          <w:szCs w:val="20"/>
          <w:lang w:val="es-MX"/>
        </w:rPr>
        <w:t xml:space="preserve">, </w:t>
      </w:r>
      <w:r w:rsidR="00963275">
        <w:rPr>
          <w:rFonts w:ascii="Times New Roman" w:hAnsi="Times New Roman" w:cs="Times New Roman"/>
          <w:sz w:val="20"/>
          <w:szCs w:val="20"/>
          <w:lang w:val="es-MX"/>
        </w:rPr>
        <w:t>“</w:t>
      </w:r>
      <w:r w:rsidRPr="00630C69">
        <w:rPr>
          <w:rFonts w:ascii="Times New Roman" w:hAnsi="Times New Roman" w:cs="Times New Roman"/>
          <w:sz w:val="20"/>
          <w:szCs w:val="20"/>
          <w:lang w:val="es-MX"/>
        </w:rPr>
        <w:t>Terminado</w:t>
      </w:r>
      <w:r w:rsidR="00963275">
        <w:rPr>
          <w:rFonts w:ascii="Times New Roman" w:hAnsi="Times New Roman" w:cs="Times New Roman"/>
          <w:sz w:val="20"/>
          <w:szCs w:val="20"/>
          <w:lang w:val="es-MX"/>
        </w:rPr>
        <w:t>”</w:t>
      </w:r>
      <w:r w:rsidRPr="00630C69">
        <w:rPr>
          <w:rFonts w:ascii="Times New Roman" w:hAnsi="Times New Roman" w:cs="Times New Roman"/>
          <w:sz w:val="20"/>
          <w:szCs w:val="20"/>
          <w:lang w:val="es-MX"/>
        </w:rPr>
        <w:t>, en ejecución, suspendido, etc.</w:t>
      </w:r>
    </w:p>
    <w:p w14:paraId="4ABA9E87" w14:textId="77777777" w:rsidR="006C4474" w:rsidRPr="00630C69" w:rsidRDefault="006C4474" w:rsidP="004D2CA7">
      <w:pPr>
        <w:pStyle w:val="Prrafodelista"/>
        <w:spacing w:after="0" w:line="240" w:lineRule="auto"/>
        <w:ind w:left="144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Entidad Auditora</w:t>
      </w:r>
      <w:r w:rsidRPr="00630C69">
        <w:rPr>
          <w:rFonts w:ascii="Times New Roman" w:hAnsi="Times New Roman" w:cs="Times New Roman"/>
          <w:sz w:val="20"/>
          <w:szCs w:val="20"/>
          <w:lang w:val="es-MX"/>
        </w:rPr>
        <w:t xml:space="preserve"> y datos administrativos de seguimiento.</w:t>
      </w:r>
    </w:p>
    <w:p w14:paraId="746080B9" w14:textId="77777777" w:rsidR="006C4474" w:rsidRPr="00630C69" w:rsidRDefault="006C4474" w:rsidP="004D2CA7">
      <w:pPr>
        <w:pStyle w:val="Prrafodelista"/>
        <w:spacing w:after="0" w:line="240" w:lineRule="auto"/>
        <w:ind w:left="144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Información Financiera</w:t>
      </w:r>
      <w:r w:rsidRPr="00630C69">
        <w:rPr>
          <w:rFonts w:ascii="Times New Roman" w:hAnsi="Times New Roman" w:cs="Times New Roman"/>
          <w:sz w:val="20"/>
          <w:szCs w:val="20"/>
          <w:lang w:val="es-MX"/>
        </w:rPr>
        <w:t>, incluyendo compromisos, órdenes de pago, deducciones y comisiones.</w:t>
      </w:r>
    </w:p>
    <w:p w14:paraId="572CC501" w14:textId="77777777" w:rsidR="007C0820" w:rsidRPr="00630C69" w:rsidRDefault="007C0820" w:rsidP="004D2CA7">
      <w:pPr>
        <w:spacing w:after="0" w:line="240" w:lineRule="auto"/>
        <w:ind w:left="720"/>
        <w:jc w:val="both"/>
        <w:rPr>
          <w:rFonts w:ascii="Times New Roman" w:hAnsi="Times New Roman" w:cs="Times New Roman"/>
          <w:b/>
          <w:bCs/>
          <w:sz w:val="20"/>
          <w:szCs w:val="20"/>
          <w:lang w:val="es-MX"/>
        </w:rPr>
      </w:pPr>
    </w:p>
    <w:p w14:paraId="353737B0" w14:textId="65CF14EA" w:rsidR="006C4474" w:rsidRPr="004D2CA7" w:rsidRDefault="004D2CA7" w:rsidP="004D2CA7">
      <w:pPr>
        <w:spacing w:after="0" w:line="240" w:lineRule="auto"/>
        <w:ind w:firstLine="720"/>
        <w:jc w:val="both"/>
        <w:rPr>
          <w:rFonts w:ascii="Times New Roman" w:hAnsi="Times New Roman" w:cs="Times New Roman"/>
          <w:i/>
          <w:iCs/>
          <w:sz w:val="20"/>
          <w:szCs w:val="20"/>
          <w:u w:val="single"/>
          <w:lang w:val="es-MX"/>
        </w:rPr>
      </w:pPr>
      <w:r w:rsidRPr="004D2CA7">
        <w:rPr>
          <w:rFonts w:ascii="Times New Roman" w:hAnsi="Times New Roman" w:cs="Times New Roman"/>
          <w:i/>
          <w:iCs/>
          <w:sz w:val="20"/>
          <w:szCs w:val="20"/>
          <w:u w:val="single"/>
          <w:lang w:val="es-MX"/>
        </w:rPr>
        <w:t>b</w:t>
      </w:r>
      <w:r w:rsidR="006C4474" w:rsidRPr="004D2CA7">
        <w:rPr>
          <w:rFonts w:ascii="Times New Roman" w:hAnsi="Times New Roman" w:cs="Times New Roman"/>
          <w:i/>
          <w:iCs/>
          <w:sz w:val="20"/>
          <w:szCs w:val="20"/>
          <w:u w:val="single"/>
          <w:lang w:val="es-MX"/>
        </w:rPr>
        <w:t xml:space="preserve">. Problemas </w:t>
      </w:r>
      <w:r w:rsidR="0024312E" w:rsidRPr="004D2CA7">
        <w:rPr>
          <w:rFonts w:ascii="Times New Roman" w:hAnsi="Times New Roman" w:cs="Times New Roman"/>
          <w:i/>
          <w:iCs/>
          <w:sz w:val="20"/>
          <w:szCs w:val="20"/>
          <w:u w:val="single"/>
          <w:lang w:val="es-MX"/>
        </w:rPr>
        <w:t>identificados</w:t>
      </w:r>
    </w:p>
    <w:p w14:paraId="226025CB" w14:textId="4A6C8BF0" w:rsidR="006C4474" w:rsidRPr="004D2CA7" w:rsidRDefault="006C4474" w:rsidP="003452FB">
      <w:pPr>
        <w:pStyle w:val="Prrafodelista"/>
        <w:numPr>
          <w:ilvl w:val="0"/>
          <w:numId w:val="13"/>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Datos dispersos</w:t>
      </w:r>
      <w:r w:rsidRPr="004D2CA7">
        <w:rPr>
          <w:rFonts w:ascii="Times New Roman" w:hAnsi="Times New Roman" w:cs="Times New Roman"/>
          <w:sz w:val="20"/>
          <w:szCs w:val="20"/>
          <w:lang w:val="es-MX"/>
        </w:rPr>
        <w:t xml:space="preserve">: Se observan muchas columnas con nombres genéricos como </w:t>
      </w:r>
      <w:r w:rsidR="00963275" w:rsidRPr="004D2CA7">
        <w:rPr>
          <w:rFonts w:ascii="Times New Roman" w:hAnsi="Times New Roman" w:cs="Times New Roman"/>
          <w:sz w:val="20"/>
          <w:szCs w:val="20"/>
          <w:lang w:val="es-MX"/>
        </w:rPr>
        <w:t>“</w:t>
      </w:r>
      <w:r w:rsidRPr="004D2CA7">
        <w:rPr>
          <w:rFonts w:ascii="Times New Roman" w:hAnsi="Times New Roman" w:cs="Times New Roman"/>
          <w:sz w:val="20"/>
          <w:szCs w:val="20"/>
          <w:lang w:val="es-MX"/>
        </w:rPr>
        <w:t>Unnamed</w:t>
      </w:r>
      <w:r w:rsidR="00963275" w:rsidRPr="004D2CA7">
        <w:rPr>
          <w:rFonts w:ascii="Times New Roman" w:hAnsi="Times New Roman" w:cs="Times New Roman"/>
          <w:sz w:val="20"/>
          <w:szCs w:val="20"/>
          <w:lang w:val="es-MX"/>
        </w:rPr>
        <w:t>”</w:t>
      </w:r>
      <w:r w:rsidRPr="004D2CA7">
        <w:rPr>
          <w:rFonts w:ascii="Times New Roman" w:hAnsi="Times New Roman" w:cs="Times New Roman"/>
          <w:sz w:val="20"/>
          <w:szCs w:val="20"/>
          <w:lang w:val="es-MX"/>
        </w:rPr>
        <w:t>, lo que puede deberse a una mala estructuración del archivo.</w:t>
      </w:r>
    </w:p>
    <w:p w14:paraId="5D96A1D4" w14:textId="77777777" w:rsidR="006C4474" w:rsidRPr="004D2CA7" w:rsidRDefault="006C4474" w:rsidP="003452FB">
      <w:pPr>
        <w:pStyle w:val="Prrafodelista"/>
        <w:numPr>
          <w:ilvl w:val="0"/>
          <w:numId w:val="13"/>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Valores faltantes</w:t>
      </w:r>
      <w:r w:rsidRPr="004D2CA7">
        <w:rPr>
          <w:rFonts w:ascii="Times New Roman" w:hAnsi="Times New Roman" w:cs="Times New Roman"/>
          <w:sz w:val="20"/>
          <w:szCs w:val="20"/>
          <w:lang w:val="es-MX"/>
        </w:rPr>
        <w:t>: Existen múltiples valores vacíos, especialmente en campos de auditoría y seguimiento financiero.</w:t>
      </w:r>
    </w:p>
    <w:p w14:paraId="76CB2DFC" w14:textId="77777777" w:rsidR="006C4474" w:rsidRPr="004D2CA7" w:rsidRDefault="006C4474" w:rsidP="003452FB">
      <w:pPr>
        <w:pStyle w:val="Prrafodelista"/>
        <w:numPr>
          <w:ilvl w:val="0"/>
          <w:numId w:val="13"/>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Formato irregular</w:t>
      </w:r>
      <w:r w:rsidRPr="004D2CA7">
        <w:rPr>
          <w:rFonts w:ascii="Times New Roman" w:hAnsi="Times New Roman" w:cs="Times New Roman"/>
          <w:sz w:val="20"/>
          <w:szCs w:val="20"/>
          <w:lang w:val="es-MX"/>
        </w:rPr>
        <w:t>: Algunas columnas parecen ser una combinación de etiquetas y valores, lo que requiere limpieza antes de analizarlas.</w:t>
      </w:r>
    </w:p>
    <w:p w14:paraId="51990380" w14:textId="77777777" w:rsidR="0024312E" w:rsidRPr="006C4474" w:rsidRDefault="0024312E" w:rsidP="00630C69">
      <w:pPr>
        <w:spacing w:after="0" w:line="240" w:lineRule="auto"/>
        <w:ind w:left="284"/>
        <w:jc w:val="both"/>
        <w:rPr>
          <w:rFonts w:ascii="Times New Roman" w:hAnsi="Times New Roman" w:cs="Times New Roman"/>
          <w:sz w:val="20"/>
          <w:szCs w:val="20"/>
          <w:lang w:val="es-MX"/>
        </w:rPr>
      </w:pPr>
    </w:p>
    <w:p w14:paraId="6BB012EE" w14:textId="02558D28" w:rsidR="006C4474" w:rsidRPr="004D2CA7" w:rsidRDefault="004D2CA7" w:rsidP="004D2CA7">
      <w:pPr>
        <w:spacing w:after="0" w:line="240" w:lineRule="auto"/>
        <w:ind w:firstLine="720"/>
        <w:jc w:val="both"/>
        <w:rPr>
          <w:rFonts w:ascii="Times New Roman" w:hAnsi="Times New Roman" w:cs="Times New Roman"/>
          <w:i/>
          <w:iCs/>
          <w:sz w:val="20"/>
          <w:szCs w:val="20"/>
          <w:u w:val="single"/>
          <w:lang w:val="es-MX"/>
        </w:rPr>
      </w:pPr>
      <w:r w:rsidRPr="004D2CA7">
        <w:rPr>
          <w:rFonts w:ascii="Times New Roman" w:hAnsi="Times New Roman" w:cs="Times New Roman"/>
          <w:i/>
          <w:iCs/>
          <w:sz w:val="20"/>
          <w:szCs w:val="20"/>
          <w:u w:val="single"/>
          <w:lang w:val="es-MX"/>
        </w:rPr>
        <w:t>c</w:t>
      </w:r>
      <w:r w:rsidR="006C4474" w:rsidRPr="004D2CA7">
        <w:rPr>
          <w:rFonts w:ascii="Times New Roman" w:hAnsi="Times New Roman" w:cs="Times New Roman"/>
          <w:i/>
          <w:iCs/>
          <w:sz w:val="20"/>
          <w:szCs w:val="20"/>
          <w:u w:val="single"/>
          <w:lang w:val="es-MX"/>
        </w:rPr>
        <w:t xml:space="preserve">. Acciones </w:t>
      </w:r>
      <w:r w:rsidR="00D00B08" w:rsidRPr="004D2CA7">
        <w:rPr>
          <w:rFonts w:ascii="Times New Roman" w:hAnsi="Times New Roman" w:cs="Times New Roman"/>
          <w:i/>
          <w:iCs/>
          <w:sz w:val="20"/>
          <w:szCs w:val="20"/>
          <w:u w:val="single"/>
          <w:lang w:val="es-MX"/>
        </w:rPr>
        <w:t xml:space="preserve">de </w:t>
      </w:r>
      <w:r w:rsidR="006C4474" w:rsidRPr="004D2CA7">
        <w:rPr>
          <w:rFonts w:ascii="Times New Roman" w:hAnsi="Times New Roman" w:cs="Times New Roman"/>
          <w:i/>
          <w:iCs/>
          <w:sz w:val="20"/>
          <w:szCs w:val="20"/>
          <w:u w:val="single"/>
          <w:lang w:val="es-MX"/>
        </w:rPr>
        <w:t>Transformación de Datos</w:t>
      </w:r>
    </w:p>
    <w:p w14:paraId="5CD3345D" w14:textId="563C3323" w:rsidR="006C4474" w:rsidRPr="006C4474" w:rsidRDefault="006C4474" w:rsidP="004D2CA7">
      <w:pPr>
        <w:spacing w:after="0" w:line="240" w:lineRule="auto"/>
        <w:ind w:left="720"/>
        <w:jc w:val="both"/>
        <w:rPr>
          <w:rFonts w:ascii="Times New Roman" w:hAnsi="Times New Roman" w:cs="Times New Roman"/>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r w:rsidRPr="006C4474">
        <w:rPr>
          <w:rFonts w:ascii="Times New Roman" w:hAnsi="Times New Roman" w:cs="Times New Roman"/>
          <w:sz w:val="20"/>
          <w:szCs w:val="20"/>
          <w:lang w:val="es-MX"/>
        </w:rPr>
        <w:t>:</w:t>
      </w:r>
    </w:p>
    <w:p w14:paraId="39451B8F" w14:textId="77777777" w:rsidR="004D2CA7" w:rsidRDefault="006C4474" w:rsidP="003452FB">
      <w:pPr>
        <w:pStyle w:val="Prrafodelista"/>
        <w:numPr>
          <w:ilvl w:val="0"/>
          <w:numId w:val="18"/>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Renombrar columnas</w:t>
      </w:r>
      <w:r w:rsidRPr="004D2CA7">
        <w:rPr>
          <w:rFonts w:ascii="Times New Roman" w:hAnsi="Times New Roman" w:cs="Times New Roman"/>
          <w:sz w:val="20"/>
          <w:szCs w:val="20"/>
          <w:lang w:val="es-MX"/>
        </w:rPr>
        <w:t xml:space="preserve"> para mejorar la comprensión de los datos.</w:t>
      </w:r>
    </w:p>
    <w:p w14:paraId="7BBEDF8D" w14:textId="77777777" w:rsidR="004D2CA7" w:rsidRDefault="006C4474" w:rsidP="003452FB">
      <w:pPr>
        <w:pStyle w:val="Prrafodelista"/>
        <w:numPr>
          <w:ilvl w:val="0"/>
          <w:numId w:val="18"/>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Eliminar columnas irrelevantes</w:t>
      </w:r>
      <w:r w:rsidRPr="004D2CA7">
        <w:rPr>
          <w:rFonts w:ascii="Times New Roman" w:hAnsi="Times New Roman" w:cs="Times New Roman"/>
          <w:sz w:val="20"/>
          <w:szCs w:val="20"/>
          <w:lang w:val="es-MX"/>
        </w:rPr>
        <w:t xml:space="preserve"> o sin datos significativos.</w:t>
      </w:r>
    </w:p>
    <w:p w14:paraId="097280B3" w14:textId="77777777" w:rsidR="004D2CA7" w:rsidRDefault="006C4474" w:rsidP="003452FB">
      <w:pPr>
        <w:pStyle w:val="Prrafodelista"/>
        <w:numPr>
          <w:ilvl w:val="0"/>
          <w:numId w:val="18"/>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Estandarizar estados de proyectos</w:t>
      </w:r>
      <w:r w:rsidRPr="004D2CA7">
        <w:rPr>
          <w:rFonts w:ascii="Times New Roman" w:hAnsi="Times New Roman" w:cs="Times New Roman"/>
          <w:sz w:val="20"/>
          <w:szCs w:val="20"/>
          <w:lang w:val="es-MX"/>
        </w:rPr>
        <w:t xml:space="preserve"> para facilitar su clasificación.</w:t>
      </w:r>
    </w:p>
    <w:p w14:paraId="25FBA637" w14:textId="77777777" w:rsidR="006C4474" w:rsidRPr="004D2CA7" w:rsidRDefault="006C4474" w:rsidP="003452FB">
      <w:pPr>
        <w:pStyle w:val="Prrafodelista"/>
        <w:numPr>
          <w:ilvl w:val="0"/>
          <w:numId w:val="18"/>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Transformar la estructura del archivo</w:t>
      </w:r>
      <w:r w:rsidRPr="004D2CA7">
        <w:rPr>
          <w:rFonts w:ascii="Times New Roman" w:hAnsi="Times New Roman" w:cs="Times New Roman"/>
          <w:sz w:val="20"/>
          <w:szCs w:val="20"/>
          <w:lang w:val="es-MX"/>
        </w:rPr>
        <w:t xml:space="preserve"> en un formato más relacional para facilitar análisis en una base de datos.</w:t>
      </w:r>
    </w:p>
    <w:p w14:paraId="5B09362C" w14:textId="77777777" w:rsidR="006E7870" w:rsidRPr="00630C69" w:rsidRDefault="006E7870" w:rsidP="00630C69">
      <w:pPr>
        <w:spacing w:after="0" w:line="240" w:lineRule="auto"/>
        <w:jc w:val="both"/>
        <w:rPr>
          <w:rFonts w:ascii="Times New Roman" w:hAnsi="Times New Roman" w:cs="Times New Roman"/>
          <w:b/>
          <w:bCs/>
          <w:sz w:val="20"/>
          <w:szCs w:val="20"/>
          <w:lang w:val="es-MX"/>
        </w:rPr>
      </w:pPr>
    </w:p>
    <w:p w14:paraId="68D35884" w14:textId="77777777" w:rsidR="006E7870" w:rsidRPr="004D2CA7" w:rsidRDefault="006E7870" w:rsidP="00630C69">
      <w:pPr>
        <w:spacing w:after="0" w:line="240" w:lineRule="auto"/>
        <w:jc w:val="both"/>
        <w:rPr>
          <w:rFonts w:ascii="Times New Roman" w:hAnsi="Times New Roman" w:cs="Times New Roman"/>
          <w:i/>
          <w:iCs/>
          <w:sz w:val="20"/>
          <w:szCs w:val="20"/>
          <w:lang w:val="es-MX"/>
        </w:rPr>
      </w:pPr>
    </w:p>
    <w:p w14:paraId="008E2DBB" w14:textId="5B754227" w:rsidR="006E7870" w:rsidRPr="004D2CA7" w:rsidRDefault="006E7870" w:rsidP="00630C69">
      <w:pPr>
        <w:spacing w:after="0" w:line="240" w:lineRule="auto"/>
        <w:jc w:val="both"/>
        <w:rPr>
          <w:rFonts w:ascii="Times New Roman" w:hAnsi="Times New Roman" w:cs="Times New Roman"/>
          <w:i/>
          <w:iCs/>
          <w:sz w:val="20"/>
          <w:szCs w:val="20"/>
          <w:lang w:val="es-MX"/>
        </w:rPr>
      </w:pPr>
      <w:r w:rsidRPr="004D2CA7">
        <w:rPr>
          <w:rFonts w:ascii="Times New Roman" w:hAnsi="Times New Roman" w:cs="Times New Roman"/>
          <w:i/>
          <w:iCs/>
          <w:sz w:val="20"/>
          <w:szCs w:val="20"/>
          <w:lang w:val="es-MX"/>
        </w:rPr>
        <w:t xml:space="preserve">5.1.2.  Archivo </w:t>
      </w:r>
      <w:r w:rsidR="00963275" w:rsidRPr="004D2CA7">
        <w:rPr>
          <w:rFonts w:ascii="Times New Roman" w:hAnsi="Times New Roman" w:cs="Times New Roman"/>
          <w:i/>
          <w:iCs/>
          <w:sz w:val="20"/>
          <w:szCs w:val="20"/>
          <w:lang w:val="es-MX"/>
        </w:rPr>
        <w:t>“</w:t>
      </w:r>
      <w:r w:rsidRPr="004D2CA7">
        <w:rPr>
          <w:rFonts w:ascii="Times New Roman" w:hAnsi="Times New Roman" w:cs="Times New Roman"/>
          <w:i/>
          <w:iCs/>
          <w:sz w:val="20"/>
          <w:szCs w:val="20"/>
          <w:lang w:val="es-MX"/>
        </w:rPr>
        <w:t>SOUL. PROYECTOS 04-03-2025.xlsx</w:t>
      </w:r>
      <w:r w:rsidR="00963275" w:rsidRPr="004D2CA7">
        <w:rPr>
          <w:rFonts w:ascii="Times New Roman" w:hAnsi="Times New Roman" w:cs="Times New Roman"/>
          <w:i/>
          <w:iCs/>
          <w:sz w:val="20"/>
          <w:szCs w:val="20"/>
          <w:lang w:val="es-MX"/>
        </w:rPr>
        <w:t>”</w:t>
      </w:r>
    </w:p>
    <w:p w14:paraId="697CFFD3" w14:textId="1A814ABD" w:rsidR="006E7870" w:rsidRPr="004D2CA7" w:rsidRDefault="006E7870" w:rsidP="00630C69">
      <w:pPr>
        <w:spacing w:after="0" w:line="240" w:lineRule="auto"/>
        <w:jc w:val="both"/>
        <w:rPr>
          <w:rFonts w:ascii="Times New Roman" w:hAnsi="Times New Roman" w:cs="Times New Roman"/>
          <w:i/>
          <w:iCs/>
          <w:sz w:val="20"/>
          <w:szCs w:val="20"/>
          <w:lang w:val="es-MX"/>
        </w:rPr>
      </w:pPr>
      <w:r w:rsidRPr="004D2CA7">
        <w:rPr>
          <w:rFonts w:ascii="Times New Roman" w:hAnsi="Times New Roman" w:cs="Times New Roman"/>
          <w:i/>
          <w:iCs/>
          <w:sz w:val="20"/>
          <w:szCs w:val="20"/>
          <w:lang w:val="es-MX"/>
        </w:rPr>
        <w:t>1. Estructura del Archivo</w:t>
      </w:r>
    </w:p>
    <w:p w14:paraId="6D1CE702" w14:textId="77777777" w:rsidR="004D2CA7" w:rsidRPr="006E7870" w:rsidRDefault="004D2CA7" w:rsidP="00630C69">
      <w:pPr>
        <w:spacing w:after="0" w:line="240" w:lineRule="auto"/>
        <w:jc w:val="both"/>
        <w:rPr>
          <w:rFonts w:ascii="Times New Roman" w:hAnsi="Times New Roman" w:cs="Times New Roman"/>
          <w:b/>
          <w:bCs/>
          <w:sz w:val="20"/>
          <w:szCs w:val="20"/>
          <w:lang w:val="es-MX"/>
        </w:rPr>
      </w:pPr>
    </w:p>
    <w:p w14:paraId="7B6F37E3" w14:textId="77777777" w:rsidR="006E7870" w:rsidRPr="004D2CA7" w:rsidRDefault="006E7870" w:rsidP="003452FB">
      <w:pPr>
        <w:pStyle w:val="Prrafodelista"/>
        <w:numPr>
          <w:ilvl w:val="0"/>
          <w:numId w:val="14"/>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Contiene 14 columnas y 398 filas, con información sobre proyectos financiados dentro del sistema SOUL.</w:t>
      </w:r>
    </w:p>
    <w:p w14:paraId="74BFFCE4" w14:textId="77777777" w:rsidR="006E7870" w:rsidRPr="004D2CA7" w:rsidRDefault="006E7870" w:rsidP="003452FB">
      <w:pPr>
        <w:pStyle w:val="Prrafodelista"/>
        <w:numPr>
          <w:ilvl w:val="0"/>
          <w:numId w:val="14"/>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Algunas variables contienen datos en formato numérico (valores financieros) y otras en texto (códigos de proyectos y programas).</w:t>
      </w:r>
    </w:p>
    <w:p w14:paraId="0455B9BB" w14:textId="77777777" w:rsidR="006E7870" w:rsidRPr="004D2CA7" w:rsidRDefault="006E7870" w:rsidP="003452FB">
      <w:pPr>
        <w:pStyle w:val="Prrafodelista"/>
        <w:numPr>
          <w:ilvl w:val="0"/>
          <w:numId w:val="14"/>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Existen valores faltantes en varias columnas, especialmente en nombres de proyectos y sectores.</w:t>
      </w:r>
    </w:p>
    <w:p w14:paraId="31D965A5" w14:textId="77777777" w:rsidR="006E7870" w:rsidRPr="00630C69" w:rsidRDefault="006E7870" w:rsidP="00630C69">
      <w:pPr>
        <w:spacing w:after="0" w:line="240" w:lineRule="auto"/>
        <w:jc w:val="both"/>
        <w:rPr>
          <w:rFonts w:ascii="Times New Roman" w:hAnsi="Times New Roman" w:cs="Times New Roman"/>
          <w:b/>
          <w:bCs/>
          <w:sz w:val="20"/>
          <w:szCs w:val="20"/>
          <w:lang w:val="es-MX"/>
        </w:rPr>
      </w:pPr>
    </w:p>
    <w:p w14:paraId="67C2FAFF" w14:textId="335327A6" w:rsidR="006E7870" w:rsidRPr="004D2CA7" w:rsidRDefault="006E7870" w:rsidP="003452FB">
      <w:pPr>
        <w:pStyle w:val="Prrafodelista"/>
        <w:numPr>
          <w:ilvl w:val="0"/>
          <w:numId w:val="15"/>
        </w:numPr>
        <w:spacing w:after="0" w:line="240" w:lineRule="auto"/>
        <w:jc w:val="both"/>
        <w:rPr>
          <w:rFonts w:ascii="Times New Roman" w:hAnsi="Times New Roman" w:cs="Times New Roman"/>
          <w:i/>
          <w:iCs/>
          <w:sz w:val="20"/>
          <w:szCs w:val="20"/>
          <w:u w:val="single"/>
          <w:lang w:val="es-MX"/>
        </w:rPr>
      </w:pPr>
      <w:r w:rsidRPr="004D2CA7">
        <w:rPr>
          <w:rFonts w:ascii="Times New Roman" w:hAnsi="Times New Roman" w:cs="Times New Roman"/>
          <w:i/>
          <w:iCs/>
          <w:sz w:val="20"/>
          <w:szCs w:val="20"/>
          <w:u w:val="single"/>
          <w:lang w:val="es-MX"/>
        </w:rPr>
        <w:t>Principales Variables en el Archivo</w:t>
      </w:r>
    </w:p>
    <w:p w14:paraId="3E23EE17" w14:textId="5FAEFFFE" w:rsidR="006E7870" w:rsidRPr="00630C69" w:rsidRDefault="006E7870" w:rsidP="004D2CA7">
      <w:pPr>
        <w:spacing w:after="0" w:line="240" w:lineRule="auto"/>
        <w:ind w:left="36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Identificación de Proyectos</w:t>
      </w:r>
      <w:r w:rsidRPr="00630C69">
        <w:rPr>
          <w:rFonts w:ascii="Times New Roman" w:hAnsi="Times New Roman" w:cs="Times New Roman"/>
          <w:sz w:val="20"/>
          <w:szCs w:val="20"/>
          <w:lang w:val="es-MX"/>
        </w:rPr>
        <w:t>:</w:t>
      </w:r>
    </w:p>
    <w:p w14:paraId="0371BFF3" w14:textId="77777777" w:rsidR="006E7870" w:rsidRPr="004D2CA7" w:rsidRDefault="006E7870" w:rsidP="003452FB">
      <w:pPr>
        <w:pStyle w:val="Prrafodelista"/>
        <w:numPr>
          <w:ilvl w:val="0"/>
          <w:numId w:val="16"/>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Código del Proyecto (codigo).</w:t>
      </w:r>
    </w:p>
    <w:p w14:paraId="3DDD8DB7" w14:textId="77777777" w:rsidR="006E7870" w:rsidRPr="004D2CA7" w:rsidRDefault="006E7870" w:rsidP="003452FB">
      <w:pPr>
        <w:pStyle w:val="Prrafodelista"/>
        <w:numPr>
          <w:ilvl w:val="0"/>
          <w:numId w:val="16"/>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Nombre del Proyecto (nombre), aunque muchos valores están vacíos.</w:t>
      </w:r>
    </w:p>
    <w:p w14:paraId="77928769" w14:textId="77777777" w:rsidR="006E7870" w:rsidRPr="004D2CA7" w:rsidRDefault="006E7870" w:rsidP="003452FB">
      <w:pPr>
        <w:pStyle w:val="Prrafodelista"/>
        <w:numPr>
          <w:ilvl w:val="0"/>
          <w:numId w:val="16"/>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Sector y Nombre del Sector (sector, nombre_sec).</w:t>
      </w:r>
    </w:p>
    <w:p w14:paraId="4B61B07E" w14:textId="21FE537A" w:rsidR="006E7870" w:rsidRDefault="006E7870" w:rsidP="003452FB">
      <w:pPr>
        <w:pStyle w:val="Prrafodelista"/>
        <w:numPr>
          <w:ilvl w:val="0"/>
          <w:numId w:val="16"/>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Código BPIN (cbnp), vinculado a la planeación de inversión pública.</w:t>
      </w:r>
    </w:p>
    <w:p w14:paraId="34D53BD3" w14:textId="77777777" w:rsidR="004D2CA7" w:rsidRPr="004D2CA7" w:rsidRDefault="004D2CA7" w:rsidP="004D2CA7">
      <w:pPr>
        <w:pStyle w:val="Prrafodelista"/>
        <w:spacing w:after="0" w:line="240" w:lineRule="auto"/>
        <w:jc w:val="both"/>
        <w:rPr>
          <w:rFonts w:ascii="Times New Roman" w:hAnsi="Times New Roman" w:cs="Times New Roman"/>
          <w:sz w:val="20"/>
          <w:szCs w:val="20"/>
          <w:lang w:val="es-MX"/>
        </w:rPr>
      </w:pPr>
    </w:p>
    <w:p w14:paraId="7DBCBA98" w14:textId="77777777" w:rsidR="006E7870" w:rsidRPr="006E7870" w:rsidRDefault="006E7870" w:rsidP="004D2CA7">
      <w:pPr>
        <w:spacing w:after="0" w:line="240" w:lineRule="auto"/>
        <w:ind w:firstLine="360"/>
        <w:jc w:val="both"/>
        <w:rPr>
          <w:rFonts w:ascii="Times New Roman" w:hAnsi="Times New Roman" w:cs="Times New Roman"/>
          <w:sz w:val="20"/>
          <w:szCs w:val="20"/>
          <w:lang w:val="es-MX"/>
        </w:rPr>
      </w:pPr>
      <w:r w:rsidRPr="006E7870">
        <w:rPr>
          <w:rFonts w:ascii="Times New Roman" w:hAnsi="Times New Roman" w:cs="Times New Roman"/>
          <w:b/>
          <w:bCs/>
          <w:sz w:val="20"/>
          <w:szCs w:val="20"/>
          <w:lang w:val="es-MX"/>
        </w:rPr>
        <w:t>Información Financiera</w:t>
      </w:r>
      <w:r w:rsidRPr="006E7870">
        <w:rPr>
          <w:rFonts w:ascii="Times New Roman" w:hAnsi="Times New Roman" w:cs="Times New Roman"/>
          <w:sz w:val="20"/>
          <w:szCs w:val="20"/>
          <w:lang w:val="es-MX"/>
        </w:rPr>
        <w:t>:</w:t>
      </w:r>
    </w:p>
    <w:p w14:paraId="4C4F5DD7" w14:textId="77777777" w:rsidR="006E7870" w:rsidRPr="004D2CA7" w:rsidRDefault="006E7870" w:rsidP="003452FB">
      <w:pPr>
        <w:pStyle w:val="Prrafodelista"/>
        <w:numPr>
          <w:ilvl w:val="0"/>
          <w:numId w:val="17"/>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Valor del Proyecto (valor), indicando los montos asignados a cada iniciativa.</w:t>
      </w:r>
    </w:p>
    <w:p w14:paraId="1BCFEE6E" w14:textId="77777777" w:rsidR="006E7870" w:rsidRPr="004D2CA7" w:rsidRDefault="006E7870" w:rsidP="003452FB">
      <w:pPr>
        <w:pStyle w:val="Prrafodelista"/>
        <w:numPr>
          <w:ilvl w:val="0"/>
          <w:numId w:val="17"/>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Contratos Asociados (contratos), aunque casi todos están en 0.</w:t>
      </w:r>
    </w:p>
    <w:p w14:paraId="12FAA5F7" w14:textId="77777777" w:rsidR="006E7870" w:rsidRPr="004D2CA7" w:rsidRDefault="006E7870" w:rsidP="003452FB">
      <w:pPr>
        <w:pStyle w:val="Prrafodelista"/>
        <w:numPr>
          <w:ilvl w:val="0"/>
          <w:numId w:val="17"/>
        </w:numPr>
        <w:spacing w:after="0" w:line="240" w:lineRule="auto"/>
        <w:jc w:val="both"/>
        <w:rPr>
          <w:rFonts w:ascii="Times New Roman" w:hAnsi="Times New Roman" w:cs="Times New Roman"/>
          <w:sz w:val="20"/>
          <w:szCs w:val="20"/>
          <w:lang w:val="es-MX"/>
        </w:rPr>
      </w:pPr>
      <w:r w:rsidRPr="004D2CA7">
        <w:rPr>
          <w:rFonts w:ascii="Times New Roman" w:hAnsi="Times New Roman" w:cs="Times New Roman"/>
          <w:sz w:val="20"/>
          <w:szCs w:val="20"/>
          <w:lang w:val="es-MX"/>
        </w:rPr>
        <w:t>Disponibilidades, Compromisos, Obligaciones, IVA, Deducciones y Pagos, con información detallada sobre la ejecución presupuestal.</w:t>
      </w:r>
    </w:p>
    <w:p w14:paraId="08D64A7D" w14:textId="77777777" w:rsidR="006E7870" w:rsidRPr="004D2CA7" w:rsidRDefault="006E7870" w:rsidP="00630C69">
      <w:pPr>
        <w:pStyle w:val="Prrafodelista"/>
        <w:spacing w:after="0" w:line="240" w:lineRule="auto"/>
        <w:ind w:left="426"/>
        <w:jc w:val="both"/>
        <w:rPr>
          <w:rFonts w:ascii="Times New Roman" w:hAnsi="Times New Roman" w:cs="Times New Roman"/>
          <w:i/>
          <w:iCs/>
          <w:sz w:val="20"/>
          <w:szCs w:val="20"/>
          <w:u w:val="single"/>
          <w:lang w:val="es-MX"/>
        </w:rPr>
      </w:pPr>
    </w:p>
    <w:p w14:paraId="34BDAA74" w14:textId="48B55769" w:rsidR="006E7870" w:rsidRPr="004D2CA7" w:rsidRDefault="006E7870" w:rsidP="003452FB">
      <w:pPr>
        <w:pStyle w:val="Prrafodelista"/>
        <w:numPr>
          <w:ilvl w:val="0"/>
          <w:numId w:val="15"/>
        </w:numPr>
        <w:spacing w:after="0" w:line="240" w:lineRule="auto"/>
        <w:jc w:val="both"/>
        <w:rPr>
          <w:rFonts w:ascii="Times New Roman" w:hAnsi="Times New Roman" w:cs="Times New Roman"/>
          <w:i/>
          <w:iCs/>
          <w:sz w:val="20"/>
          <w:szCs w:val="20"/>
          <w:u w:val="single"/>
          <w:lang w:val="es-MX"/>
        </w:rPr>
      </w:pPr>
      <w:r w:rsidRPr="004D2CA7">
        <w:rPr>
          <w:rFonts w:ascii="Times New Roman" w:hAnsi="Times New Roman" w:cs="Times New Roman"/>
          <w:i/>
          <w:iCs/>
          <w:sz w:val="20"/>
          <w:szCs w:val="20"/>
          <w:u w:val="single"/>
          <w:lang w:val="es-MX"/>
        </w:rPr>
        <w:t xml:space="preserve">Problemas </w:t>
      </w:r>
      <w:r w:rsidR="00124AAD" w:rsidRPr="004D2CA7">
        <w:rPr>
          <w:rFonts w:ascii="Times New Roman" w:hAnsi="Times New Roman" w:cs="Times New Roman"/>
          <w:i/>
          <w:iCs/>
          <w:sz w:val="20"/>
          <w:szCs w:val="20"/>
          <w:u w:val="single"/>
          <w:lang w:val="es-MX"/>
        </w:rPr>
        <w:t>Identificados</w:t>
      </w:r>
    </w:p>
    <w:p w14:paraId="6B41070B" w14:textId="59491C59" w:rsidR="006E7870" w:rsidRPr="000951B4" w:rsidRDefault="006E7870" w:rsidP="000951B4">
      <w:pPr>
        <w:spacing w:after="0" w:line="240" w:lineRule="auto"/>
        <w:ind w:firstLine="360"/>
        <w:jc w:val="both"/>
        <w:rPr>
          <w:rFonts w:ascii="Times New Roman" w:hAnsi="Times New Roman" w:cs="Times New Roman"/>
          <w:sz w:val="20"/>
          <w:szCs w:val="20"/>
          <w:lang w:val="es-MX"/>
        </w:rPr>
      </w:pPr>
      <w:r w:rsidRPr="000951B4">
        <w:rPr>
          <w:rFonts w:ascii="Times New Roman" w:hAnsi="Times New Roman" w:cs="Times New Roman"/>
          <w:b/>
          <w:bCs/>
          <w:sz w:val="20"/>
          <w:szCs w:val="20"/>
          <w:lang w:val="es-MX"/>
        </w:rPr>
        <w:t>Valores Faltantes</w:t>
      </w:r>
      <w:r w:rsidRPr="000951B4">
        <w:rPr>
          <w:rFonts w:ascii="Times New Roman" w:hAnsi="Times New Roman" w:cs="Times New Roman"/>
          <w:sz w:val="20"/>
          <w:szCs w:val="20"/>
          <w:lang w:val="es-MX"/>
        </w:rPr>
        <w:t>:</w:t>
      </w:r>
    </w:p>
    <w:p w14:paraId="51288051" w14:textId="77777777" w:rsidR="000951B4" w:rsidRDefault="006E7870" w:rsidP="003452FB">
      <w:pPr>
        <w:pStyle w:val="Prrafodelista"/>
        <w:numPr>
          <w:ilvl w:val="0"/>
          <w:numId w:val="19"/>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 xml:space="preserve">Muchas filas tienen </w:t>
      </w:r>
      <w:r w:rsidRPr="000951B4">
        <w:rPr>
          <w:rFonts w:ascii="Times New Roman" w:hAnsi="Times New Roman" w:cs="Times New Roman"/>
          <w:b/>
          <w:bCs/>
          <w:sz w:val="20"/>
          <w:szCs w:val="20"/>
          <w:lang w:val="es-MX"/>
        </w:rPr>
        <w:t>nombres de proyectos vacíos</w:t>
      </w:r>
      <w:r w:rsidRPr="000951B4">
        <w:rPr>
          <w:rFonts w:ascii="Times New Roman" w:hAnsi="Times New Roman" w:cs="Times New Roman"/>
          <w:sz w:val="20"/>
          <w:szCs w:val="20"/>
          <w:lang w:val="es-MX"/>
        </w:rPr>
        <w:t xml:space="preserve"> (nombre).</w:t>
      </w:r>
    </w:p>
    <w:p w14:paraId="0BEB52CC" w14:textId="674EB2A6" w:rsidR="006E7870" w:rsidRPr="000951B4" w:rsidRDefault="006E7870" w:rsidP="003452FB">
      <w:pPr>
        <w:pStyle w:val="Prrafodelista"/>
        <w:numPr>
          <w:ilvl w:val="0"/>
          <w:numId w:val="19"/>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 xml:space="preserve">Algunas celdas de </w:t>
      </w:r>
      <w:r w:rsidRPr="000951B4">
        <w:rPr>
          <w:rFonts w:ascii="Times New Roman" w:hAnsi="Times New Roman" w:cs="Times New Roman"/>
          <w:b/>
          <w:bCs/>
          <w:sz w:val="20"/>
          <w:szCs w:val="20"/>
          <w:lang w:val="es-MX"/>
        </w:rPr>
        <w:t>sector y nombre del sector</w:t>
      </w:r>
      <w:r w:rsidRPr="000951B4">
        <w:rPr>
          <w:rFonts w:ascii="Times New Roman" w:hAnsi="Times New Roman" w:cs="Times New Roman"/>
          <w:sz w:val="20"/>
          <w:szCs w:val="20"/>
          <w:lang w:val="es-MX"/>
        </w:rPr>
        <w:t xml:space="preserve"> están sin información.</w:t>
      </w:r>
    </w:p>
    <w:p w14:paraId="7A39768B" w14:textId="77777777" w:rsidR="004D2CA7" w:rsidRPr="004D2CA7" w:rsidRDefault="004D2CA7" w:rsidP="004D2CA7">
      <w:pPr>
        <w:pStyle w:val="Prrafodelista"/>
        <w:spacing w:after="0" w:line="240" w:lineRule="auto"/>
        <w:ind w:left="1146"/>
        <w:jc w:val="both"/>
        <w:rPr>
          <w:rFonts w:ascii="Times New Roman" w:hAnsi="Times New Roman" w:cs="Times New Roman"/>
          <w:sz w:val="20"/>
          <w:szCs w:val="20"/>
          <w:lang w:val="es-MX"/>
        </w:rPr>
      </w:pPr>
    </w:p>
    <w:p w14:paraId="5DD411E8" w14:textId="77777777" w:rsidR="006E7870" w:rsidRPr="00630C69" w:rsidRDefault="006E7870" w:rsidP="004D2CA7">
      <w:pPr>
        <w:pStyle w:val="Prrafodelista"/>
        <w:spacing w:after="0" w:line="240" w:lineRule="auto"/>
        <w:ind w:left="426"/>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Valores Numéricos con Cero</w:t>
      </w:r>
      <w:r w:rsidRPr="00630C69">
        <w:rPr>
          <w:rFonts w:ascii="Times New Roman" w:hAnsi="Times New Roman" w:cs="Times New Roman"/>
          <w:sz w:val="20"/>
          <w:szCs w:val="20"/>
          <w:lang w:val="es-MX"/>
        </w:rPr>
        <w:t>:</w:t>
      </w:r>
    </w:p>
    <w:p w14:paraId="2BBFDB28" w14:textId="6DA11478" w:rsidR="006E7870" w:rsidRPr="000951B4" w:rsidRDefault="006E7870" w:rsidP="003452FB">
      <w:pPr>
        <w:pStyle w:val="Prrafodelista"/>
        <w:numPr>
          <w:ilvl w:val="0"/>
          <w:numId w:val="20"/>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 xml:space="preserve">La mayoría de las columnas financieras como </w:t>
      </w:r>
      <w:r w:rsidRPr="000951B4">
        <w:rPr>
          <w:rFonts w:ascii="Times New Roman" w:hAnsi="Times New Roman" w:cs="Times New Roman"/>
          <w:b/>
          <w:bCs/>
          <w:sz w:val="20"/>
          <w:szCs w:val="20"/>
          <w:lang w:val="es-MX"/>
        </w:rPr>
        <w:t>Contratos, Disponibilidades, Compromisos, Obligaciones y Pagos</w:t>
      </w:r>
      <w:r w:rsidRPr="000951B4">
        <w:rPr>
          <w:rFonts w:ascii="Times New Roman" w:hAnsi="Times New Roman" w:cs="Times New Roman"/>
          <w:sz w:val="20"/>
          <w:szCs w:val="20"/>
          <w:lang w:val="es-MX"/>
        </w:rPr>
        <w:t xml:space="preserve"> están en </w:t>
      </w:r>
      <w:r w:rsidRPr="000951B4">
        <w:rPr>
          <w:rFonts w:ascii="Times New Roman" w:hAnsi="Times New Roman" w:cs="Times New Roman"/>
          <w:b/>
          <w:bCs/>
          <w:sz w:val="20"/>
          <w:szCs w:val="20"/>
          <w:lang w:val="es-MX"/>
        </w:rPr>
        <w:t>cero</w:t>
      </w:r>
      <w:r w:rsidRPr="000951B4">
        <w:rPr>
          <w:rFonts w:ascii="Times New Roman" w:hAnsi="Times New Roman" w:cs="Times New Roman"/>
          <w:sz w:val="20"/>
          <w:szCs w:val="20"/>
          <w:lang w:val="es-MX"/>
        </w:rPr>
        <w:t>, lo que indica que los datos pueden no estar actualizados o representar proyectos inactivos.</w:t>
      </w:r>
    </w:p>
    <w:p w14:paraId="579B306F" w14:textId="77777777" w:rsidR="004D2CA7" w:rsidRPr="004D2CA7" w:rsidRDefault="004D2CA7" w:rsidP="004D2CA7">
      <w:pPr>
        <w:pStyle w:val="Prrafodelista"/>
        <w:spacing w:after="0" w:line="240" w:lineRule="auto"/>
        <w:jc w:val="both"/>
        <w:rPr>
          <w:rFonts w:ascii="Times New Roman" w:hAnsi="Times New Roman" w:cs="Times New Roman"/>
          <w:sz w:val="20"/>
          <w:szCs w:val="20"/>
          <w:lang w:val="es-MX"/>
        </w:rPr>
      </w:pPr>
    </w:p>
    <w:p w14:paraId="7A475A41" w14:textId="77777777" w:rsidR="006E7870" w:rsidRPr="004D2CA7" w:rsidRDefault="006E7870" w:rsidP="004D2CA7">
      <w:pPr>
        <w:spacing w:after="0" w:line="240" w:lineRule="auto"/>
        <w:ind w:firstLine="360"/>
        <w:jc w:val="both"/>
        <w:rPr>
          <w:rFonts w:ascii="Times New Roman" w:hAnsi="Times New Roman" w:cs="Times New Roman"/>
          <w:sz w:val="20"/>
          <w:szCs w:val="20"/>
          <w:lang w:val="es-MX"/>
        </w:rPr>
      </w:pPr>
      <w:r w:rsidRPr="004D2CA7">
        <w:rPr>
          <w:rFonts w:ascii="Times New Roman" w:hAnsi="Times New Roman" w:cs="Times New Roman"/>
          <w:b/>
          <w:bCs/>
          <w:sz w:val="20"/>
          <w:szCs w:val="20"/>
          <w:lang w:val="es-MX"/>
        </w:rPr>
        <w:t>Formato de Datos</w:t>
      </w:r>
      <w:r w:rsidRPr="004D2CA7">
        <w:rPr>
          <w:rFonts w:ascii="Times New Roman" w:hAnsi="Times New Roman" w:cs="Times New Roman"/>
          <w:sz w:val="20"/>
          <w:szCs w:val="20"/>
          <w:lang w:val="es-MX"/>
        </w:rPr>
        <w:t>:</w:t>
      </w:r>
    </w:p>
    <w:p w14:paraId="49EF98E7" w14:textId="77777777" w:rsidR="000951B4" w:rsidRDefault="006E7870" w:rsidP="003452FB">
      <w:pPr>
        <w:pStyle w:val="Prrafodelista"/>
        <w:numPr>
          <w:ilvl w:val="0"/>
          <w:numId w:val="20"/>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 xml:space="preserve">La columna </w:t>
      </w:r>
      <w:r w:rsidRPr="000951B4">
        <w:rPr>
          <w:rFonts w:ascii="Times New Roman" w:hAnsi="Times New Roman" w:cs="Times New Roman"/>
          <w:b/>
          <w:bCs/>
          <w:sz w:val="20"/>
          <w:szCs w:val="20"/>
          <w:lang w:val="es-MX"/>
        </w:rPr>
        <w:t>Código BPIN (cbnp)</w:t>
      </w:r>
      <w:r w:rsidRPr="000951B4">
        <w:rPr>
          <w:rFonts w:ascii="Times New Roman" w:hAnsi="Times New Roman" w:cs="Times New Roman"/>
          <w:sz w:val="20"/>
          <w:szCs w:val="20"/>
          <w:lang w:val="es-MX"/>
        </w:rPr>
        <w:t xml:space="preserve"> tiene registros mezclados entre números y texto (BPIN2023000060014 vs 2021000030042), lo que indica una posible inconsistencia en los formatos.</w:t>
      </w:r>
    </w:p>
    <w:p w14:paraId="27F476AD" w14:textId="02B08BCB" w:rsidR="006E7870" w:rsidRPr="000951B4" w:rsidRDefault="006E7870" w:rsidP="003452FB">
      <w:pPr>
        <w:pStyle w:val="Prrafodelista"/>
        <w:numPr>
          <w:ilvl w:val="0"/>
          <w:numId w:val="20"/>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Algunas columnas que deberían ser categóricas (nombre_sec) tienen valores faltantes.</w:t>
      </w:r>
    </w:p>
    <w:p w14:paraId="07015FA5" w14:textId="2D515C97" w:rsidR="004D2CA7" w:rsidRDefault="004D2CA7" w:rsidP="004D2CA7">
      <w:pPr>
        <w:spacing w:after="0" w:line="240" w:lineRule="auto"/>
        <w:jc w:val="both"/>
        <w:rPr>
          <w:rFonts w:ascii="Times New Roman" w:hAnsi="Times New Roman" w:cs="Times New Roman"/>
          <w:sz w:val="20"/>
          <w:szCs w:val="20"/>
          <w:lang w:val="es-MX"/>
        </w:rPr>
      </w:pPr>
    </w:p>
    <w:p w14:paraId="2559D41D" w14:textId="77777777" w:rsidR="004D2CA7" w:rsidRPr="004D2CA7" w:rsidRDefault="004D2CA7" w:rsidP="004D2CA7">
      <w:pPr>
        <w:spacing w:after="0" w:line="240" w:lineRule="auto"/>
        <w:jc w:val="both"/>
        <w:rPr>
          <w:rFonts w:ascii="Times New Roman" w:hAnsi="Times New Roman" w:cs="Times New Roman"/>
          <w:sz w:val="20"/>
          <w:szCs w:val="20"/>
          <w:lang w:val="es-MX"/>
        </w:rPr>
      </w:pPr>
    </w:p>
    <w:p w14:paraId="79CAFE47" w14:textId="77777777" w:rsidR="009F4AF9" w:rsidRPr="006E7870" w:rsidRDefault="009F4AF9" w:rsidP="00630C69">
      <w:pPr>
        <w:spacing w:after="0" w:line="240" w:lineRule="auto"/>
        <w:ind w:left="426"/>
        <w:jc w:val="both"/>
        <w:rPr>
          <w:rFonts w:ascii="Times New Roman" w:hAnsi="Times New Roman" w:cs="Times New Roman"/>
          <w:sz w:val="20"/>
          <w:szCs w:val="20"/>
          <w:lang w:val="es-MX"/>
        </w:rPr>
      </w:pPr>
    </w:p>
    <w:p w14:paraId="687984D7" w14:textId="11C7D3A7" w:rsidR="006E7870" w:rsidRPr="00D75A67" w:rsidRDefault="009F4AF9" w:rsidP="003452FB">
      <w:pPr>
        <w:pStyle w:val="Prrafodelista"/>
        <w:numPr>
          <w:ilvl w:val="0"/>
          <w:numId w:val="15"/>
        </w:numPr>
        <w:spacing w:after="0" w:line="240" w:lineRule="auto"/>
        <w:ind w:left="1080"/>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lastRenderedPageBreak/>
        <w:t>Acciones de Transformación de Datos</w:t>
      </w:r>
    </w:p>
    <w:p w14:paraId="30784A51" w14:textId="23E277E5" w:rsidR="00E537B4" w:rsidRPr="00E537B4" w:rsidRDefault="00E537B4" w:rsidP="000951B4">
      <w:pPr>
        <w:spacing w:after="0" w:line="240" w:lineRule="auto"/>
        <w:ind w:left="720"/>
        <w:jc w:val="both"/>
        <w:rPr>
          <w:rFonts w:ascii="Times New Roman" w:hAnsi="Times New Roman" w:cs="Times New Roman"/>
          <w:b/>
          <w:bCs/>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p>
    <w:p w14:paraId="4BF07578" w14:textId="77777777" w:rsidR="009F4AF9" w:rsidRPr="00630C69" w:rsidRDefault="006E7870" w:rsidP="003452FB">
      <w:pPr>
        <w:pStyle w:val="Prrafodelista"/>
        <w:numPr>
          <w:ilvl w:val="0"/>
          <w:numId w:val="6"/>
        </w:numPr>
        <w:spacing w:after="0" w:line="240" w:lineRule="auto"/>
        <w:ind w:left="108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Llenar valores faltantes</w:t>
      </w:r>
      <w:r w:rsidRPr="00630C69">
        <w:rPr>
          <w:rFonts w:ascii="Times New Roman" w:hAnsi="Times New Roman" w:cs="Times New Roman"/>
          <w:sz w:val="20"/>
          <w:szCs w:val="20"/>
          <w:lang w:val="es-MX"/>
        </w:rPr>
        <w:t xml:space="preserve"> en nombre y nombre_sec con información de referencia si es posible.</w:t>
      </w:r>
    </w:p>
    <w:p w14:paraId="783307FA" w14:textId="3AE933C1" w:rsidR="009F4AF9" w:rsidRPr="00630C69" w:rsidRDefault="006E7870" w:rsidP="003452FB">
      <w:pPr>
        <w:pStyle w:val="Prrafodelista"/>
        <w:numPr>
          <w:ilvl w:val="0"/>
          <w:numId w:val="6"/>
        </w:numPr>
        <w:spacing w:after="0" w:line="240" w:lineRule="auto"/>
        <w:ind w:left="108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Revisar los valores en cero</w:t>
      </w:r>
      <w:r w:rsidRPr="00630C69">
        <w:rPr>
          <w:rFonts w:ascii="Times New Roman" w:hAnsi="Times New Roman" w:cs="Times New Roman"/>
          <w:sz w:val="20"/>
          <w:szCs w:val="20"/>
          <w:lang w:val="es-MX"/>
        </w:rPr>
        <w:t>, para determinar si corresponden a datos no actualizados o proyectos cancelados.</w:t>
      </w:r>
    </w:p>
    <w:p w14:paraId="40B8615F" w14:textId="1F73478F" w:rsidR="009F4AF9" w:rsidRPr="00630C69" w:rsidRDefault="006E7870" w:rsidP="003452FB">
      <w:pPr>
        <w:pStyle w:val="Prrafodelista"/>
        <w:numPr>
          <w:ilvl w:val="0"/>
          <w:numId w:val="6"/>
        </w:numPr>
        <w:spacing w:after="0" w:line="240" w:lineRule="auto"/>
        <w:ind w:left="108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Estandarizar el código BPIN</w:t>
      </w:r>
      <w:r w:rsidRPr="00630C69">
        <w:rPr>
          <w:rFonts w:ascii="Times New Roman" w:hAnsi="Times New Roman" w:cs="Times New Roman"/>
          <w:sz w:val="20"/>
          <w:szCs w:val="20"/>
          <w:lang w:val="es-MX"/>
        </w:rPr>
        <w:t>, asegurando que todos tengan el mismo formato.</w:t>
      </w:r>
    </w:p>
    <w:p w14:paraId="4B007990" w14:textId="248D07A0" w:rsidR="009F4AF9" w:rsidRPr="00630C69" w:rsidRDefault="006E7870" w:rsidP="003452FB">
      <w:pPr>
        <w:pStyle w:val="Prrafodelista"/>
        <w:numPr>
          <w:ilvl w:val="0"/>
          <w:numId w:val="6"/>
        </w:numPr>
        <w:spacing w:after="0" w:line="240" w:lineRule="auto"/>
        <w:ind w:left="108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Transformar columnas categóricas</w:t>
      </w:r>
      <w:r w:rsidRPr="00630C69">
        <w:rPr>
          <w:rFonts w:ascii="Times New Roman" w:hAnsi="Times New Roman" w:cs="Times New Roman"/>
          <w:sz w:val="20"/>
          <w:szCs w:val="20"/>
          <w:lang w:val="es-MX"/>
        </w:rPr>
        <w:t>, asignando códigos únicos donde falten valores.</w:t>
      </w:r>
    </w:p>
    <w:p w14:paraId="18EA1C93" w14:textId="516A5453" w:rsidR="006E7870" w:rsidRPr="00630C69" w:rsidRDefault="006E7870" w:rsidP="003452FB">
      <w:pPr>
        <w:pStyle w:val="Prrafodelista"/>
        <w:numPr>
          <w:ilvl w:val="0"/>
          <w:numId w:val="6"/>
        </w:numPr>
        <w:spacing w:after="0" w:line="240" w:lineRule="auto"/>
        <w:ind w:left="1080"/>
        <w:jc w:val="both"/>
        <w:rPr>
          <w:rFonts w:ascii="Times New Roman" w:hAnsi="Times New Roman" w:cs="Times New Roman"/>
          <w:sz w:val="20"/>
          <w:szCs w:val="20"/>
          <w:lang w:val="es-MX"/>
        </w:rPr>
      </w:pPr>
      <w:r w:rsidRPr="00630C69">
        <w:rPr>
          <w:rFonts w:ascii="Times New Roman" w:hAnsi="Times New Roman" w:cs="Times New Roman"/>
          <w:b/>
          <w:bCs/>
          <w:sz w:val="20"/>
          <w:szCs w:val="20"/>
          <w:lang w:val="es-MX"/>
        </w:rPr>
        <w:t>Generar una variable de estado del proyecto</w:t>
      </w:r>
      <w:r w:rsidRPr="00630C69">
        <w:rPr>
          <w:rFonts w:ascii="Times New Roman" w:hAnsi="Times New Roman" w:cs="Times New Roman"/>
          <w:sz w:val="20"/>
          <w:szCs w:val="20"/>
          <w:lang w:val="es-MX"/>
        </w:rPr>
        <w:t>, según si tiene asignación presupuestal activa o está en cero.</w:t>
      </w:r>
    </w:p>
    <w:p w14:paraId="5AFED210" w14:textId="77777777" w:rsidR="005A7102" w:rsidRPr="00630C69" w:rsidRDefault="005A7102" w:rsidP="005A7102">
      <w:pPr>
        <w:spacing w:after="0" w:line="240" w:lineRule="auto"/>
        <w:jc w:val="both"/>
        <w:rPr>
          <w:rFonts w:ascii="Times New Roman" w:hAnsi="Times New Roman" w:cs="Times New Roman"/>
          <w:sz w:val="20"/>
          <w:szCs w:val="20"/>
          <w:lang w:val="es-MX"/>
        </w:rPr>
      </w:pPr>
    </w:p>
    <w:p w14:paraId="7CCDA380" w14:textId="43EF691A" w:rsidR="005A7102" w:rsidRPr="00630C69" w:rsidRDefault="005A7102" w:rsidP="003452FB">
      <w:pPr>
        <w:pStyle w:val="Prrafodelista"/>
        <w:numPr>
          <w:ilvl w:val="1"/>
          <w:numId w:val="5"/>
        </w:numPr>
        <w:spacing w:after="0" w:line="240" w:lineRule="auto"/>
        <w:jc w:val="both"/>
        <w:rPr>
          <w:rFonts w:ascii="Times New Roman" w:hAnsi="Times New Roman" w:cs="Times New Roman"/>
          <w:b/>
          <w:bCs/>
          <w:sz w:val="20"/>
          <w:szCs w:val="20"/>
          <w:lang w:val="es-MX"/>
        </w:rPr>
      </w:pPr>
      <w:r w:rsidRPr="00630C69">
        <w:rPr>
          <w:rFonts w:ascii="Times New Roman" w:hAnsi="Times New Roman" w:cs="Times New Roman"/>
          <w:b/>
          <w:bCs/>
          <w:sz w:val="20"/>
          <w:szCs w:val="20"/>
          <w:lang w:val="es-MX"/>
        </w:rPr>
        <w:t xml:space="preserve">DATOS </w:t>
      </w:r>
      <w:r>
        <w:rPr>
          <w:rFonts w:ascii="Times New Roman" w:hAnsi="Times New Roman" w:cs="Times New Roman"/>
          <w:b/>
          <w:bCs/>
          <w:sz w:val="20"/>
          <w:szCs w:val="20"/>
          <w:lang w:val="es-MX"/>
        </w:rPr>
        <w:t>EX</w:t>
      </w:r>
      <w:r w:rsidRPr="00630C69">
        <w:rPr>
          <w:rFonts w:ascii="Times New Roman" w:hAnsi="Times New Roman" w:cs="Times New Roman"/>
          <w:b/>
          <w:bCs/>
          <w:sz w:val="20"/>
          <w:szCs w:val="20"/>
          <w:lang w:val="es-MX"/>
        </w:rPr>
        <w:t>TERNOS</w:t>
      </w:r>
    </w:p>
    <w:p w14:paraId="32AA4311" w14:textId="77777777" w:rsidR="00513AC2" w:rsidRPr="000951B4" w:rsidRDefault="00513AC2" w:rsidP="000951B4">
      <w:pPr>
        <w:spacing w:after="0" w:line="240" w:lineRule="auto"/>
        <w:rPr>
          <w:rFonts w:ascii="Times New Roman" w:hAnsi="Times New Roman" w:cs="Times New Roman"/>
          <w:i/>
          <w:iCs/>
          <w:sz w:val="20"/>
          <w:szCs w:val="20"/>
          <w:u w:val="single"/>
          <w:lang w:val="es-MX"/>
        </w:rPr>
      </w:pPr>
    </w:p>
    <w:p w14:paraId="5C64466A" w14:textId="79AD3971" w:rsidR="005A7102" w:rsidRPr="000951B4" w:rsidRDefault="005A7102" w:rsidP="003452FB">
      <w:pPr>
        <w:pStyle w:val="Prrafodelista"/>
        <w:numPr>
          <w:ilvl w:val="2"/>
          <w:numId w:val="5"/>
        </w:numPr>
        <w:spacing w:after="0" w:line="240" w:lineRule="auto"/>
        <w:rPr>
          <w:rFonts w:ascii="Times New Roman" w:hAnsi="Times New Roman" w:cs="Times New Roman"/>
          <w:i/>
          <w:iCs/>
          <w:sz w:val="20"/>
          <w:szCs w:val="20"/>
          <w:u w:val="single"/>
          <w:lang w:val="es-MX"/>
        </w:rPr>
      </w:pPr>
      <w:r w:rsidRPr="000951B4">
        <w:rPr>
          <w:rFonts w:ascii="Times New Roman" w:hAnsi="Times New Roman" w:cs="Times New Roman"/>
          <w:i/>
          <w:iCs/>
          <w:sz w:val="20"/>
          <w:szCs w:val="20"/>
          <w:u w:val="single"/>
          <w:lang w:val="es-MX"/>
        </w:rPr>
        <w:t xml:space="preserve">Archivo </w:t>
      </w:r>
      <w:r w:rsidR="00963275" w:rsidRPr="000951B4">
        <w:rPr>
          <w:rFonts w:ascii="Times New Roman" w:hAnsi="Times New Roman" w:cs="Times New Roman"/>
          <w:i/>
          <w:iCs/>
          <w:sz w:val="20"/>
          <w:szCs w:val="20"/>
          <w:u w:val="single"/>
          <w:lang w:val="es-MX"/>
        </w:rPr>
        <w:t>“</w:t>
      </w:r>
      <w:r w:rsidRPr="000951B4">
        <w:rPr>
          <w:rFonts w:ascii="Times New Roman" w:hAnsi="Times New Roman" w:cs="Times New Roman"/>
          <w:i/>
          <w:iCs/>
          <w:sz w:val="20"/>
          <w:szCs w:val="20"/>
          <w:u w:val="single"/>
          <w:lang w:val="es-MX"/>
        </w:rPr>
        <w:t>SECOP 1. CONSULTA PRINCIPALES</w:t>
      </w:r>
      <w:r w:rsidR="00963275" w:rsidRPr="000951B4">
        <w:rPr>
          <w:rFonts w:ascii="Times New Roman" w:hAnsi="Times New Roman" w:cs="Times New Roman"/>
          <w:i/>
          <w:iCs/>
          <w:sz w:val="20"/>
          <w:szCs w:val="20"/>
          <w:u w:val="single"/>
          <w:lang w:val="es-MX"/>
        </w:rPr>
        <w:t>”</w:t>
      </w:r>
    </w:p>
    <w:p w14:paraId="7EC0D321" w14:textId="77777777" w:rsidR="00EA5CDF" w:rsidRDefault="00EA5CDF" w:rsidP="000A7F4C">
      <w:pPr>
        <w:spacing w:after="0" w:line="240" w:lineRule="auto"/>
        <w:ind w:left="360"/>
        <w:jc w:val="both"/>
        <w:rPr>
          <w:rFonts w:ascii="Times New Roman" w:hAnsi="Times New Roman" w:cs="Times New Roman"/>
          <w:sz w:val="20"/>
          <w:szCs w:val="20"/>
          <w:lang w:val="es-MX"/>
        </w:rPr>
      </w:pPr>
    </w:p>
    <w:p w14:paraId="512C9528" w14:textId="66B66C6A" w:rsidR="000A7F4C" w:rsidRPr="000951B4" w:rsidRDefault="000A7F4C" w:rsidP="003452FB">
      <w:pPr>
        <w:pStyle w:val="Prrafodelista"/>
        <w:numPr>
          <w:ilvl w:val="0"/>
          <w:numId w:val="21"/>
        </w:numPr>
        <w:spacing w:after="0" w:line="240" w:lineRule="auto"/>
        <w:ind w:left="1080"/>
        <w:jc w:val="both"/>
        <w:rPr>
          <w:rFonts w:ascii="Times New Roman" w:hAnsi="Times New Roman" w:cs="Times New Roman"/>
          <w:i/>
          <w:iCs/>
          <w:sz w:val="20"/>
          <w:szCs w:val="20"/>
          <w:u w:val="single"/>
          <w:lang w:val="es-MX"/>
        </w:rPr>
      </w:pPr>
      <w:r w:rsidRPr="000951B4">
        <w:rPr>
          <w:rFonts w:ascii="Times New Roman" w:hAnsi="Times New Roman" w:cs="Times New Roman"/>
          <w:i/>
          <w:iCs/>
          <w:sz w:val="20"/>
          <w:szCs w:val="20"/>
          <w:u w:val="single"/>
          <w:lang w:val="es-MX"/>
        </w:rPr>
        <w:t>Estructura del Archivo</w:t>
      </w:r>
    </w:p>
    <w:p w14:paraId="69112B28" w14:textId="77777777" w:rsidR="000951B4" w:rsidRDefault="000A7F4C" w:rsidP="003452FB">
      <w:pPr>
        <w:pStyle w:val="Prrafodelista"/>
        <w:numPr>
          <w:ilvl w:val="0"/>
          <w:numId w:val="22"/>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Contiene 75 columnas y 114 filas, con una gran cantidad de datos administrativos y financieros sobre contratación estatal.</w:t>
      </w:r>
    </w:p>
    <w:p w14:paraId="045CF459" w14:textId="77777777" w:rsidR="000951B4" w:rsidRDefault="000A7F4C" w:rsidP="003452FB">
      <w:pPr>
        <w:pStyle w:val="Prrafodelista"/>
        <w:numPr>
          <w:ilvl w:val="0"/>
          <w:numId w:val="22"/>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Se enfoca en procesos de compra pública registrados en el SECOP I (Sistema Electrónico de Contratación Pública).</w:t>
      </w:r>
    </w:p>
    <w:p w14:paraId="4E150F9C" w14:textId="21162F3B" w:rsidR="000951B4" w:rsidRDefault="000A7F4C" w:rsidP="003452FB">
      <w:pPr>
        <w:pStyle w:val="Prrafodelista"/>
        <w:numPr>
          <w:ilvl w:val="0"/>
          <w:numId w:val="22"/>
        </w:numPr>
        <w:spacing w:after="0" w:line="240" w:lineRule="auto"/>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La información está organizada por entidades contratantes, modalidades de contratación, montos y fechas clave.</w:t>
      </w:r>
    </w:p>
    <w:p w14:paraId="6B1EBD27" w14:textId="77777777" w:rsidR="000951B4" w:rsidRDefault="000951B4" w:rsidP="000951B4">
      <w:pPr>
        <w:pStyle w:val="Prrafodelista"/>
        <w:spacing w:after="0" w:line="240" w:lineRule="auto"/>
        <w:ind w:left="1080"/>
        <w:jc w:val="both"/>
        <w:rPr>
          <w:rFonts w:ascii="Times New Roman" w:hAnsi="Times New Roman" w:cs="Times New Roman"/>
          <w:sz w:val="20"/>
          <w:szCs w:val="20"/>
          <w:lang w:val="es-MX"/>
        </w:rPr>
      </w:pPr>
    </w:p>
    <w:p w14:paraId="685672C3" w14:textId="35BBFCEC" w:rsidR="000A7F4C" w:rsidRPr="000951B4" w:rsidRDefault="000951B4" w:rsidP="000951B4">
      <w:pPr>
        <w:spacing w:after="0" w:line="240" w:lineRule="auto"/>
        <w:ind w:left="720"/>
        <w:jc w:val="both"/>
        <w:rPr>
          <w:rFonts w:ascii="Times New Roman" w:hAnsi="Times New Roman" w:cs="Times New Roman"/>
          <w:i/>
          <w:iCs/>
          <w:sz w:val="20"/>
          <w:szCs w:val="20"/>
          <w:u w:val="single"/>
          <w:lang w:val="es-MX"/>
        </w:rPr>
      </w:pPr>
      <w:r w:rsidRPr="000951B4">
        <w:rPr>
          <w:rFonts w:ascii="Times New Roman" w:hAnsi="Times New Roman" w:cs="Times New Roman"/>
          <w:i/>
          <w:iCs/>
          <w:sz w:val="20"/>
          <w:szCs w:val="20"/>
          <w:u w:val="single"/>
          <w:lang w:val="es-MX"/>
        </w:rPr>
        <w:t xml:space="preserve">b. </w:t>
      </w:r>
      <w:r w:rsidR="000A7F4C" w:rsidRPr="000951B4">
        <w:rPr>
          <w:rFonts w:ascii="Times New Roman" w:hAnsi="Times New Roman" w:cs="Times New Roman"/>
          <w:i/>
          <w:iCs/>
          <w:sz w:val="20"/>
          <w:szCs w:val="20"/>
          <w:u w:val="single"/>
          <w:lang w:val="es-MX"/>
        </w:rPr>
        <w:t>Principales Variables en el Archivo</w:t>
      </w:r>
    </w:p>
    <w:p w14:paraId="577D9E19" w14:textId="77777777" w:rsidR="000A7F4C" w:rsidRPr="000951B4" w:rsidRDefault="000A7F4C" w:rsidP="003452FB">
      <w:pPr>
        <w:pStyle w:val="Prrafodelista"/>
        <w:numPr>
          <w:ilvl w:val="0"/>
          <w:numId w:val="23"/>
        </w:numPr>
        <w:spacing w:after="0" w:line="240" w:lineRule="auto"/>
        <w:ind w:left="1069"/>
        <w:jc w:val="both"/>
        <w:rPr>
          <w:rFonts w:ascii="Times New Roman" w:hAnsi="Times New Roman" w:cs="Times New Roman"/>
          <w:sz w:val="20"/>
          <w:szCs w:val="20"/>
          <w:lang w:val="es-MX"/>
        </w:rPr>
      </w:pPr>
      <w:r w:rsidRPr="000951B4">
        <w:rPr>
          <w:rFonts w:ascii="Times New Roman" w:hAnsi="Times New Roman" w:cs="Times New Roman"/>
          <w:b/>
          <w:bCs/>
          <w:sz w:val="20"/>
          <w:szCs w:val="20"/>
          <w:lang w:val="es-MX"/>
        </w:rPr>
        <w:t>Identificación de la Contratación</w:t>
      </w:r>
      <w:r w:rsidRPr="000951B4">
        <w:rPr>
          <w:rFonts w:ascii="Times New Roman" w:hAnsi="Times New Roman" w:cs="Times New Roman"/>
          <w:sz w:val="20"/>
          <w:szCs w:val="20"/>
          <w:lang w:val="es-MX"/>
        </w:rPr>
        <w:t xml:space="preserve">: </w:t>
      </w:r>
    </w:p>
    <w:p w14:paraId="0926F735"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UID: Código único de cada proceso de compra.</w:t>
      </w:r>
    </w:p>
    <w:p w14:paraId="36E662BA"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Año de Firma del Contrato y Año de Cargue en el SECOP.</w:t>
      </w:r>
    </w:p>
    <w:p w14:paraId="3F66556F"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Nivel de la Entidad: Territorial o Nacional.</w:t>
      </w:r>
    </w:p>
    <w:p w14:paraId="53E85153"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Nombre de la Entidad y su NIT.</w:t>
      </w:r>
    </w:p>
    <w:p w14:paraId="1284BA5E" w14:textId="77777777" w:rsidR="000A7F4C" w:rsidRPr="000951B4" w:rsidRDefault="000A7F4C" w:rsidP="003452FB">
      <w:pPr>
        <w:pStyle w:val="Prrafodelista"/>
        <w:numPr>
          <w:ilvl w:val="0"/>
          <w:numId w:val="23"/>
        </w:numPr>
        <w:spacing w:after="0" w:line="240" w:lineRule="auto"/>
        <w:ind w:left="1069"/>
        <w:jc w:val="both"/>
        <w:rPr>
          <w:rFonts w:ascii="Times New Roman" w:hAnsi="Times New Roman" w:cs="Times New Roman"/>
          <w:sz w:val="20"/>
          <w:szCs w:val="20"/>
          <w:lang w:val="es-MX"/>
        </w:rPr>
      </w:pPr>
      <w:r w:rsidRPr="000951B4">
        <w:rPr>
          <w:rFonts w:ascii="Times New Roman" w:hAnsi="Times New Roman" w:cs="Times New Roman"/>
          <w:b/>
          <w:bCs/>
          <w:sz w:val="20"/>
          <w:szCs w:val="20"/>
          <w:lang w:val="es-MX"/>
        </w:rPr>
        <w:t>Modalidad y Tipo de Contratación</w:t>
      </w:r>
      <w:r w:rsidRPr="000951B4">
        <w:rPr>
          <w:rFonts w:ascii="Times New Roman" w:hAnsi="Times New Roman" w:cs="Times New Roman"/>
          <w:sz w:val="20"/>
          <w:szCs w:val="20"/>
          <w:lang w:val="es-MX"/>
        </w:rPr>
        <w:t xml:space="preserve">: </w:t>
      </w:r>
    </w:p>
    <w:p w14:paraId="08EE5A21"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Código y Descripción de Modalidad de Contratación: Ej., Contratación Directa, Régimen Especial.</w:t>
      </w:r>
    </w:p>
    <w:p w14:paraId="3B045D62"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Orden de la Entidad: Centralizado o descentralizado.</w:t>
      </w:r>
    </w:p>
    <w:p w14:paraId="317F57B0" w14:textId="77777777" w:rsidR="000A7F4C" w:rsidRPr="000951B4" w:rsidRDefault="000A7F4C" w:rsidP="003452FB">
      <w:pPr>
        <w:pStyle w:val="Prrafodelista"/>
        <w:numPr>
          <w:ilvl w:val="0"/>
          <w:numId w:val="23"/>
        </w:numPr>
        <w:spacing w:after="0" w:line="240" w:lineRule="auto"/>
        <w:ind w:left="1069"/>
        <w:jc w:val="both"/>
        <w:rPr>
          <w:rFonts w:ascii="Times New Roman" w:hAnsi="Times New Roman" w:cs="Times New Roman"/>
          <w:sz w:val="20"/>
          <w:szCs w:val="20"/>
          <w:lang w:val="es-MX"/>
        </w:rPr>
      </w:pPr>
      <w:r w:rsidRPr="000951B4">
        <w:rPr>
          <w:rFonts w:ascii="Times New Roman" w:hAnsi="Times New Roman" w:cs="Times New Roman"/>
          <w:b/>
          <w:bCs/>
          <w:sz w:val="20"/>
          <w:szCs w:val="20"/>
          <w:lang w:val="es-MX"/>
        </w:rPr>
        <w:t>Ubicación Geográfica</w:t>
      </w:r>
      <w:r w:rsidRPr="000951B4">
        <w:rPr>
          <w:rFonts w:ascii="Times New Roman" w:hAnsi="Times New Roman" w:cs="Times New Roman"/>
          <w:sz w:val="20"/>
          <w:szCs w:val="20"/>
          <w:lang w:val="es-MX"/>
        </w:rPr>
        <w:t xml:space="preserve">: </w:t>
      </w:r>
    </w:p>
    <w:p w14:paraId="7D53C1AB"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Departamento y Municipio de la Entidad que ejecuta la contratación.</w:t>
      </w:r>
    </w:p>
    <w:p w14:paraId="1139A8F2" w14:textId="77777777" w:rsidR="000A7F4C" w:rsidRPr="000951B4" w:rsidRDefault="000A7F4C" w:rsidP="003452FB">
      <w:pPr>
        <w:pStyle w:val="Prrafodelista"/>
        <w:numPr>
          <w:ilvl w:val="0"/>
          <w:numId w:val="23"/>
        </w:numPr>
        <w:spacing w:after="0" w:line="240" w:lineRule="auto"/>
        <w:ind w:left="1069"/>
        <w:jc w:val="both"/>
        <w:rPr>
          <w:rFonts w:ascii="Times New Roman" w:hAnsi="Times New Roman" w:cs="Times New Roman"/>
          <w:sz w:val="20"/>
          <w:szCs w:val="20"/>
          <w:lang w:val="es-MX"/>
        </w:rPr>
      </w:pPr>
      <w:r w:rsidRPr="000951B4">
        <w:rPr>
          <w:rFonts w:ascii="Times New Roman" w:hAnsi="Times New Roman" w:cs="Times New Roman"/>
          <w:b/>
          <w:bCs/>
          <w:sz w:val="20"/>
          <w:szCs w:val="20"/>
          <w:lang w:val="es-MX"/>
        </w:rPr>
        <w:t>Estado y Cumplimiento Normativo</w:t>
      </w:r>
      <w:r w:rsidRPr="000951B4">
        <w:rPr>
          <w:rFonts w:ascii="Times New Roman" w:hAnsi="Times New Roman" w:cs="Times New Roman"/>
          <w:sz w:val="20"/>
          <w:szCs w:val="20"/>
          <w:lang w:val="es-MX"/>
        </w:rPr>
        <w:t xml:space="preserve">: </w:t>
      </w:r>
    </w:p>
    <w:p w14:paraId="6C130E13"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Fecha de Última Actualización.</w:t>
      </w:r>
    </w:p>
    <w:p w14:paraId="320FD7A7"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Fecha de Liquidación del Contrato (NaN en muchos casos).</w:t>
      </w:r>
    </w:p>
    <w:p w14:paraId="24D0F91C" w14:textId="77777777" w:rsidR="000A7F4C" w:rsidRPr="000951B4" w:rsidRDefault="000A7F4C" w:rsidP="000951B4">
      <w:pPr>
        <w:spacing w:after="0" w:line="240" w:lineRule="auto"/>
        <w:ind w:left="1058"/>
        <w:jc w:val="both"/>
        <w:rPr>
          <w:rFonts w:ascii="Times New Roman" w:hAnsi="Times New Roman" w:cs="Times New Roman"/>
          <w:sz w:val="20"/>
          <w:szCs w:val="20"/>
          <w:lang w:val="es-MX"/>
        </w:rPr>
      </w:pPr>
      <w:r w:rsidRPr="000951B4">
        <w:rPr>
          <w:rFonts w:ascii="Times New Roman" w:hAnsi="Times New Roman" w:cs="Times New Roman"/>
          <w:sz w:val="20"/>
          <w:szCs w:val="20"/>
          <w:lang w:val="es-MX"/>
        </w:rPr>
        <w:t>Cumplimiento del Decreto 248 (indica si cumple requisitos de contratación pública).</w:t>
      </w:r>
    </w:p>
    <w:p w14:paraId="7FF18009" w14:textId="77777777" w:rsidR="000A7F4C" w:rsidRPr="000951B4" w:rsidRDefault="000A7F4C" w:rsidP="003452FB">
      <w:pPr>
        <w:pStyle w:val="Prrafodelista"/>
        <w:numPr>
          <w:ilvl w:val="0"/>
          <w:numId w:val="23"/>
        </w:numPr>
        <w:spacing w:after="0" w:line="240" w:lineRule="auto"/>
        <w:ind w:left="1069"/>
        <w:jc w:val="both"/>
        <w:rPr>
          <w:rFonts w:ascii="Times New Roman" w:hAnsi="Times New Roman" w:cs="Times New Roman"/>
          <w:sz w:val="20"/>
          <w:szCs w:val="20"/>
          <w:lang w:val="es-MX"/>
        </w:rPr>
      </w:pPr>
      <w:r w:rsidRPr="000951B4">
        <w:rPr>
          <w:rFonts w:ascii="Times New Roman" w:hAnsi="Times New Roman" w:cs="Times New Roman"/>
          <w:b/>
          <w:bCs/>
          <w:sz w:val="20"/>
          <w:szCs w:val="20"/>
          <w:lang w:val="es-MX"/>
        </w:rPr>
        <w:t>Otros Indicadores</w:t>
      </w:r>
      <w:r w:rsidRPr="000951B4">
        <w:rPr>
          <w:rFonts w:ascii="Times New Roman" w:hAnsi="Times New Roman" w:cs="Times New Roman"/>
          <w:sz w:val="20"/>
          <w:szCs w:val="20"/>
          <w:lang w:val="es-MX"/>
        </w:rPr>
        <w:t xml:space="preserve">: </w:t>
      </w:r>
    </w:p>
    <w:p w14:paraId="6EC9C371" w14:textId="77777777" w:rsidR="000A7F4C" w:rsidRPr="000A7F4C" w:rsidRDefault="000A7F4C" w:rsidP="000951B4">
      <w:pPr>
        <w:spacing w:after="0" w:line="240" w:lineRule="auto"/>
        <w:ind w:left="1058"/>
        <w:jc w:val="both"/>
        <w:rPr>
          <w:rFonts w:ascii="Times New Roman" w:hAnsi="Times New Roman" w:cs="Times New Roman"/>
          <w:sz w:val="20"/>
          <w:szCs w:val="20"/>
          <w:lang w:val="es-MX"/>
        </w:rPr>
      </w:pPr>
      <w:r w:rsidRPr="000A7F4C">
        <w:rPr>
          <w:rFonts w:ascii="Times New Roman" w:hAnsi="Times New Roman" w:cs="Times New Roman"/>
          <w:sz w:val="20"/>
          <w:szCs w:val="20"/>
          <w:lang w:val="es-MX"/>
        </w:rPr>
        <w:t>Si la empresa es una MiPyme.</w:t>
      </w:r>
    </w:p>
    <w:p w14:paraId="5A873D7B" w14:textId="77777777" w:rsidR="00D75A67" w:rsidRDefault="000A7F4C" w:rsidP="00D75A67">
      <w:pPr>
        <w:spacing w:after="0" w:line="240" w:lineRule="auto"/>
        <w:ind w:left="1058"/>
        <w:jc w:val="both"/>
        <w:rPr>
          <w:rFonts w:ascii="Times New Roman" w:hAnsi="Times New Roman" w:cs="Times New Roman"/>
          <w:sz w:val="20"/>
          <w:szCs w:val="20"/>
          <w:lang w:val="es-MX"/>
        </w:rPr>
      </w:pPr>
      <w:r w:rsidRPr="000A7F4C">
        <w:rPr>
          <w:rFonts w:ascii="Times New Roman" w:hAnsi="Times New Roman" w:cs="Times New Roman"/>
          <w:sz w:val="20"/>
          <w:szCs w:val="20"/>
          <w:lang w:val="es-MX"/>
        </w:rPr>
        <w:t>Si cumple con sentencias de contratación pública.</w:t>
      </w:r>
    </w:p>
    <w:p w14:paraId="025CB6A6" w14:textId="77777777" w:rsidR="00D75A67" w:rsidRDefault="00D75A67" w:rsidP="00D75A67">
      <w:pPr>
        <w:spacing w:after="0" w:line="240" w:lineRule="auto"/>
        <w:jc w:val="both"/>
        <w:rPr>
          <w:rFonts w:ascii="Times New Roman" w:hAnsi="Times New Roman" w:cs="Times New Roman"/>
          <w:sz w:val="20"/>
          <w:szCs w:val="20"/>
          <w:lang w:val="es-MX"/>
        </w:rPr>
      </w:pPr>
    </w:p>
    <w:p w14:paraId="514AE5F8" w14:textId="7227F7DC" w:rsidR="000A7F4C" w:rsidRPr="00D75A67" w:rsidRDefault="00D75A67" w:rsidP="00D75A67">
      <w:pPr>
        <w:spacing w:after="0" w:line="240" w:lineRule="auto"/>
        <w:ind w:left="360" w:firstLine="360"/>
        <w:jc w:val="both"/>
        <w:rPr>
          <w:rFonts w:ascii="Times New Roman" w:hAnsi="Times New Roman" w:cs="Times New Roman"/>
          <w:sz w:val="20"/>
          <w:szCs w:val="20"/>
          <w:lang w:val="es-MX"/>
        </w:rPr>
      </w:pPr>
      <w:r w:rsidRPr="00D75A67">
        <w:rPr>
          <w:rFonts w:ascii="Times New Roman" w:hAnsi="Times New Roman" w:cs="Times New Roman"/>
          <w:i/>
          <w:iCs/>
          <w:sz w:val="20"/>
          <w:szCs w:val="20"/>
          <w:u w:val="single"/>
          <w:lang w:val="es-MX"/>
        </w:rPr>
        <w:t xml:space="preserve">c. </w:t>
      </w:r>
      <w:r w:rsidR="000A7F4C" w:rsidRPr="00D75A67">
        <w:rPr>
          <w:rFonts w:ascii="Times New Roman" w:hAnsi="Times New Roman" w:cs="Times New Roman"/>
          <w:i/>
          <w:iCs/>
          <w:sz w:val="20"/>
          <w:szCs w:val="20"/>
          <w:u w:val="single"/>
          <w:lang w:val="es-MX"/>
        </w:rPr>
        <w:t xml:space="preserve">Problemas </w:t>
      </w:r>
      <w:r w:rsidR="00124AAD" w:rsidRPr="00D75A67">
        <w:rPr>
          <w:rFonts w:ascii="Times New Roman" w:hAnsi="Times New Roman" w:cs="Times New Roman"/>
          <w:i/>
          <w:iCs/>
          <w:sz w:val="20"/>
          <w:szCs w:val="20"/>
          <w:u w:val="single"/>
          <w:lang w:val="es-MX"/>
        </w:rPr>
        <w:t>identificados</w:t>
      </w:r>
    </w:p>
    <w:p w14:paraId="4165311D" w14:textId="77777777" w:rsidR="000A7F4C" w:rsidRPr="00D75A67" w:rsidRDefault="000A7F4C" w:rsidP="003452FB">
      <w:pPr>
        <w:pStyle w:val="Prrafodelista"/>
        <w:numPr>
          <w:ilvl w:val="0"/>
          <w:numId w:val="23"/>
        </w:numPr>
        <w:spacing w:after="0" w:line="240" w:lineRule="auto"/>
        <w:ind w:left="1080"/>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Valores Faltantes</w:t>
      </w:r>
      <w:r w:rsidRPr="00D75A67">
        <w:rPr>
          <w:rFonts w:ascii="Times New Roman" w:hAnsi="Times New Roman" w:cs="Times New Roman"/>
          <w:sz w:val="20"/>
          <w:szCs w:val="20"/>
          <w:lang w:val="es-MX"/>
        </w:rPr>
        <w:t>:</w:t>
      </w:r>
    </w:p>
    <w:p w14:paraId="6219ED17" w14:textId="78D308D7" w:rsidR="000A7F4C" w:rsidRPr="00D75A67" w:rsidRDefault="000A7F4C" w:rsidP="00D75A67">
      <w:pPr>
        <w:spacing w:after="0" w:line="240" w:lineRule="auto"/>
        <w:ind w:left="720"/>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 xml:space="preserve">La columna </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Fecha de Liquidación</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 xml:space="preserve"> tiene muchos valores nulos, lo que puede indicar que los contratos aún están activos o que faltan registros.</w:t>
      </w:r>
    </w:p>
    <w:p w14:paraId="17A9771B" w14:textId="75E1A601" w:rsidR="000A7F4C" w:rsidRPr="00D75A67" w:rsidRDefault="000A7F4C" w:rsidP="00D75A67">
      <w:pPr>
        <w:spacing w:after="0" w:line="240" w:lineRule="auto"/>
        <w:ind w:left="720"/>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 xml:space="preserve">Variables como </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Cumple Decreto 248</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 xml:space="preserve"> y </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Es MiPyme</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 xml:space="preserve"> tienen valores genéricos como </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No definido</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 lo que sugiere que estos datos no están siendo bien reportados.</w:t>
      </w:r>
    </w:p>
    <w:p w14:paraId="5B4B01ED" w14:textId="77777777" w:rsidR="000A7F4C" w:rsidRPr="00D75A67" w:rsidRDefault="000A7F4C" w:rsidP="003452FB">
      <w:pPr>
        <w:pStyle w:val="Prrafodelista"/>
        <w:numPr>
          <w:ilvl w:val="0"/>
          <w:numId w:val="23"/>
        </w:numPr>
        <w:spacing w:after="0" w:line="240" w:lineRule="auto"/>
        <w:ind w:left="1080"/>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Formato y Normalización</w:t>
      </w:r>
      <w:r w:rsidRPr="00D75A67">
        <w:rPr>
          <w:rFonts w:ascii="Times New Roman" w:hAnsi="Times New Roman" w:cs="Times New Roman"/>
          <w:sz w:val="20"/>
          <w:szCs w:val="20"/>
          <w:lang w:val="es-MX"/>
        </w:rPr>
        <w:t>:</w:t>
      </w:r>
    </w:p>
    <w:p w14:paraId="6795C6FF" w14:textId="77777777" w:rsidR="000A7F4C" w:rsidRPr="00D75A67" w:rsidRDefault="000A7F4C" w:rsidP="00D75A67">
      <w:pPr>
        <w:spacing w:after="0" w:line="240" w:lineRule="auto"/>
        <w:ind w:left="720"/>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Existen columnas con nombres en mayúsculas y caracteres especiales, lo que puede dificultar su procesamiento.</w:t>
      </w:r>
    </w:p>
    <w:p w14:paraId="78002609" w14:textId="77777777" w:rsidR="000A7F4C" w:rsidRPr="00D75A67" w:rsidRDefault="000A7F4C" w:rsidP="00D75A67">
      <w:pPr>
        <w:spacing w:after="0" w:line="240" w:lineRule="auto"/>
        <w:ind w:left="720"/>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Algunas variables están en formato texto cuando deberían ser numéricas o categóricas.</w:t>
      </w:r>
    </w:p>
    <w:p w14:paraId="38C01BB5" w14:textId="77777777" w:rsidR="000A7F4C" w:rsidRPr="00D75A67" w:rsidRDefault="000A7F4C" w:rsidP="003452FB">
      <w:pPr>
        <w:pStyle w:val="Prrafodelista"/>
        <w:numPr>
          <w:ilvl w:val="0"/>
          <w:numId w:val="23"/>
        </w:numPr>
        <w:spacing w:after="0" w:line="240" w:lineRule="auto"/>
        <w:ind w:left="1080"/>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Fechas No Estructuradas Correctamente</w:t>
      </w:r>
      <w:r w:rsidRPr="00D75A67">
        <w:rPr>
          <w:rFonts w:ascii="Times New Roman" w:hAnsi="Times New Roman" w:cs="Times New Roman"/>
          <w:sz w:val="20"/>
          <w:szCs w:val="20"/>
          <w:lang w:val="es-MX"/>
        </w:rPr>
        <w:t>:</w:t>
      </w:r>
    </w:p>
    <w:p w14:paraId="3CF3D315" w14:textId="213DD65F" w:rsidR="000A7F4C" w:rsidRPr="00D75A67" w:rsidRDefault="00963275" w:rsidP="00D75A67">
      <w:pPr>
        <w:spacing w:after="0" w:line="240" w:lineRule="auto"/>
        <w:ind w:left="720"/>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w:t>
      </w:r>
      <w:r w:rsidR="000A7F4C" w:rsidRPr="00D75A67">
        <w:rPr>
          <w:rFonts w:ascii="Times New Roman" w:hAnsi="Times New Roman" w:cs="Times New Roman"/>
          <w:sz w:val="20"/>
          <w:szCs w:val="20"/>
          <w:lang w:val="es-MX"/>
        </w:rPr>
        <w:t>Fecha de Última Actualización</w:t>
      </w:r>
      <w:r w:rsidRPr="00D75A67">
        <w:rPr>
          <w:rFonts w:ascii="Times New Roman" w:hAnsi="Times New Roman" w:cs="Times New Roman"/>
          <w:sz w:val="20"/>
          <w:szCs w:val="20"/>
          <w:lang w:val="es-MX"/>
        </w:rPr>
        <w:t>”</w:t>
      </w:r>
      <w:r w:rsidR="000A7F4C" w:rsidRPr="00D75A67">
        <w:rPr>
          <w:rFonts w:ascii="Times New Roman" w:hAnsi="Times New Roman" w:cs="Times New Roman"/>
          <w:sz w:val="20"/>
          <w:szCs w:val="20"/>
          <w:lang w:val="es-MX"/>
        </w:rPr>
        <w:t xml:space="preserve"> está bien estructurada, pero </w:t>
      </w:r>
      <w:r w:rsidRPr="00D75A67">
        <w:rPr>
          <w:rFonts w:ascii="Times New Roman" w:hAnsi="Times New Roman" w:cs="Times New Roman"/>
          <w:sz w:val="20"/>
          <w:szCs w:val="20"/>
          <w:lang w:val="es-MX"/>
        </w:rPr>
        <w:t>“</w:t>
      </w:r>
      <w:r w:rsidR="000A7F4C" w:rsidRPr="00D75A67">
        <w:rPr>
          <w:rFonts w:ascii="Times New Roman" w:hAnsi="Times New Roman" w:cs="Times New Roman"/>
          <w:sz w:val="20"/>
          <w:szCs w:val="20"/>
          <w:lang w:val="es-MX"/>
        </w:rPr>
        <w:t>Fecha de Liquidación</w:t>
      </w:r>
      <w:r w:rsidRPr="00D75A67">
        <w:rPr>
          <w:rFonts w:ascii="Times New Roman" w:hAnsi="Times New Roman" w:cs="Times New Roman"/>
          <w:sz w:val="20"/>
          <w:szCs w:val="20"/>
          <w:lang w:val="es-MX"/>
        </w:rPr>
        <w:t>”</w:t>
      </w:r>
      <w:r w:rsidR="000A7F4C" w:rsidRPr="00D75A67">
        <w:rPr>
          <w:rFonts w:ascii="Times New Roman" w:hAnsi="Times New Roman" w:cs="Times New Roman"/>
          <w:sz w:val="20"/>
          <w:szCs w:val="20"/>
          <w:lang w:val="es-MX"/>
        </w:rPr>
        <w:t xml:space="preserve"> tiene muchos valores en blanco o sin definir.</w:t>
      </w:r>
    </w:p>
    <w:p w14:paraId="70F5AEC8" w14:textId="77777777" w:rsidR="000A7F4C" w:rsidRPr="00D75A67" w:rsidRDefault="000A7F4C" w:rsidP="003452FB">
      <w:pPr>
        <w:pStyle w:val="Prrafodelista"/>
        <w:numPr>
          <w:ilvl w:val="0"/>
          <w:numId w:val="23"/>
        </w:numPr>
        <w:spacing w:after="0" w:line="240" w:lineRule="auto"/>
        <w:ind w:left="1080"/>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Consistencia en Modalidades de Contratación</w:t>
      </w:r>
      <w:r w:rsidRPr="00D75A67">
        <w:rPr>
          <w:rFonts w:ascii="Times New Roman" w:hAnsi="Times New Roman" w:cs="Times New Roman"/>
          <w:sz w:val="20"/>
          <w:szCs w:val="20"/>
          <w:lang w:val="es-MX"/>
        </w:rPr>
        <w:t>:</w:t>
      </w:r>
    </w:p>
    <w:p w14:paraId="1C3F2CEA" w14:textId="7E41D410" w:rsidR="000A7F4C" w:rsidRPr="00D75A67" w:rsidRDefault="000A7F4C" w:rsidP="00D75A67">
      <w:pPr>
        <w:spacing w:after="0" w:line="240" w:lineRule="auto"/>
        <w:ind w:left="720"/>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 xml:space="preserve">Algunos registros de </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Modalidad de Contratación</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 xml:space="preserve"> pueden ser normalizados, ya que contienen diferentes formas de escritura para el mismo tipo de contratación.</w:t>
      </w:r>
    </w:p>
    <w:p w14:paraId="7C69230E" w14:textId="77777777" w:rsidR="00616FA8" w:rsidRPr="000A7F4C" w:rsidRDefault="00616FA8" w:rsidP="00616FA8">
      <w:pPr>
        <w:spacing w:after="0" w:line="240" w:lineRule="auto"/>
        <w:ind w:left="709"/>
        <w:jc w:val="both"/>
        <w:rPr>
          <w:rFonts w:ascii="Times New Roman" w:hAnsi="Times New Roman" w:cs="Times New Roman"/>
          <w:sz w:val="20"/>
          <w:szCs w:val="20"/>
          <w:lang w:val="es-MX"/>
        </w:rPr>
      </w:pPr>
    </w:p>
    <w:p w14:paraId="1D192D54" w14:textId="5CC5947D" w:rsidR="00E537B4" w:rsidRPr="00D75A67" w:rsidRDefault="00E537B4" w:rsidP="003452FB">
      <w:pPr>
        <w:pStyle w:val="Prrafodelista"/>
        <w:numPr>
          <w:ilvl w:val="0"/>
          <w:numId w:val="15"/>
        </w:numPr>
        <w:spacing w:after="0" w:line="240" w:lineRule="auto"/>
        <w:ind w:left="1080"/>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t>Acciones de Transformación de Datos</w:t>
      </w:r>
    </w:p>
    <w:p w14:paraId="21574870" w14:textId="75514867" w:rsidR="00E537B4" w:rsidRPr="00E537B4" w:rsidRDefault="00E537B4" w:rsidP="00D75A67">
      <w:pPr>
        <w:spacing w:after="0" w:line="240" w:lineRule="auto"/>
        <w:ind w:left="720"/>
        <w:jc w:val="both"/>
        <w:rPr>
          <w:rFonts w:ascii="Times New Roman" w:hAnsi="Times New Roman" w:cs="Times New Roman"/>
          <w:b/>
          <w:bCs/>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p>
    <w:p w14:paraId="7263B8C5" w14:textId="77777777" w:rsidR="00E537B4" w:rsidRDefault="000A7F4C" w:rsidP="003452FB">
      <w:pPr>
        <w:pStyle w:val="Prrafodelista"/>
        <w:numPr>
          <w:ilvl w:val="0"/>
          <w:numId w:val="7"/>
        </w:numPr>
        <w:spacing w:after="0" w:line="240" w:lineRule="auto"/>
        <w:ind w:left="1069" w:hanging="283"/>
        <w:jc w:val="both"/>
        <w:rPr>
          <w:rFonts w:ascii="Times New Roman" w:hAnsi="Times New Roman" w:cs="Times New Roman"/>
          <w:sz w:val="20"/>
          <w:szCs w:val="20"/>
          <w:lang w:val="es-MX"/>
        </w:rPr>
      </w:pPr>
      <w:r w:rsidRPr="00E537B4">
        <w:rPr>
          <w:rFonts w:ascii="Times New Roman" w:hAnsi="Times New Roman" w:cs="Times New Roman"/>
          <w:b/>
          <w:bCs/>
          <w:sz w:val="20"/>
          <w:szCs w:val="20"/>
          <w:lang w:val="es-MX"/>
        </w:rPr>
        <w:t>Estandarizar nombres de columnas</w:t>
      </w:r>
      <w:r w:rsidRPr="00E537B4">
        <w:rPr>
          <w:rFonts w:ascii="Times New Roman" w:hAnsi="Times New Roman" w:cs="Times New Roman"/>
          <w:sz w:val="20"/>
          <w:szCs w:val="20"/>
          <w:lang w:val="es-MX"/>
        </w:rPr>
        <w:t xml:space="preserve"> eliminando caracteres especiales y mayúsculas inconsistentes.</w:t>
      </w:r>
    </w:p>
    <w:p w14:paraId="235302E3" w14:textId="77777777" w:rsidR="00E537B4" w:rsidRDefault="000A7F4C" w:rsidP="003452FB">
      <w:pPr>
        <w:pStyle w:val="Prrafodelista"/>
        <w:numPr>
          <w:ilvl w:val="0"/>
          <w:numId w:val="7"/>
        </w:numPr>
        <w:spacing w:after="0" w:line="240" w:lineRule="auto"/>
        <w:ind w:left="1069" w:hanging="283"/>
        <w:jc w:val="both"/>
        <w:rPr>
          <w:rFonts w:ascii="Times New Roman" w:hAnsi="Times New Roman" w:cs="Times New Roman"/>
          <w:sz w:val="20"/>
          <w:szCs w:val="20"/>
          <w:lang w:val="es-MX"/>
        </w:rPr>
      </w:pPr>
      <w:r w:rsidRPr="00E537B4">
        <w:rPr>
          <w:rFonts w:ascii="Times New Roman" w:hAnsi="Times New Roman" w:cs="Times New Roman"/>
          <w:b/>
          <w:bCs/>
          <w:sz w:val="20"/>
          <w:szCs w:val="20"/>
          <w:lang w:val="es-MX"/>
        </w:rPr>
        <w:t>Manejar valores faltantes</w:t>
      </w:r>
      <w:r w:rsidRPr="00E537B4">
        <w:rPr>
          <w:rFonts w:ascii="Times New Roman" w:hAnsi="Times New Roman" w:cs="Times New Roman"/>
          <w:sz w:val="20"/>
          <w:szCs w:val="20"/>
          <w:lang w:val="es-MX"/>
        </w:rPr>
        <w:t>, imputando fechas faltantes o marcándolas como contratos en proceso.</w:t>
      </w:r>
    </w:p>
    <w:p w14:paraId="48873F1D" w14:textId="77777777" w:rsidR="00E537B4" w:rsidRDefault="000A7F4C" w:rsidP="003452FB">
      <w:pPr>
        <w:pStyle w:val="Prrafodelista"/>
        <w:numPr>
          <w:ilvl w:val="0"/>
          <w:numId w:val="7"/>
        </w:numPr>
        <w:spacing w:after="0" w:line="240" w:lineRule="auto"/>
        <w:ind w:left="1069" w:hanging="283"/>
        <w:jc w:val="both"/>
        <w:rPr>
          <w:rFonts w:ascii="Times New Roman" w:hAnsi="Times New Roman" w:cs="Times New Roman"/>
          <w:sz w:val="20"/>
          <w:szCs w:val="20"/>
          <w:lang w:val="es-MX"/>
        </w:rPr>
      </w:pPr>
      <w:r w:rsidRPr="00E537B4">
        <w:rPr>
          <w:rFonts w:ascii="Times New Roman" w:hAnsi="Times New Roman" w:cs="Times New Roman"/>
          <w:b/>
          <w:bCs/>
          <w:sz w:val="20"/>
          <w:szCs w:val="20"/>
          <w:lang w:val="es-MX"/>
        </w:rPr>
        <w:t>Convertir datos categóricos en variables codificadas</w:t>
      </w:r>
      <w:r w:rsidRPr="00E537B4">
        <w:rPr>
          <w:rFonts w:ascii="Times New Roman" w:hAnsi="Times New Roman" w:cs="Times New Roman"/>
          <w:sz w:val="20"/>
          <w:szCs w:val="20"/>
          <w:lang w:val="es-MX"/>
        </w:rPr>
        <w:t>, especialmente en modalidades de contratación.</w:t>
      </w:r>
    </w:p>
    <w:p w14:paraId="1D75ED19" w14:textId="77777777" w:rsidR="00E537B4" w:rsidRDefault="000A7F4C" w:rsidP="003452FB">
      <w:pPr>
        <w:pStyle w:val="Prrafodelista"/>
        <w:numPr>
          <w:ilvl w:val="0"/>
          <w:numId w:val="7"/>
        </w:numPr>
        <w:spacing w:after="0" w:line="240" w:lineRule="auto"/>
        <w:ind w:left="1069" w:hanging="283"/>
        <w:jc w:val="both"/>
        <w:rPr>
          <w:rFonts w:ascii="Times New Roman" w:hAnsi="Times New Roman" w:cs="Times New Roman"/>
          <w:sz w:val="20"/>
          <w:szCs w:val="20"/>
          <w:lang w:val="es-MX"/>
        </w:rPr>
      </w:pPr>
      <w:r w:rsidRPr="00E537B4">
        <w:rPr>
          <w:rFonts w:ascii="Times New Roman" w:hAnsi="Times New Roman" w:cs="Times New Roman"/>
          <w:b/>
          <w:bCs/>
          <w:sz w:val="20"/>
          <w:szCs w:val="20"/>
          <w:lang w:val="es-MX"/>
        </w:rPr>
        <w:t>Normalizar la información financiera</w:t>
      </w:r>
      <w:r w:rsidRPr="00E537B4">
        <w:rPr>
          <w:rFonts w:ascii="Times New Roman" w:hAnsi="Times New Roman" w:cs="Times New Roman"/>
          <w:sz w:val="20"/>
          <w:szCs w:val="20"/>
          <w:lang w:val="es-MX"/>
        </w:rPr>
        <w:t>, verificando si existen inconsistencias en los datos de contratación.</w:t>
      </w:r>
    </w:p>
    <w:p w14:paraId="3808E253" w14:textId="5C33D176" w:rsidR="000A7F4C" w:rsidRDefault="000A7F4C" w:rsidP="003452FB">
      <w:pPr>
        <w:pStyle w:val="Prrafodelista"/>
        <w:numPr>
          <w:ilvl w:val="0"/>
          <w:numId w:val="7"/>
        </w:numPr>
        <w:spacing w:after="0" w:line="240" w:lineRule="auto"/>
        <w:ind w:left="1069" w:hanging="283"/>
        <w:jc w:val="both"/>
        <w:rPr>
          <w:rFonts w:ascii="Times New Roman" w:hAnsi="Times New Roman" w:cs="Times New Roman"/>
          <w:sz w:val="20"/>
          <w:szCs w:val="20"/>
          <w:lang w:val="es-MX"/>
        </w:rPr>
      </w:pPr>
      <w:r w:rsidRPr="00E537B4">
        <w:rPr>
          <w:rFonts w:ascii="Times New Roman" w:hAnsi="Times New Roman" w:cs="Times New Roman"/>
          <w:b/>
          <w:bCs/>
          <w:sz w:val="20"/>
          <w:szCs w:val="20"/>
          <w:lang w:val="es-MX"/>
        </w:rPr>
        <w:t>Crear variables derivadas</w:t>
      </w:r>
      <w:r w:rsidRPr="00E537B4">
        <w:rPr>
          <w:rFonts w:ascii="Times New Roman" w:hAnsi="Times New Roman" w:cs="Times New Roman"/>
          <w:sz w:val="20"/>
          <w:szCs w:val="20"/>
          <w:lang w:val="es-MX"/>
        </w:rPr>
        <w:t xml:space="preserve">, como </w:t>
      </w:r>
      <w:r w:rsidR="00963275">
        <w:rPr>
          <w:rFonts w:ascii="Times New Roman" w:hAnsi="Times New Roman" w:cs="Times New Roman"/>
          <w:sz w:val="20"/>
          <w:szCs w:val="20"/>
          <w:lang w:val="es-MX"/>
        </w:rPr>
        <w:t>“</w:t>
      </w:r>
      <w:r w:rsidRPr="00E537B4">
        <w:rPr>
          <w:rFonts w:ascii="Times New Roman" w:hAnsi="Times New Roman" w:cs="Times New Roman"/>
          <w:sz w:val="20"/>
          <w:szCs w:val="20"/>
          <w:lang w:val="es-MX"/>
        </w:rPr>
        <w:t>Tiempo de Ejecución del Contrato</w:t>
      </w:r>
      <w:r w:rsidR="00963275">
        <w:rPr>
          <w:rFonts w:ascii="Times New Roman" w:hAnsi="Times New Roman" w:cs="Times New Roman"/>
          <w:sz w:val="20"/>
          <w:szCs w:val="20"/>
          <w:lang w:val="es-MX"/>
        </w:rPr>
        <w:t>”</w:t>
      </w:r>
      <w:r w:rsidRPr="00E537B4">
        <w:rPr>
          <w:rFonts w:ascii="Times New Roman" w:hAnsi="Times New Roman" w:cs="Times New Roman"/>
          <w:sz w:val="20"/>
          <w:szCs w:val="20"/>
          <w:lang w:val="es-MX"/>
        </w:rPr>
        <w:t>, basado en la diferencia entre firma y liquidación.</w:t>
      </w:r>
    </w:p>
    <w:p w14:paraId="4AF78272" w14:textId="5FD597C1" w:rsidR="00D75A67" w:rsidRDefault="00D75A67" w:rsidP="00D75A67">
      <w:pPr>
        <w:spacing w:after="0" w:line="240" w:lineRule="auto"/>
        <w:jc w:val="both"/>
        <w:rPr>
          <w:rFonts w:ascii="Times New Roman" w:hAnsi="Times New Roman" w:cs="Times New Roman"/>
          <w:sz w:val="20"/>
          <w:szCs w:val="20"/>
          <w:lang w:val="es-MX"/>
        </w:rPr>
      </w:pPr>
    </w:p>
    <w:p w14:paraId="202BAD18" w14:textId="69D1646E" w:rsidR="00D75A67" w:rsidRDefault="00D75A67" w:rsidP="00D75A67">
      <w:pPr>
        <w:spacing w:after="0" w:line="240" w:lineRule="auto"/>
        <w:jc w:val="both"/>
        <w:rPr>
          <w:rFonts w:ascii="Times New Roman" w:hAnsi="Times New Roman" w:cs="Times New Roman"/>
          <w:sz w:val="20"/>
          <w:szCs w:val="20"/>
          <w:lang w:val="es-MX"/>
        </w:rPr>
      </w:pPr>
    </w:p>
    <w:p w14:paraId="2106C1C7" w14:textId="77777777" w:rsidR="00D75A67" w:rsidRDefault="00D75A67" w:rsidP="00D75A67">
      <w:pPr>
        <w:spacing w:after="0" w:line="240" w:lineRule="auto"/>
        <w:jc w:val="both"/>
        <w:rPr>
          <w:rFonts w:ascii="Times New Roman" w:hAnsi="Times New Roman" w:cs="Times New Roman"/>
          <w:sz w:val="20"/>
          <w:szCs w:val="20"/>
          <w:lang w:val="es-MX"/>
        </w:rPr>
      </w:pPr>
    </w:p>
    <w:p w14:paraId="708512BD" w14:textId="77777777" w:rsidR="00D75A67" w:rsidRPr="00D75A67" w:rsidRDefault="00D75A67" w:rsidP="00D75A67">
      <w:pPr>
        <w:spacing w:after="0" w:line="240" w:lineRule="auto"/>
        <w:jc w:val="both"/>
        <w:rPr>
          <w:rFonts w:ascii="Times New Roman" w:hAnsi="Times New Roman" w:cs="Times New Roman"/>
          <w:sz w:val="20"/>
          <w:szCs w:val="20"/>
          <w:lang w:val="es-MX"/>
        </w:rPr>
      </w:pPr>
    </w:p>
    <w:p w14:paraId="4F91F294" w14:textId="77777777" w:rsidR="003A32A4" w:rsidRDefault="003A32A4" w:rsidP="003A32A4">
      <w:pPr>
        <w:pStyle w:val="Prrafodelista"/>
        <w:spacing w:after="0" w:line="240" w:lineRule="auto"/>
        <w:ind w:left="709"/>
        <w:jc w:val="both"/>
        <w:rPr>
          <w:rFonts w:ascii="Times New Roman" w:hAnsi="Times New Roman" w:cs="Times New Roman"/>
          <w:sz w:val="20"/>
          <w:szCs w:val="20"/>
          <w:lang w:val="es-MX"/>
        </w:rPr>
      </w:pPr>
    </w:p>
    <w:p w14:paraId="1B329B26" w14:textId="206A20AF" w:rsidR="00FC2523" w:rsidRDefault="00FC2523" w:rsidP="003452FB">
      <w:pPr>
        <w:pStyle w:val="Prrafodelista"/>
        <w:numPr>
          <w:ilvl w:val="2"/>
          <w:numId w:val="5"/>
        </w:numPr>
        <w:spacing w:after="0" w:line="240" w:lineRule="auto"/>
        <w:jc w:val="both"/>
        <w:rPr>
          <w:rFonts w:ascii="Times New Roman" w:hAnsi="Times New Roman" w:cs="Times New Roman"/>
          <w:i/>
          <w:iCs/>
          <w:sz w:val="20"/>
          <w:szCs w:val="20"/>
          <w:lang w:val="es-MX"/>
        </w:rPr>
      </w:pPr>
      <w:r w:rsidRPr="00D75A67">
        <w:rPr>
          <w:rFonts w:ascii="Times New Roman" w:hAnsi="Times New Roman" w:cs="Times New Roman"/>
          <w:i/>
          <w:iCs/>
          <w:sz w:val="20"/>
          <w:szCs w:val="20"/>
          <w:lang w:val="es-MX"/>
        </w:rPr>
        <w:t xml:space="preserve">Archivo </w:t>
      </w:r>
      <w:r w:rsidR="00963275" w:rsidRPr="00D75A67">
        <w:rPr>
          <w:rFonts w:ascii="Times New Roman" w:hAnsi="Times New Roman" w:cs="Times New Roman"/>
          <w:i/>
          <w:iCs/>
          <w:sz w:val="20"/>
          <w:szCs w:val="20"/>
          <w:lang w:val="es-MX"/>
        </w:rPr>
        <w:t>“</w:t>
      </w:r>
      <w:r w:rsidRPr="00D75A67">
        <w:rPr>
          <w:rFonts w:ascii="Times New Roman" w:hAnsi="Times New Roman" w:cs="Times New Roman"/>
          <w:i/>
          <w:iCs/>
          <w:sz w:val="20"/>
          <w:szCs w:val="20"/>
          <w:lang w:val="es-MX"/>
        </w:rPr>
        <w:t>SECOP 2. CONSULTA PRINCIPALES</w:t>
      </w:r>
      <w:r w:rsidR="00963275" w:rsidRPr="00D75A67">
        <w:rPr>
          <w:rFonts w:ascii="Times New Roman" w:hAnsi="Times New Roman" w:cs="Times New Roman"/>
          <w:i/>
          <w:iCs/>
          <w:sz w:val="20"/>
          <w:szCs w:val="20"/>
          <w:lang w:val="es-MX"/>
        </w:rPr>
        <w:t>”</w:t>
      </w:r>
    </w:p>
    <w:p w14:paraId="22748FE6" w14:textId="77777777" w:rsidR="00D75A67" w:rsidRPr="00D75A67" w:rsidRDefault="00D75A67" w:rsidP="00D75A67">
      <w:pPr>
        <w:pStyle w:val="Prrafodelista"/>
        <w:spacing w:after="0" w:line="240" w:lineRule="auto"/>
        <w:ind w:left="1080"/>
        <w:jc w:val="both"/>
        <w:rPr>
          <w:rFonts w:ascii="Times New Roman" w:hAnsi="Times New Roman" w:cs="Times New Roman"/>
          <w:i/>
          <w:iCs/>
          <w:sz w:val="20"/>
          <w:szCs w:val="20"/>
          <w:u w:val="single"/>
          <w:lang w:val="es-MX"/>
        </w:rPr>
      </w:pPr>
    </w:p>
    <w:p w14:paraId="7F76B480" w14:textId="7D1AE986" w:rsidR="00FC2523" w:rsidRPr="00D75A67" w:rsidRDefault="00D75A67" w:rsidP="00D75A67">
      <w:pPr>
        <w:spacing w:after="0" w:line="240" w:lineRule="auto"/>
        <w:ind w:left="360"/>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lastRenderedPageBreak/>
        <w:t xml:space="preserve">a. </w:t>
      </w:r>
      <w:r w:rsidR="00FC2523" w:rsidRPr="00D75A67">
        <w:rPr>
          <w:rFonts w:ascii="Times New Roman" w:hAnsi="Times New Roman" w:cs="Times New Roman"/>
          <w:i/>
          <w:iCs/>
          <w:sz w:val="20"/>
          <w:szCs w:val="20"/>
          <w:u w:val="single"/>
          <w:lang w:val="es-MX"/>
        </w:rPr>
        <w:t>Estructura del Archivo</w:t>
      </w:r>
    </w:p>
    <w:p w14:paraId="07F79F72" w14:textId="77777777" w:rsidR="00FC2523" w:rsidRPr="00D75A67" w:rsidRDefault="00FC2523" w:rsidP="003452FB">
      <w:pPr>
        <w:pStyle w:val="Prrafodelista"/>
        <w:numPr>
          <w:ilvl w:val="0"/>
          <w:numId w:val="24"/>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Contiene 59 columnas y 103 filas con información detallada sobre procesos de contratación pública en SECOP II.</w:t>
      </w:r>
    </w:p>
    <w:p w14:paraId="41AC7F27" w14:textId="77777777" w:rsidR="00FC2523" w:rsidRPr="00D75A67" w:rsidRDefault="00FC2523" w:rsidP="003452FB">
      <w:pPr>
        <w:pStyle w:val="Prrafodelista"/>
        <w:numPr>
          <w:ilvl w:val="0"/>
          <w:numId w:val="24"/>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Se enfoca en datos de licitaciones, adjudicaciones y contratación estatal, con un alto nivel de detalle.</w:t>
      </w:r>
    </w:p>
    <w:p w14:paraId="1196D17D" w14:textId="77777777" w:rsidR="00FC2523" w:rsidRPr="00D75A67" w:rsidRDefault="00FC2523" w:rsidP="003452FB">
      <w:pPr>
        <w:pStyle w:val="Prrafodelista"/>
        <w:numPr>
          <w:ilvl w:val="0"/>
          <w:numId w:val="24"/>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Algunas columnas contienen valores repetidos, lo que puede indicar datos duplicados o contratos con múltiples registros.</w:t>
      </w:r>
    </w:p>
    <w:p w14:paraId="7C996108" w14:textId="77777777" w:rsidR="00603BAF" w:rsidRDefault="00603BAF" w:rsidP="00FC2523">
      <w:pPr>
        <w:spacing w:after="0" w:line="240" w:lineRule="auto"/>
        <w:ind w:left="360"/>
        <w:jc w:val="both"/>
        <w:rPr>
          <w:rFonts w:ascii="Times New Roman" w:hAnsi="Times New Roman" w:cs="Times New Roman"/>
          <w:b/>
          <w:bCs/>
          <w:sz w:val="20"/>
          <w:szCs w:val="20"/>
          <w:lang w:val="es-MX"/>
        </w:rPr>
      </w:pPr>
    </w:p>
    <w:p w14:paraId="61EF657A" w14:textId="4A16252F" w:rsidR="00FC2523" w:rsidRPr="00D75A67" w:rsidRDefault="00FC2523" w:rsidP="003452FB">
      <w:pPr>
        <w:pStyle w:val="Prrafodelista"/>
        <w:numPr>
          <w:ilvl w:val="0"/>
          <w:numId w:val="21"/>
        </w:numPr>
        <w:spacing w:after="0" w:line="240" w:lineRule="auto"/>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t>Principales Variables en el Archivo</w:t>
      </w:r>
    </w:p>
    <w:p w14:paraId="3814D495"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Identificación de la Entidad y el Contrato</w:t>
      </w:r>
      <w:r w:rsidRPr="00D75A67">
        <w:rPr>
          <w:rFonts w:ascii="Times New Roman" w:hAnsi="Times New Roman" w:cs="Times New Roman"/>
          <w:sz w:val="20"/>
          <w:szCs w:val="20"/>
          <w:lang w:val="es-MX"/>
        </w:rPr>
        <w:t>:</w:t>
      </w:r>
    </w:p>
    <w:p w14:paraId="122C3B1D"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Entidad Contratante</w:t>
      </w:r>
      <w:r w:rsidRPr="00FC2523">
        <w:rPr>
          <w:rFonts w:ascii="Times New Roman" w:hAnsi="Times New Roman" w:cs="Times New Roman"/>
          <w:sz w:val="20"/>
          <w:szCs w:val="20"/>
          <w:lang w:val="es-MX"/>
        </w:rPr>
        <w:t xml:space="preserve"> (Entidad, Nit Entidad).</w:t>
      </w:r>
    </w:p>
    <w:p w14:paraId="45E478FD"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Departamento y Ciudad de la Entidad</w:t>
      </w:r>
      <w:r w:rsidRPr="00FC2523">
        <w:rPr>
          <w:rFonts w:ascii="Times New Roman" w:hAnsi="Times New Roman" w:cs="Times New Roman"/>
          <w:sz w:val="20"/>
          <w:szCs w:val="20"/>
          <w:lang w:val="es-MX"/>
        </w:rPr>
        <w:t>.</w:t>
      </w:r>
    </w:p>
    <w:p w14:paraId="69025740"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ID del Proceso</w:t>
      </w:r>
      <w:r w:rsidRPr="00FC2523">
        <w:rPr>
          <w:rFonts w:ascii="Times New Roman" w:hAnsi="Times New Roman" w:cs="Times New Roman"/>
          <w:sz w:val="20"/>
          <w:szCs w:val="20"/>
          <w:lang w:val="es-MX"/>
        </w:rPr>
        <w:t xml:space="preserve"> (ID del Proceso): Código único del proceso de compra.</w:t>
      </w:r>
    </w:p>
    <w:p w14:paraId="19DA2E2F"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Referencia del Proceso</w:t>
      </w:r>
      <w:r w:rsidRPr="00FC2523">
        <w:rPr>
          <w:rFonts w:ascii="Times New Roman" w:hAnsi="Times New Roman" w:cs="Times New Roman"/>
          <w:sz w:val="20"/>
          <w:szCs w:val="20"/>
          <w:lang w:val="es-MX"/>
        </w:rPr>
        <w:t>: Nombre del contrato.</w:t>
      </w:r>
    </w:p>
    <w:p w14:paraId="622A852F"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Detalles de Contratación</w:t>
      </w:r>
      <w:r w:rsidRPr="00D75A67">
        <w:rPr>
          <w:rFonts w:ascii="Times New Roman" w:hAnsi="Times New Roman" w:cs="Times New Roman"/>
          <w:sz w:val="20"/>
          <w:szCs w:val="20"/>
          <w:lang w:val="es-MX"/>
        </w:rPr>
        <w:t>:</w:t>
      </w:r>
    </w:p>
    <w:p w14:paraId="14443A30" w14:textId="48722CB0"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Estado del Proceso</w:t>
      </w:r>
      <w:r w:rsidRPr="00FC2523">
        <w:rPr>
          <w:rFonts w:ascii="Times New Roman" w:hAnsi="Times New Roman" w:cs="Times New Roman"/>
          <w:sz w:val="20"/>
          <w:szCs w:val="20"/>
          <w:lang w:val="es-MX"/>
        </w:rPr>
        <w:t xml:space="preserve"> (Estado de Apertura del Proceso), puede ser </w:t>
      </w:r>
      <w:r w:rsidR="00963275">
        <w:rPr>
          <w:rFonts w:ascii="Times New Roman" w:hAnsi="Times New Roman" w:cs="Times New Roman"/>
          <w:sz w:val="20"/>
          <w:szCs w:val="20"/>
          <w:lang w:val="es-MX"/>
        </w:rPr>
        <w:t>“</w:t>
      </w:r>
      <w:r w:rsidRPr="00FC2523">
        <w:rPr>
          <w:rFonts w:ascii="Times New Roman" w:hAnsi="Times New Roman" w:cs="Times New Roman"/>
          <w:sz w:val="20"/>
          <w:szCs w:val="20"/>
          <w:lang w:val="es-MX"/>
        </w:rPr>
        <w:t>Abierto</w:t>
      </w:r>
      <w:r w:rsidR="00963275">
        <w:rPr>
          <w:rFonts w:ascii="Times New Roman" w:hAnsi="Times New Roman" w:cs="Times New Roman"/>
          <w:sz w:val="20"/>
          <w:szCs w:val="20"/>
          <w:lang w:val="es-MX"/>
        </w:rPr>
        <w:t>”</w:t>
      </w:r>
      <w:r w:rsidRPr="00FC2523">
        <w:rPr>
          <w:rFonts w:ascii="Times New Roman" w:hAnsi="Times New Roman" w:cs="Times New Roman"/>
          <w:sz w:val="20"/>
          <w:szCs w:val="20"/>
          <w:lang w:val="es-MX"/>
        </w:rPr>
        <w:t xml:space="preserve">, </w:t>
      </w:r>
      <w:r w:rsidR="00963275">
        <w:rPr>
          <w:rFonts w:ascii="Times New Roman" w:hAnsi="Times New Roman" w:cs="Times New Roman"/>
          <w:sz w:val="20"/>
          <w:szCs w:val="20"/>
          <w:lang w:val="es-MX"/>
        </w:rPr>
        <w:t>“</w:t>
      </w:r>
      <w:r w:rsidRPr="00FC2523">
        <w:rPr>
          <w:rFonts w:ascii="Times New Roman" w:hAnsi="Times New Roman" w:cs="Times New Roman"/>
          <w:sz w:val="20"/>
          <w:szCs w:val="20"/>
          <w:lang w:val="es-MX"/>
        </w:rPr>
        <w:t>Adjudicado</w:t>
      </w:r>
      <w:r w:rsidR="00963275">
        <w:rPr>
          <w:rFonts w:ascii="Times New Roman" w:hAnsi="Times New Roman" w:cs="Times New Roman"/>
          <w:sz w:val="20"/>
          <w:szCs w:val="20"/>
          <w:lang w:val="es-MX"/>
        </w:rPr>
        <w:t>”</w:t>
      </w:r>
      <w:r w:rsidRPr="00FC2523">
        <w:rPr>
          <w:rFonts w:ascii="Times New Roman" w:hAnsi="Times New Roman" w:cs="Times New Roman"/>
          <w:sz w:val="20"/>
          <w:szCs w:val="20"/>
          <w:lang w:val="es-MX"/>
        </w:rPr>
        <w:t>, etc.</w:t>
      </w:r>
    </w:p>
    <w:p w14:paraId="1878FC50"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Tipo de Contrato</w:t>
      </w:r>
      <w:r w:rsidRPr="00FC2523">
        <w:rPr>
          <w:rFonts w:ascii="Times New Roman" w:hAnsi="Times New Roman" w:cs="Times New Roman"/>
          <w:sz w:val="20"/>
          <w:szCs w:val="20"/>
          <w:lang w:val="es-MX"/>
        </w:rPr>
        <w:t xml:space="preserve"> y </w:t>
      </w:r>
      <w:r w:rsidRPr="00FC2523">
        <w:rPr>
          <w:rFonts w:ascii="Times New Roman" w:hAnsi="Times New Roman" w:cs="Times New Roman"/>
          <w:b/>
          <w:bCs/>
          <w:sz w:val="20"/>
          <w:szCs w:val="20"/>
          <w:lang w:val="es-MX"/>
        </w:rPr>
        <w:t>Subtipo de Contrato</w:t>
      </w:r>
      <w:r w:rsidRPr="00FC2523">
        <w:rPr>
          <w:rFonts w:ascii="Times New Roman" w:hAnsi="Times New Roman" w:cs="Times New Roman"/>
          <w:sz w:val="20"/>
          <w:szCs w:val="20"/>
          <w:lang w:val="es-MX"/>
        </w:rPr>
        <w:t>.</w:t>
      </w:r>
    </w:p>
    <w:p w14:paraId="7474375E"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Código de Categoría de Compra</w:t>
      </w:r>
      <w:r w:rsidRPr="00FC2523">
        <w:rPr>
          <w:rFonts w:ascii="Times New Roman" w:hAnsi="Times New Roman" w:cs="Times New Roman"/>
          <w:sz w:val="20"/>
          <w:szCs w:val="20"/>
          <w:lang w:val="es-MX"/>
        </w:rPr>
        <w:t>.</w:t>
      </w:r>
    </w:p>
    <w:p w14:paraId="297CF4BB" w14:textId="77777777" w:rsidR="00FC2523" w:rsidRPr="00FC2523" w:rsidRDefault="00FC2523" w:rsidP="00493DEB">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Nombre del Proveedor Adjudicado</w:t>
      </w:r>
      <w:r w:rsidRPr="00FC2523">
        <w:rPr>
          <w:rFonts w:ascii="Times New Roman" w:hAnsi="Times New Roman" w:cs="Times New Roman"/>
          <w:sz w:val="20"/>
          <w:szCs w:val="20"/>
          <w:lang w:val="es-MX"/>
        </w:rPr>
        <w:t xml:space="preserve"> y </w:t>
      </w:r>
      <w:r w:rsidRPr="00FC2523">
        <w:rPr>
          <w:rFonts w:ascii="Times New Roman" w:hAnsi="Times New Roman" w:cs="Times New Roman"/>
          <w:b/>
          <w:bCs/>
          <w:sz w:val="20"/>
          <w:szCs w:val="20"/>
          <w:lang w:val="es-MX"/>
        </w:rPr>
        <w:t>NIT del Proveedor</w:t>
      </w:r>
      <w:r w:rsidRPr="00FC2523">
        <w:rPr>
          <w:rFonts w:ascii="Times New Roman" w:hAnsi="Times New Roman" w:cs="Times New Roman"/>
          <w:sz w:val="20"/>
          <w:szCs w:val="20"/>
          <w:lang w:val="es-MX"/>
        </w:rPr>
        <w:t>.</w:t>
      </w:r>
    </w:p>
    <w:p w14:paraId="39C56CD8"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Información de Publicación y Adjudicación</w:t>
      </w:r>
      <w:r w:rsidRPr="00D75A67">
        <w:rPr>
          <w:rFonts w:ascii="Times New Roman" w:hAnsi="Times New Roman" w:cs="Times New Roman"/>
          <w:sz w:val="20"/>
          <w:szCs w:val="20"/>
          <w:lang w:val="es-MX"/>
        </w:rPr>
        <w:t>:</w:t>
      </w:r>
    </w:p>
    <w:p w14:paraId="65ED7C2C" w14:textId="77777777" w:rsidR="00FC2523" w:rsidRPr="00FC2523" w:rsidRDefault="00FC2523" w:rsidP="009F14E0">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URL del Proceso</w:t>
      </w:r>
      <w:r w:rsidRPr="00FC2523">
        <w:rPr>
          <w:rFonts w:ascii="Times New Roman" w:hAnsi="Times New Roman" w:cs="Times New Roman"/>
          <w:sz w:val="20"/>
          <w:szCs w:val="20"/>
          <w:lang w:val="es-MX"/>
        </w:rPr>
        <w:t xml:space="preserve"> (URLProceso), lo que permite acceder a detalles en SECOP II.</w:t>
      </w:r>
    </w:p>
    <w:p w14:paraId="62C19ECA" w14:textId="4A191235" w:rsidR="00FC2523" w:rsidRDefault="00FC2523" w:rsidP="009F14E0">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Código de la Entidad</w:t>
      </w:r>
      <w:r w:rsidRPr="00FC2523">
        <w:rPr>
          <w:rFonts w:ascii="Times New Roman" w:hAnsi="Times New Roman" w:cs="Times New Roman"/>
          <w:sz w:val="20"/>
          <w:szCs w:val="20"/>
          <w:lang w:val="es-MX"/>
        </w:rPr>
        <w:t xml:space="preserve"> y estado de adjudicación (Estado Resumen).</w:t>
      </w:r>
    </w:p>
    <w:p w14:paraId="3EDC546B" w14:textId="77777777" w:rsidR="00D75A67" w:rsidRPr="00FC2523" w:rsidRDefault="00D75A67" w:rsidP="009F14E0">
      <w:pPr>
        <w:spacing w:after="0" w:line="240" w:lineRule="auto"/>
        <w:ind w:left="709"/>
        <w:jc w:val="both"/>
        <w:rPr>
          <w:rFonts w:ascii="Times New Roman" w:hAnsi="Times New Roman" w:cs="Times New Roman"/>
          <w:sz w:val="20"/>
          <w:szCs w:val="20"/>
          <w:lang w:val="es-MX"/>
        </w:rPr>
      </w:pPr>
    </w:p>
    <w:p w14:paraId="38F5A06C" w14:textId="09EE3407" w:rsidR="00FC2523" w:rsidRPr="00D75A67" w:rsidRDefault="00FC2523" w:rsidP="003452FB">
      <w:pPr>
        <w:pStyle w:val="Prrafodelista"/>
        <w:numPr>
          <w:ilvl w:val="0"/>
          <w:numId w:val="21"/>
        </w:numPr>
        <w:spacing w:after="0" w:line="240" w:lineRule="auto"/>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t xml:space="preserve">Problemas </w:t>
      </w:r>
      <w:r w:rsidR="009F14E0" w:rsidRPr="00D75A67">
        <w:rPr>
          <w:rFonts w:ascii="Times New Roman" w:hAnsi="Times New Roman" w:cs="Times New Roman"/>
          <w:i/>
          <w:iCs/>
          <w:sz w:val="20"/>
          <w:szCs w:val="20"/>
          <w:u w:val="single"/>
          <w:lang w:val="es-MX"/>
        </w:rPr>
        <w:t>identificados</w:t>
      </w:r>
    </w:p>
    <w:p w14:paraId="42181E6F"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Valores Repetidos</w:t>
      </w:r>
      <w:r w:rsidRPr="00D75A67">
        <w:rPr>
          <w:rFonts w:ascii="Times New Roman" w:hAnsi="Times New Roman" w:cs="Times New Roman"/>
          <w:sz w:val="20"/>
          <w:szCs w:val="20"/>
          <w:lang w:val="es-MX"/>
        </w:rPr>
        <w:t>:</w:t>
      </w:r>
    </w:p>
    <w:p w14:paraId="325461F1" w14:textId="77777777" w:rsidR="00FC2523" w:rsidRPr="00FC2523" w:rsidRDefault="00FC2523" w:rsidP="00C749AE">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sz w:val="20"/>
          <w:szCs w:val="20"/>
          <w:lang w:val="es-MX"/>
        </w:rPr>
        <w:t>Existen registros duplicados de adjudicación para el mismo contrato (ID del Proceso y Referencia del Proceso aparecen varias veces para el mismo proveedor).</w:t>
      </w:r>
    </w:p>
    <w:p w14:paraId="6A3E1751" w14:textId="08EA0A13" w:rsidR="00FC2523" w:rsidRPr="00FC2523" w:rsidRDefault="00FC2523" w:rsidP="00C749AE">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sz w:val="20"/>
          <w:szCs w:val="20"/>
          <w:lang w:val="es-MX"/>
        </w:rPr>
        <w:t xml:space="preserve">Puede ser necesario </w:t>
      </w:r>
      <w:r w:rsidR="00FF7AA9" w:rsidRPr="00FC2523">
        <w:rPr>
          <w:rFonts w:ascii="Times New Roman" w:hAnsi="Times New Roman" w:cs="Times New Roman"/>
          <w:b/>
          <w:bCs/>
          <w:sz w:val="20"/>
          <w:szCs w:val="20"/>
          <w:lang w:val="es-MX"/>
        </w:rPr>
        <w:t>de duplicar</w:t>
      </w:r>
      <w:r w:rsidRPr="00FC2523">
        <w:rPr>
          <w:rFonts w:ascii="Times New Roman" w:hAnsi="Times New Roman" w:cs="Times New Roman"/>
          <w:b/>
          <w:bCs/>
          <w:sz w:val="20"/>
          <w:szCs w:val="20"/>
          <w:lang w:val="es-MX"/>
        </w:rPr>
        <w:t xml:space="preserve"> los datos</w:t>
      </w:r>
      <w:r w:rsidRPr="00FC2523">
        <w:rPr>
          <w:rFonts w:ascii="Times New Roman" w:hAnsi="Times New Roman" w:cs="Times New Roman"/>
          <w:sz w:val="20"/>
          <w:szCs w:val="20"/>
          <w:lang w:val="es-MX"/>
        </w:rPr>
        <w:t>, dejando solo la adjudicación final.</w:t>
      </w:r>
    </w:p>
    <w:p w14:paraId="6B11642D"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Valores Faltantes</w:t>
      </w:r>
      <w:r w:rsidRPr="00D75A67">
        <w:rPr>
          <w:rFonts w:ascii="Times New Roman" w:hAnsi="Times New Roman" w:cs="Times New Roman"/>
          <w:sz w:val="20"/>
          <w:szCs w:val="20"/>
          <w:lang w:val="es-MX"/>
        </w:rPr>
        <w:t>:</w:t>
      </w:r>
    </w:p>
    <w:p w14:paraId="153D05D1" w14:textId="306524D6" w:rsidR="00FC2523" w:rsidRPr="00FC2523" w:rsidRDefault="00FC2523" w:rsidP="00C749AE">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sz w:val="20"/>
          <w:szCs w:val="20"/>
          <w:lang w:val="es-MX"/>
        </w:rPr>
        <w:t xml:space="preserve">Algunas columnas como </w:t>
      </w:r>
      <w:r w:rsidR="00963275">
        <w:rPr>
          <w:rFonts w:ascii="Times New Roman" w:hAnsi="Times New Roman" w:cs="Times New Roman"/>
          <w:b/>
          <w:bCs/>
          <w:sz w:val="20"/>
          <w:szCs w:val="20"/>
          <w:lang w:val="es-MX"/>
        </w:rPr>
        <w:t>“</w:t>
      </w:r>
      <w:r w:rsidRPr="00FC2523">
        <w:rPr>
          <w:rFonts w:ascii="Times New Roman" w:hAnsi="Times New Roman" w:cs="Times New Roman"/>
          <w:b/>
          <w:bCs/>
          <w:sz w:val="20"/>
          <w:szCs w:val="20"/>
          <w:lang w:val="es-MX"/>
        </w:rPr>
        <w:t>Subtipo de Contrato</w:t>
      </w:r>
      <w:r w:rsidR="00963275">
        <w:rPr>
          <w:rFonts w:ascii="Times New Roman" w:hAnsi="Times New Roman" w:cs="Times New Roman"/>
          <w:b/>
          <w:bCs/>
          <w:sz w:val="20"/>
          <w:szCs w:val="20"/>
          <w:lang w:val="es-MX"/>
        </w:rPr>
        <w:t>”</w:t>
      </w:r>
      <w:r w:rsidRPr="00FC2523">
        <w:rPr>
          <w:rFonts w:ascii="Times New Roman" w:hAnsi="Times New Roman" w:cs="Times New Roman"/>
          <w:sz w:val="20"/>
          <w:szCs w:val="20"/>
          <w:lang w:val="es-MX"/>
        </w:rPr>
        <w:t xml:space="preserve"> y </w:t>
      </w:r>
      <w:r w:rsidR="00963275">
        <w:rPr>
          <w:rFonts w:ascii="Times New Roman" w:hAnsi="Times New Roman" w:cs="Times New Roman"/>
          <w:b/>
          <w:bCs/>
          <w:sz w:val="20"/>
          <w:szCs w:val="20"/>
          <w:lang w:val="es-MX"/>
        </w:rPr>
        <w:t>“</w:t>
      </w:r>
      <w:r w:rsidRPr="00FC2523">
        <w:rPr>
          <w:rFonts w:ascii="Times New Roman" w:hAnsi="Times New Roman" w:cs="Times New Roman"/>
          <w:b/>
          <w:bCs/>
          <w:sz w:val="20"/>
          <w:szCs w:val="20"/>
          <w:lang w:val="es-MX"/>
        </w:rPr>
        <w:t>Categorías Adicionales</w:t>
      </w:r>
      <w:r w:rsidR="00963275">
        <w:rPr>
          <w:rFonts w:ascii="Times New Roman" w:hAnsi="Times New Roman" w:cs="Times New Roman"/>
          <w:b/>
          <w:bCs/>
          <w:sz w:val="20"/>
          <w:szCs w:val="20"/>
          <w:lang w:val="es-MX"/>
        </w:rPr>
        <w:t>”</w:t>
      </w:r>
      <w:r w:rsidRPr="00FC2523">
        <w:rPr>
          <w:rFonts w:ascii="Times New Roman" w:hAnsi="Times New Roman" w:cs="Times New Roman"/>
          <w:sz w:val="20"/>
          <w:szCs w:val="20"/>
          <w:lang w:val="es-MX"/>
        </w:rPr>
        <w:t xml:space="preserve"> tienen valores en </w:t>
      </w:r>
      <w:r w:rsidR="00963275">
        <w:rPr>
          <w:rFonts w:ascii="Times New Roman" w:hAnsi="Times New Roman" w:cs="Times New Roman"/>
          <w:b/>
          <w:bCs/>
          <w:sz w:val="20"/>
          <w:szCs w:val="20"/>
          <w:lang w:val="es-MX"/>
        </w:rPr>
        <w:t>“</w:t>
      </w:r>
      <w:r w:rsidRPr="00FC2523">
        <w:rPr>
          <w:rFonts w:ascii="Times New Roman" w:hAnsi="Times New Roman" w:cs="Times New Roman"/>
          <w:b/>
          <w:bCs/>
          <w:sz w:val="20"/>
          <w:szCs w:val="20"/>
          <w:lang w:val="es-MX"/>
        </w:rPr>
        <w:t>No definido</w:t>
      </w:r>
      <w:r w:rsidR="00963275">
        <w:rPr>
          <w:rFonts w:ascii="Times New Roman" w:hAnsi="Times New Roman" w:cs="Times New Roman"/>
          <w:b/>
          <w:bCs/>
          <w:sz w:val="20"/>
          <w:szCs w:val="20"/>
          <w:lang w:val="es-MX"/>
        </w:rPr>
        <w:t>”</w:t>
      </w:r>
      <w:r w:rsidRPr="00FC2523">
        <w:rPr>
          <w:rFonts w:ascii="Times New Roman" w:hAnsi="Times New Roman" w:cs="Times New Roman"/>
          <w:sz w:val="20"/>
          <w:szCs w:val="20"/>
          <w:lang w:val="es-MX"/>
        </w:rPr>
        <w:t>, lo que sugiere datos incompletos en el sistema de contratación.</w:t>
      </w:r>
    </w:p>
    <w:p w14:paraId="6114D2F4"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Formato de Datos</w:t>
      </w:r>
      <w:r w:rsidRPr="00D75A67">
        <w:rPr>
          <w:rFonts w:ascii="Times New Roman" w:hAnsi="Times New Roman" w:cs="Times New Roman"/>
          <w:sz w:val="20"/>
          <w:szCs w:val="20"/>
          <w:lang w:val="es-MX"/>
        </w:rPr>
        <w:t>:</w:t>
      </w:r>
    </w:p>
    <w:p w14:paraId="76EDC509" w14:textId="42458111" w:rsidR="00FC2523" w:rsidRPr="00FC2523" w:rsidRDefault="00963275" w:rsidP="00C749AE">
      <w:pPr>
        <w:spacing w:after="0" w:line="240" w:lineRule="auto"/>
        <w:ind w:left="709"/>
        <w:jc w:val="both"/>
        <w:rPr>
          <w:rFonts w:ascii="Times New Roman" w:hAnsi="Times New Roman" w:cs="Times New Roman"/>
          <w:sz w:val="20"/>
          <w:szCs w:val="20"/>
          <w:lang w:val="es-MX"/>
        </w:rPr>
      </w:pPr>
      <w:r>
        <w:rPr>
          <w:rFonts w:ascii="Times New Roman" w:hAnsi="Times New Roman" w:cs="Times New Roman"/>
          <w:b/>
          <w:bCs/>
          <w:sz w:val="20"/>
          <w:szCs w:val="20"/>
          <w:lang w:val="es-MX"/>
        </w:rPr>
        <w:t>“</w:t>
      </w:r>
      <w:r w:rsidR="00FC2523" w:rsidRPr="00FC2523">
        <w:rPr>
          <w:rFonts w:ascii="Times New Roman" w:hAnsi="Times New Roman" w:cs="Times New Roman"/>
          <w:b/>
          <w:bCs/>
          <w:sz w:val="20"/>
          <w:szCs w:val="20"/>
          <w:lang w:val="es-MX"/>
        </w:rPr>
        <w:t>Código Entidad</w:t>
      </w:r>
      <w:r>
        <w:rPr>
          <w:rFonts w:ascii="Times New Roman" w:hAnsi="Times New Roman" w:cs="Times New Roman"/>
          <w:b/>
          <w:bCs/>
          <w:sz w:val="20"/>
          <w:szCs w:val="20"/>
          <w:lang w:val="es-MX"/>
        </w:rPr>
        <w:t>”</w:t>
      </w:r>
      <w:r w:rsidR="00FC2523" w:rsidRPr="00FC2523">
        <w:rPr>
          <w:rFonts w:ascii="Times New Roman" w:hAnsi="Times New Roman" w:cs="Times New Roman"/>
          <w:sz w:val="20"/>
          <w:szCs w:val="20"/>
          <w:lang w:val="es-MX"/>
        </w:rPr>
        <w:t xml:space="preserve"> está separado por comas, lo que puede requerir limpieza y conversión a formato numérico.</w:t>
      </w:r>
    </w:p>
    <w:p w14:paraId="1AACE7C7" w14:textId="7907CBAC" w:rsidR="00FC2523" w:rsidRPr="00FC2523" w:rsidRDefault="00963275" w:rsidP="00C749AE">
      <w:pPr>
        <w:spacing w:after="0" w:line="240" w:lineRule="auto"/>
        <w:ind w:left="709"/>
        <w:jc w:val="both"/>
        <w:rPr>
          <w:rFonts w:ascii="Times New Roman" w:hAnsi="Times New Roman" w:cs="Times New Roman"/>
          <w:sz w:val="20"/>
          <w:szCs w:val="20"/>
          <w:lang w:val="es-MX"/>
        </w:rPr>
      </w:pPr>
      <w:r>
        <w:rPr>
          <w:rFonts w:ascii="Times New Roman" w:hAnsi="Times New Roman" w:cs="Times New Roman"/>
          <w:b/>
          <w:bCs/>
          <w:sz w:val="20"/>
          <w:szCs w:val="20"/>
          <w:lang w:val="es-MX"/>
        </w:rPr>
        <w:t>“</w:t>
      </w:r>
      <w:r w:rsidR="00FC2523" w:rsidRPr="00FC2523">
        <w:rPr>
          <w:rFonts w:ascii="Times New Roman" w:hAnsi="Times New Roman" w:cs="Times New Roman"/>
          <w:b/>
          <w:bCs/>
          <w:sz w:val="20"/>
          <w:szCs w:val="20"/>
          <w:lang w:val="es-MX"/>
        </w:rPr>
        <w:t>URLProceso</w:t>
      </w:r>
      <w:r>
        <w:rPr>
          <w:rFonts w:ascii="Times New Roman" w:hAnsi="Times New Roman" w:cs="Times New Roman"/>
          <w:b/>
          <w:bCs/>
          <w:sz w:val="20"/>
          <w:szCs w:val="20"/>
          <w:lang w:val="es-MX"/>
        </w:rPr>
        <w:t>”</w:t>
      </w:r>
      <w:r w:rsidR="00FC2523" w:rsidRPr="00FC2523">
        <w:rPr>
          <w:rFonts w:ascii="Times New Roman" w:hAnsi="Times New Roman" w:cs="Times New Roman"/>
          <w:sz w:val="20"/>
          <w:szCs w:val="20"/>
          <w:lang w:val="es-MX"/>
        </w:rPr>
        <w:t xml:space="preserve"> es un enlace funcional, pero podría ser estructurado para consulta más eficiente.</w:t>
      </w:r>
    </w:p>
    <w:p w14:paraId="76447A5B" w14:textId="77777777" w:rsidR="00FC2523" w:rsidRPr="00D75A67" w:rsidRDefault="00FC2523" w:rsidP="003452FB">
      <w:pPr>
        <w:pStyle w:val="Prrafodelista"/>
        <w:numPr>
          <w:ilvl w:val="0"/>
          <w:numId w:val="25"/>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Datos No Normalizados</w:t>
      </w:r>
      <w:r w:rsidRPr="00D75A67">
        <w:rPr>
          <w:rFonts w:ascii="Times New Roman" w:hAnsi="Times New Roman" w:cs="Times New Roman"/>
          <w:sz w:val="20"/>
          <w:szCs w:val="20"/>
          <w:lang w:val="es-MX"/>
        </w:rPr>
        <w:t>:</w:t>
      </w:r>
    </w:p>
    <w:p w14:paraId="3C16F6AF" w14:textId="77777777" w:rsidR="00FC2523" w:rsidRPr="00FC2523" w:rsidRDefault="00FC2523" w:rsidP="00C749AE">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Nombres de proveedores</w:t>
      </w:r>
      <w:r w:rsidRPr="00FC2523">
        <w:rPr>
          <w:rFonts w:ascii="Times New Roman" w:hAnsi="Times New Roman" w:cs="Times New Roman"/>
          <w:sz w:val="20"/>
          <w:szCs w:val="20"/>
          <w:lang w:val="es-MX"/>
        </w:rPr>
        <w:t xml:space="preserve"> pueden estar en diferentes formatos (mayúsculas/minúsculas).</w:t>
      </w:r>
    </w:p>
    <w:p w14:paraId="58027AB4" w14:textId="77777777" w:rsidR="00FC2523" w:rsidRPr="00FC2523" w:rsidRDefault="00FC2523" w:rsidP="00C749AE">
      <w:pPr>
        <w:spacing w:after="0" w:line="240" w:lineRule="auto"/>
        <w:ind w:left="709"/>
        <w:jc w:val="both"/>
        <w:rPr>
          <w:rFonts w:ascii="Times New Roman" w:hAnsi="Times New Roman" w:cs="Times New Roman"/>
          <w:sz w:val="20"/>
          <w:szCs w:val="20"/>
          <w:lang w:val="es-MX"/>
        </w:rPr>
      </w:pPr>
      <w:r w:rsidRPr="00FC2523">
        <w:rPr>
          <w:rFonts w:ascii="Times New Roman" w:hAnsi="Times New Roman" w:cs="Times New Roman"/>
          <w:b/>
          <w:bCs/>
          <w:sz w:val="20"/>
          <w:szCs w:val="20"/>
          <w:lang w:val="es-MX"/>
        </w:rPr>
        <w:t>Estado del proceso</w:t>
      </w:r>
      <w:r w:rsidRPr="00FC2523">
        <w:rPr>
          <w:rFonts w:ascii="Times New Roman" w:hAnsi="Times New Roman" w:cs="Times New Roman"/>
          <w:sz w:val="20"/>
          <w:szCs w:val="20"/>
          <w:lang w:val="es-MX"/>
        </w:rPr>
        <w:t xml:space="preserve"> tiene diferentes categorizaciones que podrían ser unificadas.</w:t>
      </w:r>
    </w:p>
    <w:p w14:paraId="7B94F05A" w14:textId="77777777" w:rsidR="00C749AE" w:rsidRDefault="00C749AE" w:rsidP="00FC2523">
      <w:pPr>
        <w:spacing w:after="0" w:line="240" w:lineRule="auto"/>
        <w:ind w:left="360"/>
        <w:jc w:val="both"/>
        <w:rPr>
          <w:rFonts w:ascii="Times New Roman" w:hAnsi="Times New Roman" w:cs="Times New Roman"/>
          <w:b/>
          <w:bCs/>
          <w:sz w:val="20"/>
          <w:szCs w:val="20"/>
          <w:lang w:val="es-MX"/>
        </w:rPr>
      </w:pPr>
    </w:p>
    <w:p w14:paraId="6E465755" w14:textId="793D2B48" w:rsidR="004E5CE7" w:rsidRPr="00D75A67" w:rsidRDefault="004E5CE7" w:rsidP="003452FB">
      <w:pPr>
        <w:pStyle w:val="Prrafodelista"/>
        <w:numPr>
          <w:ilvl w:val="0"/>
          <w:numId w:val="21"/>
        </w:numPr>
        <w:spacing w:after="0" w:line="240" w:lineRule="auto"/>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t>Acciones de Transformación de Datos</w:t>
      </w:r>
    </w:p>
    <w:p w14:paraId="1B915B15" w14:textId="77777777" w:rsidR="004E5CE7" w:rsidRPr="00E537B4" w:rsidRDefault="004E5CE7" w:rsidP="004E5CE7">
      <w:pPr>
        <w:spacing w:after="0" w:line="240" w:lineRule="auto"/>
        <w:ind w:left="360"/>
        <w:jc w:val="both"/>
        <w:rPr>
          <w:rFonts w:ascii="Times New Roman" w:hAnsi="Times New Roman" w:cs="Times New Roman"/>
          <w:b/>
          <w:bCs/>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p>
    <w:p w14:paraId="2758A937" w14:textId="77777777" w:rsidR="00C749AE" w:rsidRDefault="00FC2523" w:rsidP="003452FB">
      <w:pPr>
        <w:pStyle w:val="Prrafodelista"/>
        <w:numPr>
          <w:ilvl w:val="0"/>
          <w:numId w:val="8"/>
        </w:numPr>
        <w:spacing w:after="0" w:line="240" w:lineRule="auto"/>
        <w:jc w:val="both"/>
        <w:rPr>
          <w:rFonts w:ascii="Times New Roman" w:hAnsi="Times New Roman" w:cs="Times New Roman"/>
          <w:sz w:val="20"/>
          <w:szCs w:val="20"/>
          <w:lang w:val="es-MX"/>
        </w:rPr>
      </w:pPr>
      <w:r w:rsidRPr="00C749AE">
        <w:rPr>
          <w:rFonts w:ascii="Times New Roman" w:hAnsi="Times New Roman" w:cs="Times New Roman"/>
          <w:b/>
          <w:bCs/>
          <w:sz w:val="20"/>
          <w:szCs w:val="20"/>
          <w:lang w:val="es-MX"/>
        </w:rPr>
        <w:t>Eliminar duplicados</w:t>
      </w:r>
      <w:r w:rsidRPr="00C749AE">
        <w:rPr>
          <w:rFonts w:ascii="Times New Roman" w:hAnsi="Times New Roman" w:cs="Times New Roman"/>
          <w:sz w:val="20"/>
          <w:szCs w:val="20"/>
          <w:lang w:val="es-MX"/>
        </w:rPr>
        <w:t>, dejando solo la adjudicación final de cada contrato.</w:t>
      </w:r>
    </w:p>
    <w:p w14:paraId="4499407A" w14:textId="77777777" w:rsidR="00C749AE" w:rsidRDefault="00FC2523" w:rsidP="003452FB">
      <w:pPr>
        <w:pStyle w:val="Prrafodelista"/>
        <w:numPr>
          <w:ilvl w:val="0"/>
          <w:numId w:val="8"/>
        </w:numPr>
        <w:spacing w:after="0" w:line="240" w:lineRule="auto"/>
        <w:jc w:val="both"/>
        <w:rPr>
          <w:rFonts w:ascii="Times New Roman" w:hAnsi="Times New Roman" w:cs="Times New Roman"/>
          <w:sz w:val="20"/>
          <w:szCs w:val="20"/>
          <w:lang w:val="es-MX"/>
        </w:rPr>
      </w:pPr>
      <w:r w:rsidRPr="00C749AE">
        <w:rPr>
          <w:rFonts w:ascii="Times New Roman" w:hAnsi="Times New Roman" w:cs="Times New Roman"/>
          <w:b/>
          <w:bCs/>
          <w:sz w:val="20"/>
          <w:szCs w:val="20"/>
          <w:lang w:val="es-MX"/>
        </w:rPr>
        <w:t>Completar valores faltantes</w:t>
      </w:r>
      <w:r w:rsidRPr="00C749AE">
        <w:rPr>
          <w:rFonts w:ascii="Times New Roman" w:hAnsi="Times New Roman" w:cs="Times New Roman"/>
          <w:sz w:val="20"/>
          <w:szCs w:val="20"/>
          <w:lang w:val="es-MX"/>
        </w:rPr>
        <w:t>, especialmente en tipos de contrato y categorías de compra.</w:t>
      </w:r>
    </w:p>
    <w:p w14:paraId="73E5DDAD" w14:textId="395A9FD4" w:rsidR="00C749AE" w:rsidRDefault="00FC2523" w:rsidP="003452FB">
      <w:pPr>
        <w:pStyle w:val="Prrafodelista"/>
        <w:numPr>
          <w:ilvl w:val="0"/>
          <w:numId w:val="8"/>
        </w:numPr>
        <w:spacing w:after="0" w:line="240" w:lineRule="auto"/>
        <w:jc w:val="both"/>
        <w:rPr>
          <w:rFonts w:ascii="Times New Roman" w:hAnsi="Times New Roman" w:cs="Times New Roman"/>
          <w:sz w:val="20"/>
          <w:szCs w:val="20"/>
          <w:lang w:val="es-MX"/>
        </w:rPr>
      </w:pPr>
      <w:r w:rsidRPr="00C749AE">
        <w:rPr>
          <w:rFonts w:ascii="Times New Roman" w:hAnsi="Times New Roman" w:cs="Times New Roman"/>
          <w:b/>
          <w:bCs/>
          <w:sz w:val="20"/>
          <w:szCs w:val="20"/>
          <w:lang w:val="es-MX"/>
        </w:rPr>
        <w:t xml:space="preserve">Convertir </w:t>
      </w:r>
      <w:r w:rsidR="00963275">
        <w:rPr>
          <w:rFonts w:ascii="Times New Roman" w:hAnsi="Times New Roman" w:cs="Times New Roman"/>
          <w:b/>
          <w:bCs/>
          <w:sz w:val="20"/>
          <w:szCs w:val="20"/>
          <w:lang w:val="es-MX"/>
        </w:rPr>
        <w:t>“</w:t>
      </w:r>
      <w:r w:rsidRPr="00C749AE">
        <w:rPr>
          <w:rFonts w:ascii="Times New Roman" w:hAnsi="Times New Roman" w:cs="Times New Roman"/>
          <w:b/>
          <w:bCs/>
          <w:sz w:val="20"/>
          <w:szCs w:val="20"/>
          <w:lang w:val="es-MX"/>
        </w:rPr>
        <w:t>Código Entidad</w:t>
      </w:r>
      <w:r w:rsidR="00963275">
        <w:rPr>
          <w:rFonts w:ascii="Times New Roman" w:hAnsi="Times New Roman" w:cs="Times New Roman"/>
          <w:b/>
          <w:bCs/>
          <w:sz w:val="20"/>
          <w:szCs w:val="20"/>
          <w:lang w:val="es-MX"/>
        </w:rPr>
        <w:t>”</w:t>
      </w:r>
      <w:r w:rsidRPr="00C749AE">
        <w:rPr>
          <w:rFonts w:ascii="Times New Roman" w:hAnsi="Times New Roman" w:cs="Times New Roman"/>
          <w:b/>
          <w:bCs/>
          <w:sz w:val="20"/>
          <w:szCs w:val="20"/>
          <w:lang w:val="es-MX"/>
        </w:rPr>
        <w:t xml:space="preserve"> a formato numérico</w:t>
      </w:r>
      <w:r w:rsidRPr="00C749AE">
        <w:rPr>
          <w:rFonts w:ascii="Times New Roman" w:hAnsi="Times New Roman" w:cs="Times New Roman"/>
          <w:sz w:val="20"/>
          <w:szCs w:val="20"/>
          <w:lang w:val="es-MX"/>
        </w:rPr>
        <w:t xml:space="preserve"> eliminando comas.</w:t>
      </w:r>
    </w:p>
    <w:p w14:paraId="2CAA8BAF" w14:textId="77777777" w:rsidR="00C749AE" w:rsidRDefault="00FC2523" w:rsidP="003452FB">
      <w:pPr>
        <w:pStyle w:val="Prrafodelista"/>
        <w:numPr>
          <w:ilvl w:val="0"/>
          <w:numId w:val="8"/>
        </w:numPr>
        <w:spacing w:after="0" w:line="240" w:lineRule="auto"/>
        <w:jc w:val="both"/>
        <w:rPr>
          <w:rFonts w:ascii="Times New Roman" w:hAnsi="Times New Roman" w:cs="Times New Roman"/>
          <w:sz w:val="20"/>
          <w:szCs w:val="20"/>
          <w:lang w:val="es-MX"/>
        </w:rPr>
      </w:pPr>
      <w:r w:rsidRPr="00C749AE">
        <w:rPr>
          <w:rFonts w:ascii="Times New Roman" w:hAnsi="Times New Roman" w:cs="Times New Roman"/>
          <w:b/>
          <w:bCs/>
          <w:sz w:val="20"/>
          <w:szCs w:val="20"/>
          <w:lang w:val="es-MX"/>
        </w:rPr>
        <w:t>Estandarizar los nombres de proveedores y entidades</w:t>
      </w:r>
      <w:r w:rsidRPr="00C749AE">
        <w:rPr>
          <w:rFonts w:ascii="Times New Roman" w:hAnsi="Times New Roman" w:cs="Times New Roman"/>
          <w:sz w:val="20"/>
          <w:szCs w:val="20"/>
          <w:lang w:val="es-MX"/>
        </w:rPr>
        <w:t>, asegurando consistencia en el análisis.</w:t>
      </w:r>
    </w:p>
    <w:p w14:paraId="57AC258B" w14:textId="456815E3" w:rsidR="00FC2523" w:rsidRPr="00C749AE" w:rsidRDefault="00FC2523" w:rsidP="003452FB">
      <w:pPr>
        <w:pStyle w:val="Prrafodelista"/>
        <w:numPr>
          <w:ilvl w:val="0"/>
          <w:numId w:val="8"/>
        </w:numPr>
        <w:spacing w:after="0" w:line="240" w:lineRule="auto"/>
        <w:jc w:val="both"/>
        <w:rPr>
          <w:rFonts w:ascii="Times New Roman" w:hAnsi="Times New Roman" w:cs="Times New Roman"/>
          <w:sz w:val="20"/>
          <w:szCs w:val="20"/>
          <w:lang w:val="es-MX"/>
        </w:rPr>
      </w:pPr>
      <w:r w:rsidRPr="00C749AE">
        <w:rPr>
          <w:rFonts w:ascii="Times New Roman" w:hAnsi="Times New Roman" w:cs="Times New Roman"/>
          <w:b/>
          <w:bCs/>
          <w:sz w:val="20"/>
          <w:szCs w:val="20"/>
          <w:lang w:val="es-MX"/>
        </w:rPr>
        <w:t>Generar un indicador de estado de contratación</w:t>
      </w:r>
      <w:r w:rsidRPr="00C749AE">
        <w:rPr>
          <w:rFonts w:ascii="Times New Roman" w:hAnsi="Times New Roman" w:cs="Times New Roman"/>
          <w:sz w:val="20"/>
          <w:szCs w:val="20"/>
          <w:lang w:val="es-MX"/>
        </w:rPr>
        <w:t xml:space="preserve">, para clasificar contratos en </w:t>
      </w:r>
      <w:r w:rsidR="00963275">
        <w:rPr>
          <w:rFonts w:ascii="Times New Roman" w:hAnsi="Times New Roman" w:cs="Times New Roman"/>
          <w:sz w:val="20"/>
          <w:szCs w:val="20"/>
          <w:lang w:val="es-MX"/>
        </w:rPr>
        <w:t>“</w:t>
      </w:r>
      <w:r w:rsidRPr="00C749AE">
        <w:rPr>
          <w:rFonts w:ascii="Times New Roman" w:hAnsi="Times New Roman" w:cs="Times New Roman"/>
          <w:sz w:val="20"/>
          <w:szCs w:val="20"/>
          <w:lang w:val="es-MX"/>
        </w:rPr>
        <w:t>Adjudicado</w:t>
      </w:r>
      <w:r w:rsidR="00963275">
        <w:rPr>
          <w:rFonts w:ascii="Times New Roman" w:hAnsi="Times New Roman" w:cs="Times New Roman"/>
          <w:sz w:val="20"/>
          <w:szCs w:val="20"/>
          <w:lang w:val="es-MX"/>
        </w:rPr>
        <w:t>”</w:t>
      </w:r>
      <w:r w:rsidRPr="00C749AE">
        <w:rPr>
          <w:rFonts w:ascii="Times New Roman" w:hAnsi="Times New Roman" w:cs="Times New Roman"/>
          <w:sz w:val="20"/>
          <w:szCs w:val="20"/>
          <w:lang w:val="es-MX"/>
        </w:rPr>
        <w:t xml:space="preserve">, </w:t>
      </w:r>
      <w:r w:rsidR="00963275">
        <w:rPr>
          <w:rFonts w:ascii="Times New Roman" w:hAnsi="Times New Roman" w:cs="Times New Roman"/>
          <w:sz w:val="20"/>
          <w:szCs w:val="20"/>
          <w:lang w:val="es-MX"/>
        </w:rPr>
        <w:t>“</w:t>
      </w:r>
      <w:r w:rsidRPr="00C749AE">
        <w:rPr>
          <w:rFonts w:ascii="Times New Roman" w:hAnsi="Times New Roman" w:cs="Times New Roman"/>
          <w:sz w:val="20"/>
          <w:szCs w:val="20"/>
          <w:lang w:val="es-MX"/>
        </w:rPr>
        <w:t>En proceso</w:t>
      </w:r>
      <w:r w:rsidR="00963275">
        <w:rPr>
          <w:rFonts w:ascii="Times New Roman" w:hAnsi="Times New Roman" w:cs="Times New Roman"/>
          <w:sz w:val="20"/>
          <w:szCs w:val="20"/>
          <w:lang w:val="es-MX"/>
        </w:rPr>
        <w:t>”</w:t>
      </w:r>
      <w:r w:rsidRPr="00C749AE">
        <w:rPr>
          <w:rFonts w:ascii="Times New Roman" w:hAnsi="Times New Roman" w:cs="Times New Roman"/>
          <w:sz w:val="20"/>
          <w:szCs w:val="20"/>
          <w:lang w:val="es-MX"/>
        </w:rPr>
        <w:t xml:space="preserve"> o </w:t>
      </w:r>
      <w:r w:rsidR="00963275">
        <w:rPr>
          <w:rFonts w:ascii="Times New Roman" w:hAnsi="Times New Roman" w:cs="Times New Roman"/>
          <w:sz w:val="20"/>
          <w:szCs w:val="20"/>
          <w:lang w:val="es-MX"/>
        </w:rPr>
        <w:t>“</w:t>
      </w:r>
      <w:r w:rsidRPr="00C749AE">
        <w:rPr>
          <w:rFonts w:ascii="Times New Roman" w:hAnsi="Times New Roman" w:cs="Times New Roman"/>
          <w:sz w:val="20"/>
          <w:szCs w:val="20"/>
          <w:lang w:val="es-MX"/>
        </w:rPr>
        <w:t>Cancelado</w:t>
      </w:r>
      <w:r w:rsidR="00963275">
        <w:rPr>
          <w:rFonts w:ascii="Times New Roman" w:hAnsi="Times New Roman" w:cs="Times New Roman"/>
          <w:sz w:val="20"/>
          <w:szCs w:val="20"/>
          <w:lang w:val="es-MX"/>
        </w:rPr>
        <w:t>”</w:t>
      </w:r>
      <w:r w:rsidRPr="00C749AE">
        <w:rPr>
          <w:rFonts w:ascii="Times New Roman" w:hAnsi="Times New Roman" w:cs="Times New Roman"/>
          <w:sz w:val="20"/>
          <w:szCs w:val="20"/>
          <w:lang w:val="es-MX"/>
        </w:rPr>
        <w:t>.</w:t>
      </w:r>
    </w:p>
    <w:p w14:paraId="234EA232" w14:textId="77777777" w:rsidR="00FC2523" w:rsidRDefault="00FC2523" w:rsidP="000A7F4C">
      <w:pPr>
        <w:spacing w:after="0" w:line="240" w:lineRule="auto"/>
        <w:ind w:left="360"/>
        <w:jc w:val="both"/>
        <w:rPr>
          <w:rFonts w:ascii="Times New Roman" w:hAnsi="Times New Roman" w:cs="Times New Roman"/>
          <w:sz w:val="20"/>
          <w:szCs w:val="20"/>
          <w:lang w:val="es-MX"/>
        </w:rPr>
      </w:pPr>
    </w:p>
    <w:p w14:paraId="57821062" w14:textId="77777777" w:rsidR="004E5CE7" w:rsidRDefault="004E5CE7" w:rsidP="000A7F4C">
      <w:pPr>
        <w:spacing w:after="0" w:line="240" w:lineRule="auto"/>
        <w:ind w:left="360"/>
        <w:jc w:val="both"/>
        <w:rPr>
          <w:rFonts w:ascii="Times New Roman" w:hAnsi="Times New Roman" w:cs="Times New Roman"/>
          <w:sz w:val="20"/>
          <w:szCs w:val="20"/>
          <w:lang w:val="es-MX"/>
        </w:rPr>
      </w:pPr>
    </w:p>
    <w:p w14:paraId="7F51FE8B" w14:textId="052E57ED" w:rsidR="003C75A0" w:rsidRPr="00D75A67" w:rsidRDefault="003C75A0" w:rsidP="003452FB">
      <w:pPr>
        <w:pStyle w:val="Prrafodelista"/>
        <w:numPr>
          <w:ilvl w:val="2"/>
          <w:numId w:val="5"/>
        </w:numPr>
        <w:spacing w:after="0" w:line="240" w:lineRule="auto"/>
        <w:jc w:val="both"/>
        <w:rPr>
          <w:rFonts w:ascii="Times New Roman" w:hAnsi="Times New Roman" w:cs="Times New Roman"/>
          <w:i/>
          <w:iCs/>
          <w:sz w:val="20"/>
          <w:szCs w:val="20"/>
          <w:lang w:val="es-MX"/>
        </w:rPr>
      </w:pPr>
      <w:r w:rsidRPr="00891F8F">
        <w:rPr>
          <w:rFonts w:ascii="Times New Roman" w:hAnsi="Times New Roman" w:cs="Times New Roman"/>
          <w:b/>
          <w:bCs/>
          <w:sz w:val="20"/>
          <w:szCs w:val="20"/>
          <w:lang w:val="es-MX"/>
        </w:rPr>
        <w:t xml:space="preserve"> </w:t>
      </w:r>
      <w:r w:rsidRPr="00D75A67">
        <w:rPr>
          <w:rFonts w:ascii="Times New Roman" w:hAnsi="Times New Roman" w:cs="Times New Roman"/>
          <w:i/>
          <w:iCs/>
          <w:sz w:val="20"/>
          <w:szCs w:val="20"/>
          <w:lang w:val="es-MX"/>
        </w:rPr>
        <w:t xml:space="preserve">Archivo </w:t>
      </w:r>
      <w:r w:rsidR="00963275" w:rsidRPr="00D75A67">
        <w:rPr>
          <w:rFonts w:ascii="Times New Roman" w:hAnsi="Times New Roman" w:cs="Times New Roman"/>
          <w:i/>
          <w:iCs/>
          <w:sz w:val="20"/>
          <w:szCs w:val="20"/>
          <w:lang w:val="es-MX"/>
        </w:rPr>
        <w:t>“</w:t>
      </w:r>
      <w:r w:rsidRPr="00D75A67">
        <w:rPr>
          <w:rFonts w:ascii="Times New Roman" w:hAnsi="Times New Roman" w:cs="Times New Roman"/>
          <w:i/>
          <w:iCs/>
          <w:sz w:val="20"/>
          <w:szCs w:val="20"/>
          <w:lang w:val="es-MX"/>
        </w:rPr>
        <w:t>GESPROY. CG-CG-CG-proy_04_marzo_2025_09-38-10.xlsx.xlsx</w:t>
      </w:r>
      <w:r w:rsidR="00963275" w:rsidRPr="00D75A67">
        <w:rPr>
          <w:rFonts w:ascii="Times New Roman" w:hAnsi="Times New Roman" w:cs="Times New Roman"/>
          <w:i/>
          <w:iCs/>
          <w:sz w:val="20"/>
          <w:szCs w:val="20"/>
          <w:lang w:val="es-MX"/>
        </w:rPr>
        <w:t>”</w:t>
      </w:r>
    </w:p>
    <w:p w14:paraId="21332F82" w14:textId="77777777" w:rsidR="003C75A0" w:rsidRDefault="003C75A0" w:rsidP="003C75A0">
      <w:pPr>
        <w:spacing w:after="0" w:line="240" w:lineRule="auto"/>
        <w:jc w:val="both"/>
        <w:rPr>
          <w:rFonts w:ascii="Times New Roman" w:hAnsi="Times New Roman" w:cs="Times New Roman"/>
          <w:b/>
          <w:bCs/>
          <w:sz w:val="20"/>
          <w:szCs w:val="20"/>
          <w:lang w:val="es-MX"/>
        </w:rPr>
      </w:pPr>
    </w:p>
    <w:p w14:paraId="079F1EF9" w14:textId="6A61B8C6" w:rsidR="003C75A0" w:rsidRPr="00D75A67" w:rsidRDefault="00D75A67" w:rsidP="00D75A67">
      <w:pPr>
        <w:spacing w:after="0" w:line="240" w:lineRule="auto"/>
        <w:ind w:firstLine="360"/>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t xml:space="preserve">a. </w:t>
      </w:r>
      <w:r w:rsidR="003C75A0" w:rsidRPr="00D75A67">
        <w:rPr>
          <w:rFonts w:ascii="Times New Roman" w:hAnsi="Times New Roman" w:cs="Times New Roman"/>
          <w:i/>
          <w:iCs/>
          <w:sz w:val="20"/>
          <w:szCs w:val="20"/>
          <w:u w:val="single"/>
          <w:lang w:val="es-MX"/>
        </w:rPr>
        <w:t>Estructura del Archivo</w:t>
      </w:r>
    </w:p>
    <w:p w14:paraId="39D4ED72" w14:textId="77777777" w:rsidR="00D75A67" w:rsidRDefault="003C75A0" w:rsidP="003452FB">
      <w:pPr>
        <w:pStyle w:val="Prrafodelista"/>
        <w:numPr>
          <w:ilvl w:val="0"/>
          <w:numId w:val="26"/>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Contiene 22 columnas y 168 filas.</w:t>
      </w:r>
    </w:p>
    <w:p w14:paraId="021198D6" w14:textId="77777777" w:rsidR="00D75A67" w:rsidRDefault="003C75A0" w:rsidP="003452FB">
      <w:pPr>
        <w:pStyle w:val="Prrafodelista"/>
        <w:numPr>
          <w:ilvl w:val="0"/>
          <w:numId w:val="26"/>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 xml:space="preserve">La mayoría de las columnas tienen nombres genéricos como </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Unnamed</w:t>
      </w:r>
      <w:r w:rsidR="00963275" w:rsidRPr="00D75A67">
        <w:rPr>
          <w:rFonts w:ascii="Times New Roman" w:hAnsi="Times New Roman" w:cs="Times New Roman"/>
          <w:sz w:val="20"/>
          <w:szCs w:val="20"/>
          <w:lang w:val="es-MX"/>
        </w:rPr>
        <w:t>”</w:t>
      </w:r>
      <w:r w:rsidRPr="00D75A67">
        <w:rPr>
          <w:rFonts w:ascii="Times New Roman" w:hAnsi="Times New Roman" w:cs="Times New Roman"/>
          <w:sz w:val="20"/>
          <w:szCs w:val="20"/>
          <w:lang w:val="es-MX"/>
        </w:rPr>
        <w:t>, lo que sugiere un problema con los encabezados o la estructura de los datos.</w:t>
      </w:r>
    </w:p>
    <w:p w14:paraId="6AAB74CD" w14:textId="0806A5C1" w:rsidR="003C75A0" w:rsidRPr="00D75A67" w:rsidRDefault="003C75A0" w:rsidP="003452FB">
      <w:pPr>
        <w:pStyle w:val="Prrafodelista"/>
        <w:numPr>
          <w:ilvl w:val="0"/>
          <w:numId w:val="26"/>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sz w:val="20"/>
          <w:szCs w:val="20"/>
          <w:lang w:val="es-MX"/>
        </w:rPr>
        <w:t>Incluye información sobre proyectos financiados a través del Sistema General de Regalías (SGR).</w:t>
      </w:r>
    </w:p>
    <w:p w14:paraId="2DE51B55" w14:textId="77777777" w:rsidR="003C75A0" w:rsidRDefault="003C75A0" w:rsidP="003C75A0">
      <w:pPr>
        <w:spacing w:after="0" w:line="240" w:lineRule="auto"/>
        <w:jc w:val="both"/>
        <w:rPr>
          <w:rFonts w:ascii="Times New Roman" w:hAnsi="Times New Roman" w:cs="Times New Roman"/>
          <w:b/>
          <w:bCs/>
          <w:sz w:val="20"/>
          <w:szCs w:val="20"/>
          <w:lang w:val="es-MX"/>
        </w:rPr>
      </w:pPr>
    </w:p>
    <w:p w14:paraId="4EACD39C" w14:textId="44BA93DB" w:rsidR="003C75A0" w:rsidRPr="00D75A67" w:rsidRDefault="00D75A67" w:rsidP="00D75A67">
      <w:pPr>
        <w:spacing w:after="0" w:line="240" w:lineRule="auto"/>
        <w:ind w:firstLine="284"/>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t xml:space="preserve">b. </w:t>
      </w:r>
      <w:r w:rsidR="003C75A0" w:rsidRPr="00D75A67">
        <w:rPr>
          <w:rFonts w:ascii="Times New Roman" w:hAnsi="Times New Roman" w:cs="Times New Roman"/>
          <w:i/>
          <w:iCs/>
          <w:sz w:val="20"/>
          <w:szCs w:val="20"/>
          <w:u w:val="single"/>
          <w:lang w:val="es-MX"/>
        </w:rPr>
        <w:t>Principales Variables en el Archivo</w:t>
      </w:r>
    </w:p>
    <w:p w14:paraId="573EDA2B" w14:textId="77777777" w:rsidR="003C75A0" w:rsidRPr="00D75A67" w:rsidRDefault="003C75A0" w:rsidP="003452FB">
      <w:pPr>
        <w:pStyle w:val="Prrafodelista"/>
        <w:numPr>
          <w:ilvl w:val="0"/>
          <w:numId w:val="27"/>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Ubicación Geográfica</w:t>
      </w:r>
      <w:r w:rsidRPr="00D75A67">
        <w:rPr>
          <w:rFonts w:ascii="Times New Roman" w:hAnsi="Times New Roman" w:cs="Times New Roman"/>
          <w:sz w:val="20"/>
          <w:szCs w:val="20"/>
          <w:lang w:val="es-MX"/>
        </w:rPr>
        <w:t>: Departamento, región y entidad territorial que gestiona cada proyecto.</w:t>
      </w:r>
    </w:p>
    <w:p w14:paraId="21447CF0" w14:textId="77777777" w:rsidR="003C75A0" w:rsidRPr="00D75A67" w:rsidRDefault="003C75A0" w:rsidP="003452FB">
      <w:pPr>
        <w:pStyle w:val="Prrafodelista"/>
        <w:numPr>
          <w:ilvl w:val="0"/>
          <w:numId w:val="27"/>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Datos del Proyecto</w:t>
      </w:r>
      <w:r w:rsidRPr="00D75A67">
        <w:rPr>
          <w:rFonts w:ascii="Times New Roman" w:hAnsi="Times New Roman" w:cs="Times New Roman"/>
          <w:sz w:val="20"/>
          <w:szCs w:val="20"/>
          <w:lang w:val="es-MX"/>
        </w:rPr>
        <w:t xml:space="preserve">: </w:t>
      </w:r>
    </w:p>
    <w:p w14:paraId="5B79CA71" w14:textId="77777777" w:rsidR="003C75A0" w:rsidRPr="003C75A0" w:rsidRDefault="003C75A0" w:rsidP="00D75A67">
      <w:pPr>
        <w:spacing w:after="0" w:line="240" w:lineRule="auto"/>
        <w:ind w:left="720"/>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BPIN</w:t>
      </w:r>
      <w:r w:rsidRPr="003C75A0">
        <w:rPr>
          <w:rFonts w:ascii="Times New Roman" w:hAnsi="Times New Roman" w:cs="Times New Roman"/>
          <w:sz w:val="20"/>
          <w:szCs w:val="20"/>
          <w:lang w:val="es-MX"/>
        </w:rPr>
        <w:t>: Código del proyecto en el Banco de Programas y Proyectos de Inversión Nacional.</w:t>
      </w:r>
    </w:p>
    <w:p w14:paraId="6A584749" w14:textId="77777777" w:rsidR="003C75A0" w:rsidRPr="003C75A0" w:rsidRDefault="003C75A0" w:rsidP="00D75A67">
      <w:pPr>
        <w:spacing w:after="0" w:line="240" w:lineRule="auto"/>
        <w:ind w:left="436" w:firstLine="284"/>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Nombre del Proyecto</w:t>
      </w:r>
      <w:r w:rsidRPr="003C75A0">
        <w:rPr>
          <w:rFonts w:ascii="Times New Roman" w:hAnsi="Times New Roman" w:cs="Times New Roman"/>
          <w:sz w:val="20"/>
          <w:szCs w:val="20"/>
          <w:lang w:val="es-MX"/>
        </w:rPr>
        <w:t>.</w:t>
      </w:r>
    </w:p>
    <w:p w14:paraId="57B3AD7C" w14:textId="77777777" w:rsidR="003C75A0" w:rsidRPr="003C75A0" w:rsidRDefault="003C75A0" w:rsidP="00D75A67">
      <w:pPr>
        <w:spacing w:after="0" w:line="240" w:lineRule="auto"/>
        <w:ind w:left="1156"/>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Fecha de Acuerdo</w:t>
      </w:r>
      <w:r w:rsidRPr="003C75A0">
        <w:rPr>
          <w:rFonts w:ascii="Times New Roman" w:hAnsi="Times New Roman" w:cs="Times New Roman"/>
          <w:sz w:val="20"/>
          <w:szCs w:val="20"/>
          <w:lang w:val="es-MX"/>
        </w:rPr>
        <w:t>: Fecha en que se aprobó el proyecto.</w:t>
      </w:r>
    </w:p>
    <w:p w14:paraId="23135274" w14:textId="3A06F438" w:rsidR="003C75A0" w:rsidRPr="003C75A0" w:rsidRDefault="003C75A0" w:rsidP="00D75A67">
      <w:pPr>
        <w:spacing w:after="0" w:line="240" w:lineRule="auto"/>
        <w:ind w:left="1156"/>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Estado del Proyecto</w:t>
      </w:r>
      <w:r w:rsidRPr="003C75A0">
        <w:rPr>
          <w:rFonts w:ascii="Times New Roman" w:hAnsi="Times New Roman" w:cs="Times New Roman"/>
          <w:sz w:val="20"/>
          <w:szCs w:val="20"/>
          <w:lang w:val="es-MX"/>
        </w:rPr>
        <w:t xml:space="preserve">: Ej., </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Cerrado</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 xml:space="preserve">, </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Contratado en Ejecución</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 xml:space="preserve">, </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Terminado</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w:t>
      </w:r>
    </w:p>
    <w:p w14:paraId="374EEEE7" w14:textId="77777777" w:rsidR="003C75A0" w:rsidRPr="00D75A67" w:rsidRDefault="003C75A0" w:rsidP="003452FB">
      <w:pPr>
        <w:pStyle w:val="Prrafodelista"/>
        <w:numPr>
          <w:ilvl w:val="0"/>
          <w:numId w:val="28"/>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Financiamiento</w:t>
      </w:r>
      <w:r w:rsidRPr="00D75A67">
        <w:rPr>
          <w:rFonts w:ascii="Times New Roman" w:hAnsi="Times New Roman" w:cs="Times New Roman"/>
          <w:sz w:val="20"/>
          <w:szCs w:val="20"/>
          <w:lang w:val="es-MX"/>
        </w:rPr>
        <w:t xml:space="preserve">: </w:t>
      </w:r>
    </w:p>
    <w:p w14:paraId="6A2FE7B0" w14:textId="77777777" w:rsidR="003C75A0" w:rsidRPr="003C75A0" w:rsidRDefault="003C75A0" w:rsidP="00C51693">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Valor SGR</w:t>
      </w:r>
      <w:r w:rsidRPr="003C75A0">
        <w:rPr>
          <w:rFonts w:ascii="Times New Roman" w:hAnsi="Times New Roman" w:cs="Times New Roman"/>
          <w:sz w:val="20"/>
          <w:szCs w:val="20"/>
          <w:lang w:val="es-MX"/>
        </w:rPr>
        <w:t>: Recursos asignados por el Sistema General de Regalías.</w:t>
      </w:r>
    </w:p>
    <w:p w14:paraId="4AD827A0" w14:textId="77777777" w:rsidR="003C75A0" w:rsidRPr="003C75A0" w:rsidRDefault="003C75A0" w:rsidP="00C51693">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Valor Nación y Otros</w:t>
      </w:r>
      <w:r w:rsidRPr="003C75A0">
        <w:rPr>
          <w:rFonts w:ascii="Times New Roman" w:hAnsi="Times New Roman" w:cs="Times New Roman"/>
          <w:sz w:val="20"/>
          <w:szCs w:val="20"/>
          <w:lang w:val="es-MX"/>
        </w:rPr>
        <w:t>: Recursos adicionales.</w:t>
      </w:r>
    </w:p>
    <w:p w14:paraId="6174F30C" w14:textId="77777777" w:rsidR="003C75A0" w:rsidRPr="003C75A0" w:rsidRDefault="003C75A0" w:rsidP="00C51693">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Valor Total del Proyecto</w:t>
      </w:r>
      <w:r w:rsidRPr="003C75A0">
        <w:rPr>
          <w:rFonts w:ascii="Times New Roman" w:hAnsi="Times New Roman" w:cs="Times New Roman"/>
          <w:sz w:val="20"/>
          <w:szCs w:val="20"/>
          <w:lang w:val="es-MX"/>
        </w:rPr>
        <w:t>.</w:t>
      </w:r>
    </w:p>
    <w:p w14:paraId="5E9D0FF7" w14:textId="77777777" w:rsidR="003C75A0" w:rsidRPr="00D75A67" w:rsidRDefault="003C75A0" w:rsidP="003452FB">
      <w:pPr>
        <w:pStyle w:val="Prrafodelista"/>
        <w:numPr>
          <w:ilvl w:val="0"/>
          <w:numId w:val="28"/>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Ejecución</w:t>
      </w:r>
      <w:r w:rsidRPr="00D75A67">
        <w:rPr>
          <w:rFonts w:ascii="Times New Roman" w:hAnsi="Times New Roman" w:cs="Times New Roman"/>
          <w:sz w:val="20"/>
          <w:szCs w:val="20"/>
          <w:lang w:val="es-MX"/>
        </w:rPr>
        <w:t xml:space="preserve">: </w:t>
      </w:r>
    </w:p>
    <w:p w14:paraId="4A7A5331" w14:textId="77777777" w:rsidR="003C75A0" w:rsidRPr="003C75A0" w:rsidRDefault="003C75A0" w:rsidP="00C51693">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Avance Físico (%)</w:t>
      </w:r>
      <w:r w:rsidRPr="003C75A0">
        <w:rPr>
          <w:rFonts w:ascii="Times New Roman" w:hAnsi="Times New Roman" w:cs="Times New Roman"/>
          <w:sz w:val="20"/>
          <w:szCs w:val="20"/>
          <w:lang w:val="es-MX"/>
        </w:rPr>
        <w:t>: Grado de avance de la obra o ejecución del proyecto.</w:t>
      </w:r>
    </w:p>
    <w:p w14:paraId="51D65E2F" w14:textId="77777777" w:rsidR="003C75A0" w:rsidRPr="003C75A0" w:rsidRDefault="003C75A0" w:rsidP="00C51693">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Avance Financiero (%)</w:t>
      </w:r>
      <w:r w:rsidRPr="003C75A0">
        <w:rPr>
          <w:rFonts w:ascii="Times New Roman" w:hAnsi="Times New Roman" w:cs="Times New Roman"/>
          <w:sz w:val="20"/>
          <w:szCs w:val="20"/>
          <w:lang w:val="es-MX"/>
        </w:rPr>
        <w:t>: Relación entre el dinero ejecutado y el presupuesto total.</w:t>
      </w:r>
    </w:p>
    <w:p w14:paraId="27E813AF" w14:textId="77777777" w:rsidR="003C75A0" w:rsidRDefault="003C75A0" w:rsidP="00C51693">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b/>
          <w:bCs/>
          <w:sz w:val="20"/>
          <w:szCs w:val="20"/>
          <w:lang w:val="es-MX"/>
        </w:rPr>
        <w:t>Valor Pagos</w:t>
      </w:r>
      <w:r w:rsidRPr="003C75A0">
        <w:rPr>
          <w:rFonts w:ascii="Times New Roman" w:hAnsi="Times New Roman" w:cs="Times New Roman"/>
          <w:sz w:val="20"/>
          <w:szCs w:val="20"/>
          <w:lang w:val="es-MX"/>
        </w:rPr>
        <w:t>: Dinero ya desembolsado en el proyecto.</w:t>
      </w:r>
    </w:p>
    <w:p w14:paraId="752F6636" w14:textId="1508FBA6" w:rsidR="00C75E30" w:rsidRDefault="00C75E30" w:rsidP="00C51693">
      <w:pPr>
        <w:spacing w:after="0" w:line="240" w:lineRule="auto"/>
        <w:ind w:left="709"/>
        <w:jc w:val="both"/>
        <w:rPr>
          <w:rFonts w:ascii="Times New Roman" w:hAnsi="Times New Roman" w:cs="Times New Roman"/>
          <w:sz w:val="20"/>
          <w:szCs w:val="20"/>
          <w:lang w:val="es-MX"/>
        </w:rPr>
      </w:pPr>
    </w:p>
    <w:p w14:paraId="14AACAF3" w14:textId="7738963B" w:rsidR="00D75A67" w:rsidRDefault="00D75A67" w:rsidP="00C51693">
      <w:pPr>
        <w:spacing w:after="0" w:line="240" w:lineRule="auto"/>
        <w:ind w:left="709"/>
        <w:jc w:val="both"/>
        <w:rPr>
          <w:rFonts w:ascii="Times New Roman" w:hAnsi="Times New Roman" w:cs="Times New Roman"/>
          <w:sz w:val="20"/>
          <w:szCs w:val="20"/>
          <w:lang w:val="es-MX"/>
        </w:rPr>
      </w:pPr>
    </w:p>
    <w:p w14:paraId="50E839FD" w14:textId="78056FC1" w:rsidR="00D75A67" w:rsidRDefault="00D75A67" w:rsidP="00C51693">
      <w:pPr>
        <w:spacing w:after="0" w:line="240" w:lineRule="auto"/>
        <w:ind w:left="709"/>
        <w:jc w:val="both"/>
        <w:rPr>
          <w:rFonts w:ascii="Times New Roman" w:hAnsi="Times New Roman" w:cs="Times New Roman"/>
          <w:sz w:val="20"/>
          <w:szCs w:val="20"/>
          <w:lang w:val="es-MX"/>
        </w:rPr>
      </w:pPr>
    </w:p>
    <w:p w14:paraId="039D3EF2" w14:textId="28F4DFCA" w:rsidR="00D75A67" w:rsidRDefault="00D75A67" w:rsidP="00C51693">
      <w:pPr>
        <w:spacing w:after="0" w:line="240" w:lineRule="auto"/>
        <w:ind w:left="709"/>
        <w:jc w:val="both"/>
        <w:rPr>
          <w:rFonts w:ascii="Times New Roman" w:hAnsi="Times New Roman" w:cs="Times New Roman"/>
          <w:sz w:val="20"/>
          <w:szCs w:val="20"/>
          <w:lang w:val="es-MX"/>
        </w:rPr>
      </w:pPr>
    </w:p>
    <w:p w14:paraId="553A140F" w14:textId="30206ED3" w:rsidR="00D35C9E" w:rsidRDefault="00D35C9E" w:rsidP="00C51693">
      <w:pPr>
        <w:spacing w:after="0" w:line="240" w:lineRule="auto"/>
        <w:ind w:left="709"/>
        <w:jc w:val="both"/>
        <w:rPr>
          <w:rFonts w:ascii="Times New Roman" w:hAnsi="Times New Roman" w:cs="Times New Roman"/>
          <w:sz w:val="20"/>
          <w:szCs w:val="20"/>
          <w:lang w:val="es-MX"/>
        </w:rPr>
      </w:pPr>
    </w:p>
    <w:p w14:paraId="6748534A" w14:textId="77777777" w:rsidR="00D35C9E" w:rsidRDefault="00D35C9E" w:rsidP="00C51693">
      <w:pPr>
        <w:spacing w:after="0" w:line="240" w:lineRule="auto"/>
        <w:ind w:left="709"/>
        <w:jc w:val="both"/>
        <w:rPr>
          <w:rFonts w:ascii="Times New Roman" w:hAnsi="Times New Roman" w:cs="Times New Roman"/>
          <w:sz w:val="20"/>
          <w:szCs w:val="20"/>
          <w:lang w:val="es-MX"/>
        </w:rPr>
      </w:pPr>
    </w:p>
    <w:p w14:paraId="6F1EBEC2" w14:textId="77777777" w:rsidR="00D75A67" w:rsidRPr="003C75A0" w:rsidRDefault="00D75A67" w:rsidP="00C51693">
      <w:pPr>
        <w:spacing w:after="0" w:line="240" w:lineRule="auto"/>
        <w:ind w:left="709"/>
        <w:jc w:val="both"/>
        <w:rPr>
          <w:rFonts w:ascii="Times New Roman" w:hAnsi="Times New Roman" w:cs="Times New Roman"/>
          <w:sz w:val="20"/>
          <w:szCs w:val="20"/>
          <w:lang w:val="es-MX"/>
        </w:rPr>
      </w:pPr>
    </w:p>
    <w:p w14:paraId="0D47D58D" w14:textId="4BC33C5A" w:rsidR="003C75A0" w:rsidRPr="00D75A67" w:rsidRDefault="00D75A67" w:rsidP="00D75A67">
      <w:pPr>
        <w:spacing w:after="0" w:line="240" w:lineRule="auto"/>
        <w:ind w:left="360"/>
        <w:jc w:val="both"/>
        <w:rPr>
          <w:rFonts w:ascii="Times New Roman" w:hAnsi="Times New Roman" w:cs="Times New Roman"/>
          <w:i/>
          <w:iCs/>
          <w:sz w:val="20"/>
          <w:szCs w:val="20"/>
          <w:u w:val="single"/>
          <w:lang w:val="es-MX"/>
        </w:rPr>
      </w:pPr>
      <w:r w:rsidRPr="00D75A67">
        <w:rPr>
          <w:rFonts w:ascii="Times New Roman" w:hAnsi="Times New Roman" w:cs="Times New Roman"/>
          <w:i/>
          <w:iCs/>
          <w:sz w:val="20"/>
          <w:szCs w:val="20"/>
          <w:u w:val="single"/>
          <w:lang w:val="es-MX"/>
        </w:rPr>
        <w:lastRenderedPageBreak/>
        <w:t xml:space="preserve">c. </w:t>
      </w:r>
      <w:r w:rsidR="003C75A0" w:rsidRPr="00D75A67">
        <w:rPr>
          <w:rFonts w:ascii="Times New Roman" w:hAnsi="Times New Roman" w:cs="Times New Roman"/>
          <w:i/>
          <w:iCs/>
          <w:sz w:val="20"/>
          <w:szCs w:val="20"/>
          <w:u w:val="single"/>
          <w:lang w:val="es-MX"/>
        </w:rPr>
        <w:t xml:space="preserve">Problemas </w:t>
      </w:r>
      <w:r w:rsidR="009D65F1" w:rsidRPr="00D75A67">
        <w:rPr>
          <w:rFonts w:ascii="Times New Roman" w:hAnsi="Times New Roman" w:cs="Times New Roman"/>
          <w:i/>
          <w:iCs/>
          <w:sz w:val="20"/>
          <w:szCs w:val="20"/>
          <w:u w:val="single"/>
          <w:lang w:val="es-MX"/>
        </w:rPr>
        <w:t>identificados</w:t>
      </w:r>
    </w:p>
    <w:p w14:paraId="4704E4E2" w14:textId="77777777" w:rsidR="00D75A67" w:rsidRDefault="003C75A0" w:rsidP="003452FB">
      <w:pPr>
        <w:pStyle w:val="Prrafodelista"/>
        <w:numPr>
          <w:ilvl w:val="0"/>
          <w:numId w:val="28"/>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Encabezados mal estructurados</w:t>
      </w:r>
      <w:r w:rsidRPr="00D75A67">
        <w:rPr>
          <w:rFonts w:ascii="Times New Roman" w:hAnsi="Times New Roman" w:cs="Times New Roman"/>
          <w:sz w:val="20"/>
          <w:szCs w:val="20"/>
          <w:lang w:val="es-MX"/>
        </w:rPr>
        <w:t>: Muchas columnas tienen espacios o caracteres especiales (\t).</w:t>
      </w:r>
    </w:p>
    <w:p w14:paraId="5EFAE9E4" w14:textId="22D1004A" w:rsidR="003C75A0" w:rsidRPr="00D75A67" w:rsidRDefault="003C75A0" w:rsidP="003452FB">
      <w:pPr>
        <w:pStyle w:val="Prrafodelista"/>
        <w:numPr>
          <w:ilvl w:val="0"/>
          <w:numId w:val="28"/>
        </w:numPr>
        <w:spacing w:after="0" w:line="240" w:lineRule="auto"/>
        <w:jc w:val="both"/>
        <w:rPr>
          <w:rFonts w:ascii="Times New Roman" w:hAnsi="Times New Roman" w:cs="Times New Roman"/>
          <w:sz w:val="20"/>
          <w:szCs w:val="20"/>
          <w:lang w:val="es-MX"/>
        </w:rPr>
      </w:pPr>
      <w:r w:rsidRPr="00D75A67">
        <w:rPr>
          <w:rFonts w:ascii="Times New Roman" w:hAnsi="Times New Roman" w:cs="Times New Roman"/>
          <w:b/>
          <w:bCs/>
          <w:sz w:val="20"/>
          <w:szCs w:val="20"/>
          <w:lang w:val="es-MX"/>
        </w:rPr>
        <w:t>Valores faltantes en algunas variables</w:t>
      </w:r>
      <w:r w:rsidRPr="00D75A67">
        <w:rPr>
          <w:rFonts w:ascii="Times New Roman" w:hAnsi="Times New Roman" w:cs="Times New Roman"/>
          <w:sz w:val="20"/>
          <w:szCs w:val="20"/>
          <w:lang w:val="es-MX"/>
        </w:rPr>
        <w:t xml:space="preserve">: </w:t>
      </w:r>
    </w:p>
    <w:p w14:paraId="5AEBCBE8" w14:textId="64A97391" w:rsidR="003C75A0" w:rsidRPr="003C75A0" w:rsidRDefault="003C75A0" w:rsidP="00212EED">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sz w:val="20"/>
          <w:szCs w:val="20"/>
          <w:lang w:val="es-MX"/>
        </w:rPr>
        <w:t xml:space="preserve">Algunas celdas de </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Subsector</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 xml:space="preserve"> están vacías.</w:t>
      </w:r>
    </w:p>
    <w:p w14:paraId="67327E76" w14:textId="77777777" w:rsidR="00C83545" w:rsidRDefault="003C75A0" w:rsidP="00D75A67">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sz w:val="20"/>
          <w:szCs w:val="20"/>
          <w:lang w:val="es-MX"/>
        </w:rPr>
        <w:t xml:space="preserve">En algunas filas, la columna de </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Valor Otros</w:t>
      </w:r>
      <w:r w:rsidR="00963275">
        <w:rPr>
          <w:rFonts w:ascii="Times New Roman" w:hAnsi="Times New Roman" w:cs="Times New Roman"/>
          <w:sz w:val="20"/>
          <w:szCs w:val="20"/>
          <w:lang w:val="es-MX"/>
        </w:rPr>
        <w:t>”</w:t>
      </w:r>
      <w:r w:rsidRPr="003C75A0">
        <w:rPr>
          <w:rFonts w:ascii="Times New Roman" w:hAnsi="Times New Roman" w:cs="Times New Roman"/>
          <w:sz w:val="20"/>
          <w:szCs w:val="20"/>
          <w:lang w:val="es-MX"/>
        </w:rPr>
        <w:t xml:space="preserve"> está en blanco.</w:t>
      </w:r>
    </w:p>
    <w:p w14:paraId="7E680B2A" w14:textId="1BB41912" w:rsidR="003C75A0" w:rsidRPr="00C83545" w:rsidRDefault="003C75A0" w:rsidP="003452FB">
      <w:pPr>
        <w:pStyle w:val="Prrafodelista"/>
        <w:numPr>
          <w:ilvl w:val="0"/>
          <w:numId w:val="29"/>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Valores inconsistentes en Avance Físico y Financiero</w:t>
      </w:r>
      <w:r w:rsidRPr="00C83545">
        <w:rPr>
          <w:rFonts w:ascii="Times New Roman" w:hAnsi="Times New Roman" w:cs="Times New Roman"/>
          <w:sz w:val="20"/>
          <w:szCs w:val="20"/>
          <w:lang w:val="es-MX"/>
        </w:rPr>
        <w:t xml:space="preserve">: </w:t>
      </w:r>
    </w:p>
    <w:p w14:paraId="7881509A" w14:textId="77777777" w:rsidR="003C75A0" w:rsidRPr="003C75A0" w:rsidRDefault="003C75A0" w:rsidP="004E5CE7">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sz w:val="20"/>
          <w:szCs w:val="20"/>
          <w:lang w:val="es-MX"/>
        </w:rPr>
        <w:t xml:space="preserve">Algunos proyectos muestran </w:t>
      </w:r>
      <w:r w:rsidRPr="003C75A0">
        <w:rPr>
          <w:rFonts w:ascii="Times New Roman" w:hAnsi="Times New Roman" w:cs="Times New Roman"/>
          <w:b/>
          <w:bCs/>
          <w:sz w:val="20"/>
          <w:szCs w:val="20"/>
          <w:lang w:val="es-MX"/>
        </w:rPr>
        <w:t>0% de avance físico</w:t>
      </w:r>
      <w:r w:rsidRPr="003C75A0">
        <w:rPr>
          <w:rFonts w:ascii="Times New Roman" w:hAnsi="Times New Roman" w:cs="Times New Roman"/>
          <w:sz w:val="20"/>
          <w:szCs w:val="20"/>
          <w:lang w:val="es-MX"/>
        </w:rPr>
        <w:t>, pero con desembolsos financieros significativos.</w:t>
      </w:r>
    </w:p>
    <w:p w14:paraId="13FE1803" w14:textId="77777777" w:rsidR="003C75A0" w:rsidRPr="003C75A0" w:rsidRDefault="003C75A0" w:rsidP="004E5CE7">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sz w:val="20"/>
          <w:szCs w:val="20"/>
          <w:lang w:val="es-MX"/>
        </w:rPr>
        <w:t>Se requiere validar si estos valores reflejan correctamente la ejecución de cada proyecto.</w:t>
      </w:r>
    </w:p>
    <w:p w14:paraId="15EBEC81" w14:textId="77777777" w:rsidR="003C75A0" w:rsidRPr="00C83545" w:rsidRDefault="003C75A0" w:rsidP="003452FB">
      <w:pPr>
        <w:pStyle w:val="Prrafodelista"/>
        <w:numPr>
          <w:ilvl w:val="0"/>
          <w:numId w:val="29"/>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Conversión de Formatos</w:t>
      </w:r>
      <w:r w:rsidRPr="00C83545">
        <w:rPr>
          <w:rFonts w:ascii="Times New Roman" w:hAnsi="Times New Roman" w:cs="Times New Roman"/>
          <w:sz w:val="20"/>
          <w:szCs w:val="20"/>
          <w:lang w:val="es-MX"/>
        </w:rPr>
        <w:t xml:space="preserve">: </w:t>
      </w:r>
    </w:p>
    <w:p w14:paraId="16DCDA4C" w14:textId="77777777" w:rsidR="003C75A0" w:rsidRPr="003C75A0" w:rsidRDefault="003C75A0" w:rsidP="004E5CE7">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sz w:val="20"/>
          <w:szCs w:val="20"/>
          <w:lang w:val="es-MX"/>
        </w:rPr>
        <w:t>Fechas almacenadas como texto deben convertirse a formato YYYY-MM-DD.</w:t>
      </w:r>
    </w:p>
    <w:p w14:paraId="31AF4963" w14:textId="0E97B961" w:rsidR="003C75A0" w:rsidRDefault="003C75A0" w:rsidP="004E5CE7">
      <w:pPr>
        <w:spacing w:after="0" w:line="240" w:lineRule="auto"/>
        <w:ind w:left="709"/>
        <w:jc w:val="both"/>
        <w:rPr>
          <w:rFonts w:ascii="Times New Roman" w:hAnsi="Times New Roman" w:cs="Times New Roman"/>
          <w:sz w:val="20"/>
          <w:szCs w:val="20"/>
          <w:lang w:val="es-MX"/>
        </w:rPr>
      </w:pPr>
      <w:r w:rsidRPr="003C75A0">
        <w:rPr>
          <w:rFonts w:ascii="Times New Roman" w:hAnsi="Times New Roman" w:cs="Times New Roman"/>
          <w:sz w:val="20"/>
          <w:szCs w:val="20"/>
          <w:lang w:val="es-MX"/>
        </w:rPr>
        <w:t xml:space="preserve">Valores numéricos como </w:t>
      </w:r>
      <w:r w:rsidR="00963275">
        <w:rPr>
          <w:rFonts w:ascii="Times New Roman" w:hAnsi="Times New Roman" w:cs="Times New Roman"/>
          <w:b/>
          <w:bCs/>
          <w:sz w:val="20"/>
          <w:szCs w:val="20"/>
          <w:lang w:val="es-MX"/>
        </w:rPr>
        <w:t>“</w:t>
      </w:r>
      <w:r w:rsidRPr="003C75A0">
        <w:rPr>
          <w:rFonts w:ascii="Times New Roman" w:hAnsi="Times New Roman" w:cs="Times New Roman"/>
          <w:b/>
          <w:bCs/>
          <w:sz w:val="20"/>
          <w:szCs w:val="20"/>
          <w:lang w:val="es-MX"/>
        </w:rPr>
        <w:t>Valor Total del Proyecto</w:t>
      </w:r>
      <w:r w:rsidR="00963275">
        <w:rPr>
          <w:rFonts w:ascii="Times New Roman" w:hAnsi="Times New Roman" w:cs="Times New Roman"/>
          <w:b/>
          <w:bCs/>
          <w:sz w:val="20"/>
          <w:szCs w:val="20"/>
          <w:lang w:val="es-MX"/>
        </w:rPr>
        <w:t>”</w:t>
      </w:r>
      <w:r w:rsidRPr="003C75A0">
        <w:rPr>
          <w:rFonts w:ascii="Times New Roman" w:hAnsi="Times New Roman" w:cs="Times New Roman"/>
          <w:sz w:val="20"/>
          <w:szCs w:val="20"/>
          <w:lang w:val="es-MX"/>
        </w:rPr>
        <w:t xml:space="preserve"> tienen decimales que deben revisarse.</w:t>
      </w:r>
    </w:p>
    <w:p w14:paraId="15234EFB" w14:textId="77777777" w:rsidR="004E5CE7" w:rsidRPr="003C75A0" w:rsidRDefault="004E5CE7" w:rsidP="004E5CE7">
      <w:pPr>
        <w:spacing w:after="0" w:line="240" w:lineRule="auto"/>
        <w:ind w:left="709"/>
        <w:jc w:val="both"/>
        <w:rPr>
          <w:rFonts w:ascii="Times New Roman" w:hAnsi="Times New Roman" w:cs="Times New Roman"/>
          <w:sz w:val="20"/>
          <w:szCs w:val="20"/>
          <w:lang w:val="es-MX"/>
        </w:rPr>
      </w:pPr>
    </w:p>
    <w:p w14:paraId="74C06832" w14:textId="50F8E42D" w:rsidR="004E5CE7" w:rsidRPr="00C83545" w:rsidRDefault="00C83545" w:rsidP="00C83545">
      <w:pPr>
        <w:spacing w:after="0" w:line="240" w:lineRule="auto"/>
        <w:ind w:firstLine="360"/>
        <w:jc w:val="both"/>
        <w:rPr>
          <w:rFonts w:ascii="Times New Roman" w:hAnsi="Times New Roman" w:cs="Times New Roman"/>
          <w:i/>
          <w:iCs/>
          <w:sz w:val="20"/>
          <w:szCs w:val="20"/>
          <w:u w:val="single"/>
          <w:lang w:val="es-MX"/>
        </w:rPr>
      </w:pPr>
      <w:r w:rsidRPr="00C83545">
        <w:rPr>
          <w:rFonts w:ascii="Times New Roman" w:hAnsi="Times New Roman" w:cs="Times New Roman"/>
          <w:i/>
          <w:iCs/>
          <w:sz w:val="20"/>
          <w:szCs w:val="20"/>
          <w:u w:val="single"/>
          <w:lang w:val="es-MX"/>
        </w:rPr>
        <w:t xml:space="preserve">d. </w:t>
      </w:r>
      <w:r w:rsidR="004E5CE7" w:rsidRPr="00C83545">
        <w:rPr>
          <w:rFonts w:ascii="Times New Roman" w:hAnsi="Times New Roman" w:cs="Times New Roman"/>
          <w:i/>
          <w:iCs/>
          <w:sz w:val="20"/>
          <w:szCs w:val="20"/>
          <w:u w:val="single"/>
          <w:lang w:val="es-MX"/>
        </w:rPr>
        <w:t>Acciones de Transformación de Datos</w:t>
      </w:r>
    </w:p>
    <w:p w14:paraId="146A4A57" w14:textId="77777777" w:rsidR="004E5CE7" w:rsidRPr="00E537B4" w:rsidRDefault="004E5CE7" w:rsidP="004E5CE7">
      <w:pPr>
        <w:spacing w:after="0" w:line="240" w:lineRule="auto"/>
        <w:ind w:left="360"/>
        <w:jc w:val="both"/>
        <w:rPr>
          <w:rFonts w:ascii="Times New Roman" w:hAnsi="Times New Roman" w:cs="Times New Roman"/>
          <w:b/>
          <w:bCs/>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p>
    <w:p w14:paraId="113AA87F" w14:textId="77777777" w:rsidR="004E5CE7" w:rsidRDefault="003C75A0" w:rsidP="003452FB">
      <w:pPr>
        <w:pStyle w:val="Prrafodelista"/>
        <w:numPr>
          <w:ilvl w:val="0"/>
          <w:numId w:val="9"/>
        </w:numPr>
        <w:spacing w:after="0" w:line="240" w:lineRule="auto"/>
        <w:jc w:val="both"/>
        <w:rPr>
          <w:rFonts w:ascii="Times New Roman" w:hAnsi="Times New Roman" w:cs="Times New Roman"/>
          <w:sz w:val="20"/>
          <w:szCs w:val="20"/>
          <w:lang w:val="es-MX"/>
        </w:rPr>
      </w:pPr>
      <w:r w:rsidRPr="004E5CE7">
        <w:rPr>
          <w:rFonts w:ascii="Times New Roman" w:hAnsi="Times New Roman" w:cs="Times New Roman"/>
          <w:b/>
          <w:bCs/>
          <w:sz w:val="20"/>
          <w:szCs w:val="20"/>
          <w:lang w:val="es-MX"/>
        </w:rPr>
        <w:t>Estandarizar nombres de columnas</w:t>
      </w:r>
      <w:r w:rsidRPr="004E5CE7">
        <w:rPr>
          <w:rFonts w:ascii="Times New Roman" w:hAnsi="Times New Roman" w:cs="Times New Roman"/>
          <w:sz w:val="20"/>
          <w:szCs w:val="20"/>
          <w:lang w:val="es-MX"/>
        </w:rPr>
        <w:t xml:space="preserve"> eliminando espacios y caracteres no deseados.</w:t>
      </w:r>
    </w:p>
    <w:p w14:paraId="0AC86944" w14:textId="77777777" w:rsidR="004E5CE7" w:rsidRDefault="003C75A0" w:rsidP="003452FB">
      <w:pPr>
        <w:pStyle w:val="Prrafodelista"/>
        <w:numPr>
          <w:ilvl w:val="0"/>
          <w:numId w:val="9"/>
        </w:numPr>
        <w:spacing w:after="0" w:line="240" w:lineRule="auto"/>
        <w:jc w:val="both"/>
        <w:rPr>
          <w:rFonts w:ascii="Times New Roman" w:hAnsi="Times New Roman" w:cs="Times New Roman"/>
          <w:sz w:val="20"/>
          <w:szCs w:val="20"/>
          <w:lang w:val="es-MX"/>
        </w:rPr>
      </w:pPr>
      <w:r w:rsidRPr="004E5CE7">
        <w:rPr>
          <w:rFonts w:ascii="Times New Roman" w:hAnsi="Times New Roman" w:cs="Times New Roman"/>
          <w:b/>
          <w:bCs/>
          <w:sz w:val="20"/>
          <w:szCs w:val="20"/>
          <w:lang w:val="es-MX"/>
        </w:rPr>
        <w:t>Rellenar valores faltantes</w:t>
      </w:r>
      <w:r w:rsidRPr="004E5CE7">
        <w:rPr>
          <w:rFonts w:ascii="Times New Roman" w:hAnsi="Times New Roman" w:cs="Times New Roman"/>
          <w:sz w:val="20"/>
          <w:szCs w:val="20"/>
          <w:lang w:val="es-MX"/>
        </w:rPr>
        <w:t xml:space="preserve"> con estrategias de interpolación o categorización.</w:t>
      </w:r>
    </w:p>
    <w:p w14:paraId="5884FC94" w14:textId="77777777" w:rsidR="004E5CE7" w:rsidRDefault="003C75A0" w:rsidP="003452FB">
      <w:pPr>
        <w:pStyle w:val="Prrafodelista"/>
        <w:numPr>
          <w:ilvl w:val="0"/>
          <w:numId w:val="9"/>
        </w:numPr>
        <w:spacing w:after="0" w:line="240" w:lineRule="auto"/>
        <w:jc w:val="both"/>
        <w:rPr>
          <w:rFonts w:ascii="Times New Roman" w:hAnsi="Times New Roman" w:cs="Times New Roman"/>
          <w:sz w:val="20"/>
          <w:szCs w:val="20"/>
          <w:lang w:val="es-MX"/>
        </w:rPr>
      </w:pPr>
      <w:r w:rsidRPr="004E5CE7">
        <w:rPr>
          <w:rFonts w:ascii="Times New Roman" w:hAnsi="Times New Roman" w:cs="Times New Roman"/>
          <w:b/>
          <w:bCs/>
          <w:sz w:val="20"/>
          <w:szCs w:val="20"/>
          <w:lang w:val="es-MX"/>
        </w:rPr>
        <w:t>Validar la consistencia de avances físicos y financieros</w:t>
      </w:r>
      <w:r w:rsidRPr="004E5CE7">
        <w:rPr>
          <w:rFonts w:ascii="Times New Roman" w:hAnsi="Times New Roman" w:cs="Times New Roman"/>
          <w:sz w:val="20"/>
          <w:szCs w:val="20"/>
          <w:lang w:val="es-MX"/>
        </w:rPr>
        <w:t>, detectando posibles errores.</w:t>
      </w:r>
    </w:p>
    <w:p w14:paraId="09B98A6E" w14:textId="77777777" w:rsidR="004E5CE7" w:rsidRDefault="003C75A0" w:rsidP="003452FB">
      <w:pPr>
        <w:pStyle w:val="Prrafodelista"/>
        <w:numPr>
          <w:ilvl w:val="0"/>
          <w:numId w:val="9"/>
        </w:numPr>
        <w:spacing w:after="0" w:line="240" w:lineRule="auto"/>
        <w:jc w:val="both"/>
        <w:rPr>
          <w:rFonts w:ascii="Times New Roman" w:hAnsi="Times New Roman" w:cs="Times New Roman"/>
          <w:sz w:val="20"/>
          <w:szCs w:val="20"/>
          <w:lang w:val="es-MX"/>
        </w:rPr>
      </w:pPr>
      <w:r w:rsidRPr="004E5CE7">
        <w:rPr>
          <w:rFonts w:ascii="Times New Roman" w:hAnsi="Times New Roman" w:cs="Times New Roman"/>
          <w:b/>
          <w:bCs/>
          <w:sz w:val="20"/>
          <w:szCs w:val="20"/>
          <w:lang w:val="es-MX"/>
        </w:rPr>
        <w:t>Convertir datos financieros a formato numérico adecuado</w:t>
      </w:r>
      <w:r w:rsidRPr="004E5CE7">
        <w:rPr>
          <w:rFonts w:ascii="Times New Roman" w:hAnsi="Times New Roman" w:cs="Times New Roman"/>
          <w:sz w:val="20"/>
          <w:szCs w:val="20"/>
          <w:lang w:val="es-MX"/>
        </w:rPr>
        <w:t xml:space="preserve"> para cálculos precisos.</w:t>
      </w:r>
    </w:p>
    <w:p w14:paraId="6FEDD4B5" w14:textId="5E3A9D83" w:rsidR="003C75A0" w:rsidRPr="004E5CE7" w:rsidRDefault="003C75A0" w:rsidP="003452FB">
      <w:pPr>
        <w:pStyle w:val="Prrafodelista"/>
        <w:numPr>
          <w:ilvl w:val="0"/>
          <w:numId w:val="9"/>
        </w:numPr>
        <w:spacing w:after="0" w:line="240" w:lineRule="auto"/>
        <w:jc w:val="both"/>
        <w:rPr>
          <w:rFonts w:ascii="Times New Roman" w:hAnsi="Times New Roman" w:cs="Times New Roman"/>
          <w:sz w:val="20"/>
          <w:szCs w:val="20"/>
          <w:lang w:val="es-MX"/>
        </w:rPr>
      </w:pPr>
      <w:r w:rsidRPr="004E5CE7">
        <w:rPr>
          <w:rFonts w:ascii="Times New Roman" w:hAnsi="Times New Roman" w:cs="Times New Roman"/>
          <w:b/>
          <w:bCs/>
          <w:sz w:val="20"/>
          <w:szCs w:val="20"/>
          <w:lang w:val="es-MX"/>
        </w:rPr>
        <w:t>Optimizar la base de datos</w:t>
      </w:r>
      <w:r w:rsidRPr="004E5CE7">
        <w:rPr>
          <w:rFonts w:ascii="Times New Roman" w:hAnsi="Times New Roman" w:cs="Times New Roman"/>
          <w:sz w:val="20"/>
          <w:szCs w:val="20"/>
          <w:lang w:val="es-MX"/>
        </w:rPr>
        <w:t>, eliminando columnas irrelevantes o redundantes.</w:t>
      </w:r>
    </w:p>
    <w:p w14:paraId="47359EEC" w14:textId="77777777" w:rsidR="003C75A0" w:rsidRDefault="003C75A0" w:rsidP="000A7F4C">
      <w:pPr>
        <w:spacing w:after="0" w:line="240" w:lineRule="auto"/>
        <w:ind w:left="360"/>
        <w:jc w:val="both"/>
        <w:rPr>
          <w:rFonts w:ascii="Times New Roman" w:hAnsi="Times New Roman" w:cs="Times New Roman"/>
          <w:sz w:val="20"/>
          <w:szCs w:val="20"/>
          <w:lang w:val="es-MX"/>
        </w:rPr>
      </w:pPr>
    </w:p>
    <w:p w14:paraId="594D99C8" w14:textId="7D90BE59" w:rsidR="00A31390" w:rsidRPr="00C83545" w:rsidRDefault="00A31390" w:rsidP="003452FB">
      <w:pPr>
        <w:pStyle w:val="Prrafodelista"/>
        <w:numPr>
          <w:ilvl w:val="2"/>
          <w:numId w:val="5"/>
        </w:numPr>
        <w:spacing w:after="0" w:line="240" w:lineRule="auto"/>
        <w:jc w:val="both"/>
        <w:rPr>
          <w:rFonts w:ascii="Times New Roman" w:hAnsi="Times New Roman" w:cs="Times New Roman"/>
          <w:i/>
          <w:iCs/>
          <w:sz w:val="20"/>
          <w:szCs w:val="20"/>
          <w:lang w:val="es-MX"/>
        </w:rPr>
      </w:pPr>
      <w:r w:rsidRPr="00C83545">
        <w:rPr>
          <w:rFonts w:ascii="Times New Roman" w:hAnsi="Times New Roman" w:cs="Times New Roman"/>
          <w:i/>
          <w:iCs/>
          <w:sz w:val="20"/>
          <w:szCs w:val="20"/>
          <w:lang w:val="es-MX"/>
        </w:rPr>
        <w:t xml:space="preserve">Archivo </w:t>
      </w:r>
      <w:r w:rsidR="00963275" w:rsidRPr="00C83545">
        <w:rPr>
          <w:rFonts w:ascii="Times New Roman" w:hAnsi="Times New Roman" w:cs="Times New Roman"/>
          <w:i/>
          <w:iCs/>
          <w:sz w:val="20"/>
          <w:szCs w:val="20"/>
          <w:lang w:val="es-MX"/>
        </w:rPr>
        <w:t>“</w:t>
      </w:r>
      <w:r w:rsidRPr="00C83545">
        <w:rPr>
          <w:rFonts w:ascii="Times New Roman" w:hAnsi="Times New Roman" w:cs="Times New Roman"/>
          <w:i/>
          <w:iCs/>
          <w:sz w:val="20"/>
          <w:szCs w:val="20"/>
          <w:lang w:val="es-MX"/>
        </w:rPr>
        <w:t>SPGR. Exportar CRONOGRAMA DE FLUJOS 04-03-2025.xlsx</w:t>
      </w:r>
      <w:r w:rsidR="00963275" w:rsidRPr="00C83545">
        <w:rPr>
          <w:rFonts w:ascii="Times New Roman" w:hAnsi="Times New Roman" w:cs="Times New Roman"/>
          <w:i/>
          <w:iCs/>
          <w:sz w:val="20"/>
          <w:szCs w:val="20"/>
          <w:lang w:val="es-MX"/>
        </w:rPr>
        <w:t>”</w:t>
      </w:r>
    </w:p>
    <w:p w14:paraId="1FE6BA01" w14:textId="77777777" w:rsidR="00A31390" w:rsidRPr="00A31390" w:rsidRDefault="00A31390" w:rsidP="00A31390">
      <w:pPr>
        <w:pStyle w:val="Prrafodelista"/>
        <w:spacing w:after="0" w:line="240" w:lineRule="auto"/>
        <w:ind w:left="1080"/>
        <w:jc w:val="both"/>
        <w:rPr>
          <w:rFonts w:ascii="Times New Roman" w:hAnsi="Times New Roman" w:cs="Times New Roman"/>
          <w:b/>
          <w:bCs/>
          <w:sz w:val="20"/>
          <w:szCs w:val="20"/>
          <w:lang w:val="es-MX"/>
        </w:rPr>
      </w:pPr>
    </w:p>
    <w:p w14:paraId="11118266" w14:textId="13FCA4CC" w:rsidR="00A31390" w:rsidRPr="00C83545" w:rsidRDefault="00C83545" w:rsidP="00C83545">
      <w:pPr>
        <w:spacing w:after="0" w:line="240" w:lineRule="auto"/>
        <w:ind w:firstLine="360"/>
        <w:jc w:val="both"/>
        <w:rPr>
          <w:rFonts w:ascii="Times New Roman" w:hAnsi="Times New Roman" w:cs="Times New Roman"/>
          <w:i/>
          <w:iCs/>
          <w:sz w:val="20"/>
          <w:szCs w:val="20"/>
          <w:u w:val="single"/>
          <w:lang w:val="es-MX"/>
        </w:rPr>
      </w:pPr>
      <w:r w:rsidRPr="00C83545">
        <w:rPr>
          <w:rFonts w:ascii="Times New Roman" w:hAnsi="Times New Roman" w:cs="Times New Roman"/>
          <w:i/>
          <w:iCs/>
          <w:sz w:val="20"/>
          <w:szCs w:val="20"/>
          <w:u w:val="single"/>
          <w:lang w:val="es-MX"/>
        </w:rPr>
        <w:t xml:space="preserve">a. </w:t>
      </w:r>
      <w:r w:rsidR="00A31390" w:rsidRPr="00C83545">
        <w:rPr>
          <w:rFonts w:ascii="Times New Roman" w:hAnsi="Times New Roman" w:cs="Times New Roman"/>
          <w:i/>
          <w:iCs/>
          <w:sz w:val="20"/>
          <w:szCs w:val="20"/>
          <w:u w:val="single"/>
          <w:lang w:val="es-MX"/>
        </w:rPr>
        <w:t>Estructura del Archivo</w:t>
      </w:r>
    </w:p>
    <w:p w14:paraId="67C43661" w14:textId="77777777" w:rsidR="00A31390" w:rsidRPr="00C83545" w:rsidRDefault="00A31390" w:rsidP="003452FB">
      <w:pPr>
        <w:pStyle w:val="Prrafodelista"/>
        <w:numPr>
          <w:ilvl w:val="0"/>
          <w:numId w:val="30"/>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sz w:val="20"/>
          <w:szCs w:val="20"/>
          <w:lang w:val="es-MX"/>
        </w:rPr>
        <w:t>Contiene 38 columnas y 79 filas, con datos sobre la programación financiera de proyectos de inversión gestionados a través del Sistema de Presupuesto y Giro de Regalías (SPGR).</w:t>
      </w:r>
    </w:p>
    <w:p w14:paraId="6D671156" w14:textId="77777777" w:rsidR="00A31390" w:rsidRPr="00C83545" w:rsidRDefault="00A31390" w:rsidP="003452FB">
      <w:pPr>
        <w:pStyle w:val="Prrafodelista"/>
        <w:numPr>
          <w:ilvl w:val="0"/>
          <w:numId w:val="30"/>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sz w:val="20"/>
          <w:szCs w:val="20"/>
          <w:lang w:val="es-MX"/>
        </w:rPr>
        <w:t>La información está organizada por entidades ejecutoras, proyectos, códigos presupuestales y programación de recursos a lo largo del tiempo.</w:t>
      </w:r>
    </w:p>
    <w:p w14:paraId="1A03C7D4" w14:textId="77777777" w:rsidR="00A31390" w:rsidRPr="00A31390" w:rsidRDefault="00A31390" w:rsidP="00A31390">
      <w:pPr>
        <w:spacing w:after="0" w:line="240" w:lineRule="auto"/>
        <w:ind w:left="360"/>
        <w:jc w:val="both"/>
        <w:rPr>
          <w:rFonts w:ascii="Times New Roman" w:hAnsi="Times New Roman" w:cs="Times New Roman"/>
          <w:sz w:val="20"/>
          <w:szCs w:val="20"/>
          <w:lang w:val="es-MX"/>
        </w:rPr>
      </w:pPr>
    </w:p>
    <w:p w14:paraId="2610F1E0" w14:textId="515397B2" w:rsidR="00A31390" w:rsidRPr="00C83545" w:rsidRDefault="00C83545" w:rsidP="00A31390">
      <w:pPr>
        <w:spacing w:after="0" w:line="240" w:lineRule="auto"/>
        <w:ind w:left="360"/>
        <w:jc w:val="both"/>
        <w:rPr>
          <w:rFonts w:ascii="Times New Roman" w:hAnsi="Times New Roman" w:cs="Times New Roman"/>
          <w:i/>
          <w:iCs/>
          <w:sz w:val="20"/>
          <w:szCs w:val="20"/>
          <w:u w:val="single"/>
          <w:lang w:val="es-MX"/>
        </w:rPr>
      </w:pPr>
      <w:r w:rsidRPr="00C83545">
        <w:rPr>
          <w:rFonts w:ascii="Times New Roman" w:hAnsi="Times New Roman" w:cs="Times New Roman"/>
          <w:i/>
          <w:iCs/>
          <w:sz w:val="20"/>
          <w:szCs w:val="20"/>
          <w:u w:val="single"/>
          <w:lang w:val="es-MX"/>
        </w:rPr>
        <w:t xml:space="preserve">b. </w:t>
      </w:r>
      <w:r w:rsidR="00A31390" w:rsidRPr="00C83545">
        <w:rPr>
          <w:rFonts w:ascii="Times New Roman" w:hAnsi="Times New Roman" w:cs="Times New Roman"/>
          <w:i/>
          <w:iCs/>
          <w:sz w:val="20"/>
          <w:szCs w:val="20"/>
          <w:u w:val="single"/>
          <w:lang w:val="es-MX"/>
        </w:rPr>
        <w:t>Principales Variables en el Archivo</w:t>
      </w:r>
    </w:p>
    <w:p w14:paraId="731BEBEC" w14:textId="77777777" w:rsidR="00A31390" w:rsidRPr="00C83545" w:rsidRDefault="00A31390" w:rsidP="003452FB">
      <w:pPr>
        <w:pStyle w:val="Prrafodelista"/>
        <w:numPr>
          <w:ilvl w:val="0"/>
          <w:numId w:val="31"/>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Identificación del Proyecto</w:t>
      </w:r>
      <w:r w:rsidRPr="00C83545">
        <w:rPr>
          <w:rFonts w:ascii="Times New Roman" w:hAnsi="Times New Roman" w:cs="Times New Roman"/>
          <w:sz w:val="20"/>
          <w:szCs w:val="20"/>
          <w:lang w:val="es-MX"/>
        </w:rPr>
        <w:t>:</w:t>
      </w:r>
    </w:p>
    <w:p w14:paraId="1136BCDD"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Vigencia Presupuestal</w:t>
      </w:r>
      <w:r w:rsidRPr="00A31390">
        <w:rPr>
          <w:rFonts w:ascii="Times New Roman" w:hAnsi="Times New Roman" w:cs="Times New Roman"/>
          <w:sz w:val="20"/>
          <w:szCs w:val="20"/>
          <w:lang w:val="es-MX"/>
        </w:rPr>
        <w:t xml:space="preserve"> (2025-2026 en este caso).</w:t>
      </w:r>
    </w:p>
    <w:p w14:paraId="7BF83523"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Código y Nombre de la Entidad</w:t>
      </w:r>
      <w:r w:rsidRPr="00A31390">
        <w:rPr>
          <w:rFonts w:ascii="Times New Roman" w:hAnsi="Times New Roman" w:cs="Times New Roman"/>
          <w:sz w:val="20"/>
          <w:szCs w:val="20"/>
          <w:lang w:val="es-MX"/>
        </w:rPr>
        <w:t xml:space="preserve"> (Nombre de la Entidad, Identificación de la Entidad).</w:t>
      </w:r>
    </w:p>
    <w:p w14:paraId="7C1B6B29"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NIT del Ejecutor del Proyecto</w:t>
      </w:r>
      <w:r w:rsidRPr="00A31390">
        <w:rPr>
          <w:rFonts w:ascii="Times New Roman" w:hAnsi="Times New Roman" w:cs="Times New Roman"/>
          <w:sz w:val="20"/>
          <w:szCs w:val="20"/>
          <w:lang w:val="es-MX"/>
        </w:rPr>
        <w:t xml:space="preserve"> (NIT del Ejecutor del proyecto de Inversión).</w:t>
      </w:r>
    </w:p>
    <w:p w14:paraId="42EAF004" w14:textId="59721981" w:rsid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Código y Nombre del Proyecto</w:t>
      </w:r>
      <w:r w:rsidRPr="00A31390">
        <w:rPr>
          <w:rFonts w:ascii="Times New Roman" w:hAnsi="Times New Roman" w:cs="Times New Roman"/>
          <w:sz w:val="20"/>
          <w:szCs w:val="20"/>
          <w:lang w:val="es-MX"/>
        </w:rPr>
        <w:t xml:space="preserve"> (Identificación del proyecto de Inversión, Nombre del proyecto de Inversión).</w:t>
      </w:r>
    </w:p>
    <w:p w14:paraId="09494488" w14:textId="77777777" w:rsidR="00C83545" w:rsidRPr="00A31390" w:rsidRDefault="00C83545" w:rsidP="002F5F70">
      <w:pPr>
        <w:spacing w:after="0" w:line="240" w:lineRule="auto"/>
        <w:ind w:left="709"/>
        <w:jc w:val="both"/>
        <w:rPr>
          <w:rFonts w:ascii="Times New Roman" w:hAnsi="Times New Roman" w:cs="Times New Roman"/>
          <w:sz w:val="20"/>
          <w:szCs w:val="20"/>
          <w:lang w:val="es-MX"/>
        </w:rPr>
      </w:pPr>
    </w:p>
    <w:p w14:paraId="4A06A77D" w14:textId="77777777" w:rsidR="00A31390" w:rsidRPr="00C83545" w:rsidRDefault="00A31390" w:rsidP="003452FB">
      <w:pPr>
        <w:pStyle w:val="Prrafodelista"/>
        <w:numPr>
          <w:ilvl w:val="0"/>
          <w:numId w:val="31"/>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Información Presupuestaria</w:t>
      </w:r>
      <w:r w:rsidRPr="00C83545">
        <w:rPr>
          <w:rFonts w:ascii="Times New Roman" w:hAnsi="Times New Roman" w:cs="Times New Roman"/>
          <w:sz w:val="20"/>
          <w:szCs w:val="20"/>
          <w:lang w:val="es-MX"/>
        </w:rPr>
        <w:t>:</w:t>
      </w:r>
    </w:p>
    <w:p w14:paraId="7C543EAC"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Código del recurso presupuestal</w:t>
      </w:r>
      <w:r w:rsidRPr="00A31390">
        <w:rPr>
          <w:rFonts w:ascii="Times New Roman" w:hAnsi="Times New Roman" w:cs="Times New Roman"/>
          <w:sz w:val="20"/>
          <w:szCs w:val="20"/>
          <w:lang w:val="es-MX"/>
        </w:rPr>
        <w:t xml:space="preserve"> (Código del recurso presupuestal).</w:t>
      </w:r>
    </w:p>
    <w:p w14:paraId="46F54BA3"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Código y Descripción del Fondo</w:t>
      </w:r>
      <w:r w:rsidRPr="00A31390">
        <w:rPr>
          <w:rFonts w:ascii="Times New Roman" w:hAnsi="Times New Roman" w:cs="Times New Roman"/>
          <w:sz w:val="20"/>
          <w:szCs w:val="20"/>
          <w:lang w:val="es-MX"/>
        </w:rPr>
        <w:t xml:space="preserve"> (Código del Fondo, Descripción del Fondo).</w:t>
      </w:r>
    </w:p>
    <w:p w14:paraId="4B638F7F"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Tipo de recurso</w:t>
      </w:r>
      <w:r w:rsidRPr="00A31390">
        <w:rPr>
          <w:rFonts w:ascii="Times New Roman" w:hAnsi="Times New Roman" w:cs="Times New Roman"/>
          <w:sz w:val="20"/>
          <w:szCs w:val="20"/>
          <w:lang w:val="es-MX"/>
        </w:rPr>
        <w:t xml:space="preserve"> (Descripción del recurso presupuestal).</w:t>
      </w:r>
    </w:p>
    <w:p w14:paraId="4584C876" w14:textId="77777777" w:rsidR="00A31390" w:rsidRPr="00C83545" w:rsidRDefault="00A31390" w:rsidP="003452FB">
      <w:pPr>
        <w:pStyle w:val="Prrafodelista"/>
        <w:numPr>
          <w:ilvl w:val="0"/>
          <w:numId w:val="31"/>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Cronograma de Flujos Financieros</w:t>
      </w:r>
      <w:r w:rsidRPr="00C83545">
        <w:rPr>
          <w:rFonts w:ascii="Times New Roman" w:hAnsi="Times New Roman" w:cs="Times New Roman"/>
          <w:sz w:val="20"/>
          <w:szCs w:val="20"/>
          <w:lang w:val="es-MX"/>
        </w:rPr>
        <w:t>:</w:t>
      </w:r>
    </w:p>
    <w:p w14:paraId="120B4218" w14:textId="309F82D9"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sz w:val="20"/>
          <w:szCs w:val="20"/>
          <w:lang w:val="es-MX"/>
        </w:rPr>
        <w:t xml:space="preserve">Fechas en formato </w:t>
      </w:r>
      <w:r w:rsidR="00963275">
        <w:rPr>
          <w:rFonts w:ascii="Times New Roman" w:hAnsi="Times New Roman" w:cs="Times New Roman"/>
          <w:b/>
          <w:bCs/>
          <w:sz w:val="20"/>
          <w:szCs w:val="20"/>
          <w:lang w:val="es-MX"/>
        </w:rPr>
        <w:t>“</w:t>
      </w:r>
      <w:r w:rsidRPr="00A31390">
        <w:rPr>
          <w:rFonts w:ascii="Times New Roman" w:hAnsi="Times New Roman" w:cs="Times New Roman"/>
          <w:b/>
          <w:bCs/>
          <w:sz w:val="20"/>
          <w:szCs w:val="20"/>
          <w:lang w:val="es-MX"/>
        </w:rPr>
        <w:t>AAAA-MM-DD</w:t>
      </w:r>
      <w:r w:rsidR="00963275">
        <w:rPr>
          <w:rFonts w:ascii="Times New Roman" w:hAnsi="Times New Roman" w:cs="Times New Roman"/>
          <w:b/>
          <w:bCs/>
          <w:sz w:val="20"/>
          <w:szCs w:val="20"/>
          <w:lang w:val="es-MX"/>
        </w:rPr>
        <w:t>”</w:t>
      </w:r>
      <w:r w:rsidRPr="00A31390">
        <w:rPr>
          <w:rFonts w:ascii="Times New Roman" w:hAnsi="Times New Roman" w:cs="Times New Roman"/>
          <w:sz w:val="20"/>
          <w:szCs w:val="20"/>
          <w:lang w:val="es-MX"/>
        </w:rPr>
        <w:t xml:space="preserve"> que representan meses específicos desde el </w:t>
      </w:r>
      <w:r w:rsidRPr="00A31390">
        <w:rPr>
          <w:rFonts w:ascii="Times New Roman" w:hAnsi="Times New Roman" w:cs="Times New Roman"/>
          <w:b/>
          <w:bCs/>
          <w:sz w:val="20"/>
          <w:szCs w:val="20"/>
          <w:lang w:val="es-MX"/>
        </w:rPr>
        <w:t>2002</w:t>
      </w:r>
      <w:r w:rsidRPr="00A31390">
        <w:rPr>
          <w:rFonts w:ascii="Times New Roman" w:hAnsi="Times New Roman" w:cs="Times New Roman"/>
          <w:sz w:val="20"/>
          <w:szCs w:val="20"/>
          <w:lang w:val="es-MX"/>
        </w:rPr>
        <w:t xml:space="preserve"> hasta </w:t>
      </w:r>
      <w:r w:rsidRPr="00A31390">
        <w:rPr>
          <w:rFonts w:ascii="Times New Roman" w:hAnsi="Times New Roman" w:cs="Times New Roman"/>
          <w:b/>
          <w:bCs/>
          <w:sz w:val="20"/>
          <w:szCs w:val="20"/>
          <w:lang w:val="es-MX"/>
        </w:rPr>
        <w:t>2025</w:t>
      </w:r>
      <w:r w:rsidRPr="00A31390">
        <w:rPr>
          <w:rFonts w:ascii="Times New Roman" w:hAnsi="Times New Roman" w:cs="Times New Roman"/>
          <w:sz w:val="20"/>
          <w:szCs w:val="20"/>
          <w:lang w:val="es-MX"/>
        </w:rPr>
        <w:t>.</w:t>
      </w:r>
    </w:p>
    <w:p w14:paraId="54F3436C" w14:textId="77777777" w:rsidR="00A31390" w:rsidRPr="00A31390" w:rsidRDefault="00A31390" w:rsidP="002F5F70">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Montos programados</w:t>
      </w:r>
      <w:r w:rsidRPr="00A31390">
        <w:rPr>
          <w:rFonts w:ascii="Times New Roman" w:hAnsi="Times New Roman" w:cs="Times New Roman"/>
          <w:sz w:val="20"/>
          <w:szCs w:val="20"/>
          <w:lang w:val="es-MX"/>
        </w:rPr>
        <w:t xml:space="preserve"> en cada fecha, indicando desembolsos o giros esperados para los proyectos.</w:t>
      </w:r>
    </w:p>
    <w:p w14:paraId="157769B3" w14:textId="77777777" w:rsidR="002F5F70" w:rsidRDefault="002F5F70" w:rsidP="00A31390">
      <w:pPr>
        <w:spacing w:after="0" w:line="240" w:lineRule="auto"/>
        <w:ind w:left="360"/>
        <w:jc w:val="both"/>
        <w:rPr>
          <w:rFonts w:ascii="Times New Roman" w:hAnsi="Times New Roman" w:cs="Times New Roman"/>
          <w:b/>
          <w:bCs/>
          <w:sz w:val="20"/>
          <w:szCs w:val="20"/>
          <w:lang w:val="es-MX"/>
        </w:rPr>
      </w:pPr>
    </w:p>
    <w:p w14:paraId="136E62A0" w14:textId="4108802A" w:rsidR="00A31390" w:rsidRPr="00C83545" w:rsidRDefault="00C83545" w:rsidP="00C83545">
      <w:pPr>
        <w:spacing w:after="0" w:line="240" w:lineRule="auto"/>
        <w:ind w:firstLine="360"/>
        <w:jc w:val="both"/>
        <w:rPr>
          <w:rFonts w:ascii="Times New Roman" w:hAnsi="Times New Roman" w:cs="Times New Roman"/>
          <w:i/>
          <w:iCs/>
          <w:sz w:val="20"/>
          <w:szCs w:val="20"/>
          <w:u w:val="single"/>
          <w:lang w:val="es-MX"/>
        </w:rPr>
      </w:pPr>
      <w:r w:rsidRPr="00C83545">
        <w:rPr>
          <w:rFonts w:ascii="Times New Roman" w:hAnsi="Times New Roman" w:cs="Times New Roman"/>
          <w:i/>
          <w:iCs/>
          <w:sz w:val="20"/>
          <w:szCs w:val="20"/>
          <w:u w:val="single"/>
          <w:lang w:val="es-MX"/>
        </w:rPr>
        <w:t xml:space="preserve">c. </w:t>
      </w:r>
      <w:r w:rsidR="00A31390" w:rsidRPr="00C83545">
        <w:rPr>
          <w:rFonts w:ascii="Times New Roman" w:hAnsi="Times New Roman" w:cs="Times New Roman"/>
          <w:i/>
          <w:iCs/>
          <w:sz w:val="20"/>
          <w:szCs w:val="20"/>
          <w:u w:val="single"/>
          <w:lang w:val="es-MX"/>
        </w:rPr>
        <w:t xml:space="preserve">Problemas </w:t>
      </w:r>
      <w:r w:rsidR="009D65F1" w:rsidRPr="00C83545">
        <w:rPr>
          <w:rFonts w:ascii="Times New Roman" w:hAnsi="Times New Roman" w:cs="Times New Roman"/>
          <w:i/>
          <w:iCs/>
          <w:sz w:val="20"/>
          <w:szCs w:val="20"/>
          <w:u w:val="single"/>
          <w:lang w:val="es-MX"/>
        </w:rPr>
        <w:t>Identificados</w:t>
      </w:r>
    </w:p>
    <w:p w14:paraId="0CCA462E" w14:textId="77777777" w:rsidR="00A31390" w:rsidRPr="00C83545" w:rsidRDefault="00A31390" w:rsidP="003452FB">
      <w:pPr>
        <w:pStyle w:val="Prrafodelista"/>
        <w:numPr>
          <w:ilvl w:val="0"/>
          <w:numId w:val="31"/>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Valores Faltantes</w:t>
      </w:r>
      <w:r w:rsidRPr="00C83545">
        <w:rPr>
          <w:rFonts w:ascii="Times New Roman" w:hAnsi="Times New Roman" w:cs="Times New Roman"/>
          <w:sz w:val="20"/>
          <w:szCs w:val="20"/>
          <w:lang w:val="es-MX"/>
        </w:rPr>
        <w:t>:</w:t>
      </w:r>
    </w:p>
    <w:p w14:paraId="46F31313" w14:textId="77777777" w:rsidR="00A31390" w:rsidRPr="00A31390" w:rsidRDefault="00A31390" w:rsidP="008B3346">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sz w:val="20"/>
          <w:szCs w:val="20"/>
          <w:lang w:val="es-MX"/>
        </w:rPr>
        <w:t>En algunas columnas, especialmente en los códigos presupuestales, hay valores vacíos o incompletos.</w:t>
      </w:r>
    </w:p>
    <w:p w14:paraId="762F9ADD" w14:textId="77777777" w:rsidR="00A31390" w:rsidRPr="00C83545" w:rsidRDefault="00A31390" w:rsidP="003452FB">
      <w:pPr>
        <w:pStyle w:val="Prrafodelista"/>
        <w:numPr>
          <w:ilvl w:val="0"/>
          <w:numId w:val="31"/>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Formato de Fechas y Desembolsos</w:t>
      </w:r>
      <w:r w:rsidRPr="00C83545">
        <w:rPr>
          <w:rFonts w:ascii="Times New Roman" w:hAnsi="Times New Roman" w:cs="Times New Roman"/>
          <w:sz w:val="20"/>
          <w:szCs w:val="20"/>
          <w:lang w:val="es-MX"/>
        </w:rPr>
        <w:t>:</w:t>
      </w:r>
    </w:p>
    <w:p w14:paraId="1B54FDC2" w14:textId="77777777" w:rsidR="00A31390" w:rsidRPr="00A31390" w:rsidRDefault="00A31390" w:rsidP="008B3346">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sz w:val="20"/>
          <w:szCs w:val="20"/>
          <w:lang w:val="es-MX"/>
        </w:rPr>
        <w:t xml:space="preserve">Hay múltiples columnas con </w:t>
      </w:r>
      <w:r w:rsidRPr="00A31390">
        <w:rPr>
          <w:rFonts w:ascii="Times New Roman" w:hAnsi="Times New Roman" w:cs="Times New Roman"/>
          <w:b/>
          <w:bCs/>
          <w:sz w:val="20"/>
          <w:szCs w:val="20"/>
          <w:lang w:val="es-MX"/>
        </w:rPr>
        <w:t>fechas en formato de texto</w:t>
      </w:r>
      <w:r w:rsidRPr="00A31390">
        <w:rPr>
          <w:rFonts w:ascii="Times New Roman" w:hAnsi="Times New Roman" w:cs="Times New Roman"/>
          <w:sz w:val="20"/>
          <w:szCs w:val="20"/>
          <w:lang w:val="es-MX"/>
        </w:rPr>
        <w:t xml:space="preserve"> (ejemplo: 2002-04-01 00:00:00), lo que puede dificultar el análisis temporal.</w:t>
      </w:r>
    </w:p>
    <w:p w14:paraId="2697BD7E" w14:textId="77777777" w:rsidR="00A31390" w:rsidRPr="00A31390" w:rsidRDefault="00A31390" w:rsidP="008B3346">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sz w:val="20"/>
          <w:szCs w:val="20"/>
          <w:lang w:val="es-MX"/>
        </w:rPr>
        <w:t xml:space="preserve">La mayoría de los valores en estas fechas están en </w:t>
      </w:r>
      <w:r w:rsidRPr="00A31390">
        <w:rPr>
          <w:rFonts w:ascii="Times New Roman" w:hAnsi="Times New Roman" w:cs="Times New Roman"/>
          <w:b/>
          <w:bCs/>
          <w:sz w:val="20"/>
          <w:szCs w:val="20"/>
          <w:lang w:val="es-MX"/>
        </w:rPr>
        <w:t>cero (0)</w:t>
      </w:r>
      <w:r w:rsidRPr="00A31390">
        <w:rPr>
          <w:rFonts w:ascii="Times New Roman" w:hAnsi="Times New Roman" w:cs="Times New Roman"/>
          <w:sz w:val="20"/>
          <w:szCs w:val="20"/>
          <w:lang w:val="es-MX"/>
        </w:rPr>
        <w:t>, lo que podría indicar falta de programación efectiva o datos incompletos.</w:t>
      </w:r>
    </w:p>
    <w:p w14:paraId="264D3F3A" w14:textId="77777777" w:rsidR="00A31390" w:rsidRPr="00C83545" w:rsidRDefault="00A31390" w:rsidP="003452FB">
      <w:pPr>
        <w:pStyle w:val="Prrafodelista"/>
        <w:numPr>
          <w:ilvl w:val="0"/>
          <w:numId w:val="31"/>
        </w:numPr>
        <w:spacing w:after="0" w:line="240" w:lineRule="auto"/>
        <w:jc w:val="both"/>
        <w:rPr>
          <w:rFonts w:ascii="Times New Roman" w:hAnsi="Times New Roman" w:cs="Times New Roman"/>
          <w:sz w:val="20"/>
          <w:szCs w:val="20"/>
          <w:lang w:val="es-MX"/>
        </w:rPr>
      </w:pPr>
      <w:r w:rsidRPr="00C83545">
        <w:rPr>
          <w:rFonts w:ascii="Times New Roman" w:hAnsi="Times New Roman" w:cs="Times New Roman"/>
          <w:b/>
          <w:bCs/>
          <w:sz w:val="20"/>
          <w:szCs w:val="20"/>
          <w:lang w:val="es-MX"/>
        </w:rPr>
        <w:t>Nombres de Variables Largos e Inconsistentes</w:t>
      </w:r>
      <w:r w:rsidRPr="00C83545">
        <w:rPr>
          <w:rFonts w:ascii="Times New Roman" w:hAnsi="Times New Roman" w:cs="Times New Roman"/>
          <w:sz w:val="20"/>
          <w:szCs w:val="20"/>
          <w:lang w:val="es-MX"/>
        </w:rPr>
        <w:t>:</w:t>
      </w:r>
    </w:p>
    <w:p w14:paraId="7C7F4D3D" w14:textId="1D2A3870" w:rsidR="00A31390" w:rsidRPr="00A31390" w:rsidRDefault="00A31390" w:rsidP="008B3346">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sz w:val="20"/>
          <w:szCs w:val="20"/>
          <w:lang w:val="es-MX"/>
        </w:rPr>
        <w:t xml:space="preserve">Algunos nombres de columnas como </w:t>
      </w:r>
      <w:r w:rsidR="00963275">
        <w:rPr>
          <w:rFonts w:ascii="Times New Roman" w:hAnsi="Times New Roman" w:cs="Times New Roman"/>
          <w:b/>
          <w:bCs/>
          <w:sz w:val="20"/>
          <w:szCs w:val="20"/>
          <w:lang w:val="es-MX"/>
        </w:rPr>
        <w:t>“</w:t>
      </w:r>
      <w:r w:rsidRPr="00A31390">
        <w:rPr>
          <w:rFonts w:ascii="Times New Roman" w:hAnsi="Times New Roman" w:cs="Times New Roman"/>
          <w:b/>
          <w:bCs/>
          <w:sz w:val="20"/>
          <w:szCs w:val="20"/>
          <w:lang w:val="es-MX"/>
        </w:rPr>
        <w:t>Identificación del proyecto de Inversión</w:t>
      </w:r>
      <w:r w:rsidR="00963275">
        <w:rPr>
          <w:rFonts w:ascii="Times New Roman" w:hAnsi="Times New Roman" w:cs="Times New Roman"/>
          <w:b/>
          <w:bCs/>
          <w:sz w:val="20"/>
          <w:szCs w:val="20"/>
          <w:lang w:val="es-MX"/>
        </w:rPr>
        <w:t>”</w:t>
      </w:r>
      <w:r w:rsidRPr="00A31390">
        <w:rPr>
          <w:rFonts w:ascii="Times New Roman" w:hAnsi="Times New Roman" w:cs="Times New Roman"/>
          <w:sz w:val="20"/>
          <w:szCs w:val="20"/>
          <w:lang w:val="es-MX"/>
        </w:rPr>
        <w:t xml:space="preserve"> pueden acortarse para mayor claridad.</w:t>
      </w:r>
    </w:p>
    <w:p w14:paraId="3AC30DB4" w14:textId="77777777" w:rsidR="00A31390" w:rsidRPr="00A31390" w:rsidRDefault="00A31390" w:rsidP="008B3346">
      <w:pPr>
        <w:spacing w:after="0" w:line="240" w:lineRule="auto"/>
        <w:ind w:left="709"/>
        <w:jc w:val="both"/>
        <w:rPr>
          <w:rFonts w:ascii="Times New Roman" w:hAnsi="Times New Roman" w:cs="Times New Roman"/>
          <w:sz w:val="20"/>
          <w:szCs w:val="20"/>
          <w:lang w:val="es-MX"/>
        </w:rPr>
      </w:pPr>
      <w:r w:rsidRPr="00A31390">
        <w:rPr>
          <w:rFonts w:ascii="Times New Roman" w:hAnsi="Times New Roman" w:cs="Times New Roman"/>
          <w:b/>
          <w:bCs/>
          <w:sz w:val="20"/>
          <w:szCs w:val="20"/>
          <w:lang w:val="es-MX"/>
        </w:rPr>
        <w:t>Los nombres de entidades y fondos deben estandarizarse</w:t>
      </w:r>
      <w:r w:rsidRPr="00A31390">
        <w:rPr>
          <w:rFonts w:ascii="Times New Roman" w:hAnsi="Times New Roman" w:cs="Times New Roman"/>
          <w:sz w:val="20"/>
          <w:szCs w:val="20"/>
          <w:lang w:val="es-MX"/>
        </w:rPr>
        <w:t xml:space="preserve"> para evitar inconsistencias en el análisis.</w:t>
      </w:r>
    </w:p>
    <w:p w14:paraId="63CA6DBF" w14:textId="77777777" w:rsidR="008B3346" w:rsidRDefault="008B3346" w:rsidP="00A31390">
      <w:pPr>
        <w:spacing w:after="0" w:line="240" w:lineRule="auto"/>
        <w:ind w:left="360"/>
        <w:jc w:val="both"/>
        <w:rPr>
          <w:rFonts w:ascii="Times New Roman" w:hAnsi="Times New Roman" w:cs="Times New Roman"/>
          <w:b/>
          <w:bCs/>
          <w:sz w:val="20"/>
          <w:szCs w:val="20"/>
          <w:lang w:val="es-MX"/>
        </w:rPr>
      </w:pPr>
    </w:p>
    <w:p w14:paraId="58F4422E" w14:textId="3EE718AC" w:rsidR="008B3346" w:rsidRPr="00C83545" w:rsidRDefault="00C83545" w:rsidP="00C83545">
      <w:pPr>
        <w:spacing w:after="0" w:line="240" w:lineRule="auto"/>
        <w:ind w:firstLine="360"/>
        <w:jc w:val="both"/>
        <w:rPr>
          <w:rFonts w:ascii="Times New Roman" w:hAnsi="Times New Roman" w:cs="Times New Roman"/>
          <w:i/>
          <w:iCs/>
          <w:sz w:val="20"/>
          <w:szCs w:val="20"/>
          <w:u w:val="single"/>
          <w:lang w:val="es-MX"/>
        </w:rPr>
      </w:pPr>
      <w:r w:rsidRPr="00C83545">
        <w:rPr>
          <w:rFonts w:ascii="Times New Roman" w:hAnsi="Times New Roman" w:cs="Times New Roman"/>
          <w:i/>
          <w:iCs/>
          <w:sz w:val="20"/>
          <w:szCs w:val="20"/>
          <w:u w:val="single"/>
          <w:lang w:val="es-MX"/>
        </w:rPr>
        <w:t xml:space="preserve">d. </w:t>
      </w:r>
      <w:r w:rsidR="008B3346" w:rsidRPr="00C83545">
        <w:rPr>
          <w:rFonts w:ascii="Times New Roman" w:hAnsi="Times New Roman" w:cs="Times New Roman"/>
          <w:i/>
          <w:iCs/>
          <w:sz w:val="20"/>
          <w:szCs w:val="20"/>
          <w:u w:val="single"/>
          <w:lang w:val="es-MX"/>
        </w:rPr>
        <w:t>Acciones de Transformación de Datos</w:t>
      </w:r>
    </w:p>
    <w:p w14:paraId="2D9BC24B" w14:textId="77777777" w:rsidR="008B3346" w:rsidRPr="00E537B4" w:rsidRDefault="008B3346" w:rsidP="008B3346">
      <w:pPr>
        <w:spacing w:after="0" w:line="240" w:lineRule="auto"/>
        <w:ind w:left="360"/>
        <w:jc w:val="both"/>
        <w:rPr>
          <w:rFonts w:ascii="Times New Roman" w:hAnsi="Times New Roman" w:cs="Times New Roman"/>
          <w:b/>
          <w:bCs/>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p>
    <w:p w14:paraId="567F3331" w14:textId="77777777" w:rsidR="008B3346" w:rsidRDefault="00A31390" w:rsidP="003452FB">
      <w:pPr>
        <w:pStyle w:val="Prrafodelista"/>
        <w:numPr>
          <w:ilvl w:val="0"/>
          <w:numId w:val="10"/>
        </w:numPr>
        <w:spacing w:after="0" w:line="240" w:lineRule="auto"/>
        <w:jc w:val="both"/>
        <w:rPr>
          <w:rFonts w:ascii="Times New Roman" w:hAnsi="Times New Roman" w:cs="Times New Roman"/>
          <w:sz w:val="20"/>
          <w:szCs w:val="20"/>
          <w:lang w:val="es-MX"/>
        </w:rPr>
      </w:pPr>
      <w:r w:rsidRPr="008B3346">
        <w:rPr>
          <w:rFonts w:ascii="Times New Roman" w:hAnsi="Times New Roman" w:cs="Times New Roman"/>
          <w:b/>
          <w:bCs/>
          <w:sz w:val="20"/>
          <w:szCs w:val="20"/>
          <w:lang w:val="es-MX"/>
        </w:rPr>
        <w:t>Eliminar columnas irrelevantes</w:t>
      </w:r>
      <w:r w:rsidRPr="008B3346">
        <w:rPr>
          <w:rFonts w:ascii="Times New Roman" w:hAnsi="Times New Roman" w:cs="Times New Roman"/>
          <w:sz w:val="20"/>
          <w:szCs w:val="20"/>
          <w:lang w:val="es-MX"/>
        </w:rPr>
        <w:t xml:space="preserve"> y dejar solo aquellas con valores financieros relevantes.</w:t>
      </w:r>
    </w:p>
    <w:p w14:paraId="7B1B6E89" w14:textId="77777777" w:rsidR="008B3346" w:rsidRDefault="00A31390" w:rsidP="003452FB">
      <w:pPr>
        <w:pStyle w:val="Prrafodelista"/>
        <w:numPr>
          <w:ilvl w:val="0"/>
          <w:numId w:val="10"/>
        </w:numPr>
        <w:spacing w:after="0" w:line="240" w:lineRule="auto"/>
        <w:jc w:val="both"/>
        <w:rPr>
          <w:rFonts w:ascii="Times New Roman" w:hAnsi="Times New Roman" w:cs="Times New Roman"/>
          <w:sz w:val="20"/>
          <w:szCs w:val="20"/>
          <w:lang w:val="es-MX"/>
        </w:rPr>
      </w:pPr>
      <w:r w:rsidRPr="008B3346">
        <w:rPr>
          <w:rFonts w:ascii="Times New Roman" w:hAnsi="Times New Roman" w:cs="Times New Roman"/>
          <w:b/>
          <w:bCs/>
          <w:sz w:val="20"/>
          <w:szCs w:val="20"/>
          <w:lang w:val="es-MX"/>
        </w:rPr>
        <w:t>Convertir columnas de fechas a formato adecuado (YYYY-MM-DD)</w:t>
      </w:r>
      <w:r w:rsidRPr="008B3346">
        <w:rPr>
          <w:rFonts w:ascii="Times New Roman" w:hAnsi="Times New Roman" w:cs="Times New Roman"/>
          <w:sz w:val="20"/>
          <w:szCs w:val="20"/>
          <w:lang w:val="es-MX"/>
        </w:rPr>
        <w:t xml:space="preserve"> y organizarlas en un formato más estructurado.</w:t>
      </w:r>
    </w:p>
    <w:p w14:paraId="04F1A5A7" w14:textId="77777777" w:rsidR="008B3346" w:rsidRDefault="00A31390" w:rsidP="003452FB">
      <w:pPr>
        <w:pStyle w:val="Prrafodelista"/>
        <w:numPr>
          <w:ilvl w:val="0"/>
          <w:numId w:val="10"/>
        </w:numPr>
        <w:spacing w:after="0" w:line="240" w:lineRule="auto"/>
        <w:jc w:val="both"/>
        <w:rPr>
          <w:rFonts w:ascii="Times New Roman" w:hAnsi="Times New Roman" w:cs="Times New Roman"/>
          <w:sz w:val="20"/>
          <w:szCs w:val="20"/>
          <w:lang w:val="es-MX"/>
        </w:rPr>
      </w:pPr>
      <w:r w:rsidRPr="008B3346">
        <w:rPr>
          <w:rFonts w:ascii="Times New Roman" w:hAnsi="Times New Roman" w:cs="Times New Roman"/>
          <w:b/>
          <w:bCs/>
          <w:sz w:val="20"/>
          <w:szCs w:val="20"/>
          <w:lang w:val="es-MX"/>
        </w:rPr>
        <w:t>Filtrar datos con montos programados diferentes de cero</w:t>
      </w:r>
      <w:r w:rsidRPr="008B3346">
        <w:rPr>
          <w:rFonts w:ascii="Times New Roman" w:hAnsi="Times New Roman" w:cs="Times New Roman"/>
          <w:sz w:val="20"/>
          <w:szCs w:val="20"/>
          <w:lang w:val="es-MX"/>
        </w:rPr>
        <w:t>, para enfocarse en proyectos con ejecución presupuestal real.</w:t>
      </w:r>
    </w:p>
    <w:p w14:paraId="35B259EA" w14:textId="77777777" w:rsidR="008B3346" w:rsidRDefault="00A31390" w:rsidP="003452FB">
      <w:pPr>
        <w:pStyle w:val="Prrafodelista"/>
        <w:numPr>
          <w:ilvl w:val="0"/>
          <w:numId w:val="10"/>
        </w:numPr>
        <w:spacing w:after="0" w:line="240" w:lineRule="auto"/>
        <w:jc w:val="both"/>
        <w:rPr>
          <w:rFonts w:ascii="Times New Roman" w:hAnsi="Times New Roman" w:cs="Times New Roman"/>
          <w:sz w:val="20"/>
          <w:szCs w:val="20"/>
          <w:lang w:val="es-MX"/>
        </w:rPr>
      </w:pPr>
      <w:r w:rsidRPr="008B3346">
        <w:rPr>
          <w:rFonts w:ascii="Times New Roman" w:hAnsi="Times New Roman" w:cs="Times New Roman"/>
          <w:b/>
          <w:bCs/>
          <w:sz w:val="20"/>
          <w:szCs w:val="20"/>
          <w:lang w:val="es-MX"/>
        </w:rPr>
        <w:t>Normalizar nombres de entidades y códigos presupuestales</w:t>
      </w:r>
      <w:r w:rsidRPr="008B3346">
        <w:rPr>
          <w:rFonts w:ascii="Times New Roman" w:hAnsi="Times New Roman" w:cs="Times New Roman"/>
          <w:sz w:val="20"/>
          <w:szCs w:val="20"/>
          <w:lang w:val="es-MX"/>
        </w:rPr>
        <w:t>, asegurando consistencia con otros archivos financieros.</w:t>
      </w:r>
    </w:p>
    <w:p w14:paraId="37A0907D" w14:textId="720E9D38" w:rsidR="00A31390" w:rsidRDefault="00A31390" w:rsidP="003452FB">
      <w:pPr>
        <w:pStyle w:val="Prrafodelista"/>
        <w:numPr>
          <w:ilvl w:val="0"/>
          <w:numId w:val="10"/>
        </w:numPr>
        <w:spacing w:after="0" w:line="240" w:lineRule="auto"/>
        <w:jc w:val="both"/>
        <w:rPr>
          <w:rFonts w:ascii="Times New Roman" w:hAnsi="Times New Roman" w:cs="Times New Roman"/>
          <w:sz w:val="20"/>
          <w:szCs w:val="20"/>
          <w:lang w:val="es-MX"/>
        </w:rPr>
      </w:pPr>
      <w:r w:rsidRPr="008B3346">
        <w:rPr>
          <w:rFonts w:ascii="Times New Roman" w:hAnsi="Times New Roman" w:cs="Times New Roman"/>
          <w:b/>
          <w:bCs/>
          <w:sz w:val="20"/>
          <w:szCs w:val="20"/>
          <w:lang w:val="es-MX"/>
        </w:rPr>
        <w:t xml:space="preserve">Transformar el </w:t>
      </w:r>
      <w:proofErr w:type="spellStart"/>
      <w:r w:rsidRPr="008B3346">
        <w:rPr>
          <w:rFonts w:ascii="Times New Roman" w:hAnsi="Times New Roman" w:cs="Times New Roman"/>
          <w:b/>
          <w:bCs/>
          <w:sz w:val="20"/>
          <w:szCs w:val="20"/>
          <w:lang w:val="es-MX"/>
        </w:rPr>
        <w:t>dataset</w:t>
      </w:r>
      <w:proofErr w:type="spellEnd"/>
      <w:r w:rsidRPr="008B3346">
        <w:rPr>
          <w:rFonts w:ascii="Times New Roman" w:hAnsi="Times New Roman" w:cs="Times New Roman"/>
          <w:b/>
          <w:bCs/>
          <w:sz w:val="20"/>
          <w:szCs w:val="20"/>
          <w:lang w:val="es-MX"/>
        </w:rPr>
        <w:t xml:space="preserve"> a un modelo relacional</w:t>
      </w:r>
      <w:r w:rsidRPr="008B3346">
        <w:rPr>
          <w:rFonts w:ascii="Times New Roman" w:hAnsi="Times New Roman" w:cs="Times New Roman"/>
          <w:sz w:val="20"/>
          <w:szCs w:val="20"/>
          <w:lang w:val="es-MX"/>
        </w:rPr>
        <w:t xml:space="preserve">, con una tabla para </w:t>
      </w:r>
      <w:r w:rsidRPr="008B3346">
        <w:rPr>
          <w:rFonts w:ascii="Times New Roman" w:hAnsi="Times New Roman" w:cs="Times New Roman"/>
          <w:b/>
          <w:bCs/>
          <w:sz w:val="20"/>
          <w:szCs w:val="20"/>
          <w:lang w:val="es-MX"/>
        </w:rPr>
        <w:t>entidades, proyectos y desembolsos por fecha</w:t>
      </w:r>
      <w:r w:rsidRPr="008B3346">
        <w:rPr>
          <w:rFonts w:ascii="Times New Roman" w:hAnsi="Times New Roman" w:cs="Times New Roman"/>
          <w:sz w:val="20"/>
          <w:szCs w:val="20"/>
          <w:lang w:val="es-MX"/>
        </w:rPr>
        <w:t>.</w:t>
      </w:r>
    </w:p>
    <w:p w14:paraId="2E3608EA" w14:textId="04D835E3" w:rsidR="0001789B" w:rsidRDefault="0001789B" w:rsidP="0001789B">
      <w:pPr>
        <w:spacing w:after="0" w:line="240" w:lineRule="auto"/>
        <w:ind w:left="720"/>
        <w:jc w:val="both"/>
        <w:rPr>
          <w:rFonts w:ascii="Times New Roman" w:hAnsi="Times New Roman" w:cs="Times New Roman"/>
          <w:sz w:val="20"/>
          <w:szCs w:val="20"/>
          <w:lang w:val="es-MX"/>
        </w:rPr>
      </w:pPr>
    </w:p>
    <w:p w14:paraId="7597FB8F" w14:textId="629AA2B2" w:rsidR="00C83545" w:rsidRDefault="00C83545" w:rsidP="0001789B">
      <w:pPr>
        <w:spacing w:after="0" w:line="240" w:lineRule="auto"/>
        <w:ind w:left="720"/>
        <w:jc w:val="both"/>
        <w:rPr>
          <w:rFonts w:ascii="Times New Roman" w:hAnsi="Times New Roman" w:cs="Times New Roman"/>
          <w:sz w:val="20"/>
          <w:szCs w:val="20"/>
          <w:lang w:val="es-MX"/>
        </w:rPr>
      </w:pPr>
    </w:p>
    <w:p w14:paraId="61606958" w14:textId="4AB63746" w:rsidR="00C83545" w:rsidRDefault="00C83545" w:rsidP="0001789B">
      <w:pPr>
        <w:spacing w:after="0" w:line="240" w:lineRule="auto"/>
        <w:ind w:left="720"/>
        <w:jc w:val="both"/>
        <w:rPr>
          <w:rFonts w:ascii="Times New Roman" w:hAnsi="Times New Roman" w:cs="Times New Roman"/>
          <w:sz w:val="20"/>
          <w:szCs w:val="20"/>
          <w:lang w:val="es-MX"/>
        </w:rPr>
      </w:pPr>
    </w:p>
    <w:p w14:paraId="4B735E42" w14:textId="23F3DE0C" w:rsidR="00C83545" w:rsidRDefault="00C83545" w:rsidP="0001789B">
      <w:pPr>
        <w:spacing w:after="0" w:line="240" w:lineRule="auto"/>
        <w:ind w:left="720"/>
        <w:jc w:val="both"/>
        <w:rPr>
          <w:rFonts w:ascii="Times New Roman" w:hAnsi="Times New Roman" w:cs="Times New Roman"/>
          <w:sz w:val="20"/>
          <w:szCs w:val="20"/>
          <w:lang w:val="es-MX"/>
        </w:rPr>
      </w:pPr>
    </w:p>
    <w:p w14:paraId="5D9A448E" w14:textId="5160BAE5" w:rsidR="00C83545" w:rsidRDefault="00C83545" w:rsidP="0001789B">
      <w:pPr>
        <w:spacing w:after="0" w:line="240" w:lineRule="auto"/>
        <w:ind w:left="720"/>
        <w:jc w:val="both"/>
        <w:rPr>
          <w:rFonts w:ascii="Times New Roman" w:hAnsi="Times New Roman" w:cs="Times New Roman"/>
          <w:sz w:val="20"/>
          <w:szCs w:val="20"/>
          <w:lang w:val="es-MX"/>
        </w:rPr>
      </w:pPr>
    </w:p>
    <w:p w14:paraId="06EED59C" w14:textId="77777777" w:rsidR="00841E0F" w:rsidRDefault="00841E0F" w:rsidP="0001789B">
      <w:pPr>
        <w:spacing w:after="0" w:line="240" w:lineRule="auto"/>
        <w:ind w:left="720"/>
        <w:jc w:val="both"/>
        <w:rPr>
          <w:rFonts w:ascii="Times New Roman" w:hAnsi="Times New Roman" w:cs="Times New Roman"/>
          <w:sz w:val="20"/>
          <w:szCs w:val="20"/>
          <w:lang w:val="es-MX"/>
        </w:rPr>
      </w:pPr>
    </w:p>
    <w:p w14:paraId="70B3B370" w14:textId="77777777" w:rsidR="0001789B" w:rsidRDefault="0001789B" w:rsidP="0001789B">
      <w:pPr>
        <w:spacing w:after="0" w:line="240" w:lineRule="auto"/>
        <w:ind w:left="720"/>
        <w:jc w:val="both"/>
        <w:rPr>
          <w:rFonts w:ascii="Times New Roman" w:hAnsi="Times New Roman" w:cs="Times New Roman"/>
          <w:sz w:val="20"/>
          <w:szCs w:val="20"/>
          <w:lang w:val="es-MX"/>
        </w:rPr>
      </w:pPr>
    </w:p>
    <w:p w14:paraId="70857A59" w14:textId="0308A1F0" w:rsidR="00891F8F" w:rsidRDefault="00891F8F" w:rsidP="00891F8F">
      <w:pPr>
        <w:spacing w:after="0" w:line="240" w:lineRule="auto"/>
        <w:ind w:left="360"/>
        <w:jc w:val="both"/>
        <w:rPr>
          <w:rFonts w:ascii="Times New Roman" w:hAnsi="Times New Roman" w:cs="Times New Roman"/>
          <w:i/>
          <w:iCs/>
          <w:sz w:val="20"/>
          <w:szCs w:val="20"/>
          <w:lang w:val="es-MX"/>
        </w:rPr>
      </w:pPr>
      <w:r w:rsidRPr="00FF7AA9">
        <w:rPr>
          <w:rFonts w:ascii="Times New Roman" w:hAnsi="Times New Roman" w:cs="Times New Roman"/>
          <w:i/>
          <w:iCs/>
          <w:sz w:val="20"/>
          <w:szCs w:val="20"/>
          <w:lang w:val="es-MX"/>
        </w:rPr>
        <w:lastRenderedPageBreak/>
        <w:t xml:space="preserve">5.2.5. Archivo </w:t>
      </w:r>
      <w:r w:rsidR="00963275" w:rsidRPr="00FF7AA9">
        <w:rPr>
          <w:rFonts w:ascii="Times New Roman" w:hAnsi="Times New Roman" w:cs="Times New Roman"/>
          <w:i/>
          <w:iCs/>
          <w:sz w:val="20"/>
          <w:szCs w:val="20"/>
          <w:lang w:val="es-MX"/>
        </w:rPr>
        <w:t>“</w:t>
      </w:r>
      <w:r w:rsidRPr="00FF7AA9">
        <w:rPr>
          <w:rFonts w:ascii="Times New Roman" w:hAnsi="Times New Roman" w:cs="Times New Roman"/>
          <w:i/>
          <w:iCs/>
          <w:sz w:val="20"/>
          <w:szCs w:val="20"/>
          <w:lang w:val="es-MX"/>
        </w:rPr>
        <w:t>SPGR. ExportarPAGOS 04-03-2025.xlsx</w:t>
      </w:r>
      <w:r w:rsidR="00963275" w:rsidRPr="00FF7AA9">
        <w:rPr>
          <w:rFonts w:ascii="Times New Roman" w:hAnsi="Times New Roman" w:cs="Times New Roman"/>
          <w:i/>
          <w:iCs/>
          <w:sz w:val="20"/>
          <w:szCs w:val="20"/>
          <w:lang w:val="es-MX"/>
        </w:rPr>
        <w:t>”</w:t>
      </w:r>
    </w:p>
    <w:p w14:paraId="7D39348C" w14:textId="77777777" w:rsidR="00FF7AA9" w:rsidRPr="00FF7AA9" w:rsidRDefault="00FF7AA9" w:rsidP="00891F8F">
      <w:pPr>
        <w:spacing w:after="0" w:line="240" w:lineRule="auto"/>
        <w:ind w:left="360"/>
        <w:jc w:val="both"/>
        <w:rPr>
          <w:rFonts w:ascii="Times New Roman" w:hAnsi="Times New Roman" w:cs="Times New Roman"/>
          <w:i/>
          <w:iCs/>
          <w:sz w:val="20"/>
          <w:szCs w:val="20"/>
          <w:lang w:val="es-MX"/>
        </w:rPr>
      </w:pPr>
    </w:p>
    <w:p w14:paraId="4BB3A191" w14:textId="6EF21823" w:rsidR="00891F8F" w:rsidRPr="00FF7AA9" w:rsidRDefault="00FF7AA9" w:rsidP="00FF7AA9">
      <w:pPr>
        <w:spacing w:after="0" w:line="240" w:lineRule="auto"/>
        <w:ind w:firstLine="360"/>
        <w:jc w:val="both"/>
        <w:rPr>
          <w:rFonts w:ascii="Times New Roman" w:hAnsi="Times New Roman" w:cs="Times New Roman"/>
          <w:i/>
          <w:iCs/>
          <w:sz w:val="20"/>
          <w:szCs w:val="20"/>
          <w:u w:val="single"/>
          <w:lang w:val="es-MX"/>
        </w:rPr>
      </w:pPr>
      <w:r w:rsidRPr="00FF7AA9">
        <w:rPr>
          <w:rFonts w:ascii="Times New Roman" w:hAnsi="Times New Roman" w:cs="Times New Roman"/>
          <w:i/>
          <w:iCs/>
          <w:sz w:val="20"/>
          <w:szCs w:val="20"/>
          <w:u w:val="single"/>
          <w:lang w:val="es-MX"/>
        </w:rPr>
        <w:t xml:space="preserve">a. </w:t>
      </w:r>
      <w:r w:rsidR="00891F8F" w:rsidRPr="00FF7AA9">
        <w:rPr>
          <w:rFonts w:ascii="Times New Roman" w:hAnsi="Times New Roman" w:cs="Times New Roman"/>
          <w:i/>
          <w:iCs/>
          <w:sz w:val="20"/>
          <w:szCs w:val="20"/>
          <w:u w:val="single"/>
          <w:lang w:val="es-MX"/>
        </w:rPr>
        <w:t>Estructura del Archivo</w:t>
      </w:r>
    </w:p>
    <w:p w14:paraId="552DAC59" w14:textId="77777777" w:rsidR="00FF7AA9" w:rsidRDefault="00891F8F" w:rsidP="003452FB">
      <w:pPr>
        <w:pStyle w:val="Prrafodelista"/>
        <w:numPr>
          <w:ilvl w:val="0"/>
          <w:numId w:val="32"/>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sz w:val="20"/>
          <w:szCs w:val="20"/>
          <w:lang w:val="es-MX"/>
        </w:rPr>
        <w:t>Contiene 46 columnas y varios registros de pagos, con información sobre documentos de pago, fechas, montos y beneficiarios.</w:t>
      </w:r>
    </w:p>
    <w:p w14:paraId="00841690" w14:textId="77777777" w:rsidR="00FF7AA9" w:rsidRDefault="00891F8F" w:rsidP="003452FB">
      <w:pPr>
        <w:pStyle w:val="Prrafodelista"/>
        <w:numPr>
          <w:ilvl w:val="0"/>
          <w:numId w:val="32"/>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sz w:val="20"/>
          <w:szCs w:val="20"/>
          <w:lang w:val="es-MX"/>
        </w:rPr>
        <w:t>Se enfoca en pagos realizados bajo el Sistema de Presupuesto y Giro de Regalías (SPGR).</w:t>
      </w:r>
    </w:p>
    <w:p w14:paraId="343EB62D" w14:textId="77777777" w:rsidR="00FF7AA9" w:rsidRDefault="00891F8F" w:rsidP="003452FB">
      <w:pPr>
        <w:pStyle w:val="Prrafodelista"/>
        <w:numPr>
          <w:ilvl w:val="0"/>
          <w:numId w:val="32"/>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sz w:val="20"/>
          <w:szCs w:val="20"/>
          <w:lang w:val="es-MX"/>
        </w:rPr>
        <w:t>Los pagos incluyen detalles sobre deducciones, compromisos, cuentas por pagar y reintegros.</w:t>
      </w:r>
    </w:p>
    <w:p w14:paraId="029A68A3" w14:textId="2EE57823" w:rsidR="00891F8F" w:rsidRPr="00FF7AA9" w:rsidRDefault="00891F8F" w:rsidP="003452FB">
      <w:pPr>
        <w:pStyle w:val="Prrafodelista"/>
        <w:numPr>
          <w:ilvl w:val="0"/>
          <w:numId w:val="32"/>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sz w:val="20"/>
          <w:szCs w:val="20"/>
          <w:lang w:val="es-MX"/>
        </w:rPr>
        <w:t>Principales Variables en el Archivo</w:t>
      </w:r>
    </w:p>
    <w:p w14:paraId="3D3C8C82" w14:textId="77777777" w:rsidR="00891F8F" w:rsidRDefault="00891F8F" w:rsidP="00891F8F">
      <w:pPr>
        <w:spacing w:after="0" w:line="240" w:lineRule="auto"/>
        <w:ind w:left="360"/>
        <w:jc w:val="both"/>
        <w:rPr>
          <w:rFonts w:ascii="Times New Roman" w:hAnsi="Times New Roman" w:cs="Times New Roman"/>
          <w:b/>
          <w:bCs/>
          <w:sz w:val="20"/>
          <w:szCs w:val="20"/>
          <w:lang w:val="es-MX"/>
        </w:rPr>
      </w:pPr>
    </w:p>
    <w:p w14:paraId="78ACF846" w14:textId="040E8CCF" w:rsidR="00891F8F" w:rsidRPr="00891F8F" w:rsidRDefault="00891F8F" w:rsidP="00891F8F">
      <w:pPr>
        <w:spacing w:after="0" w:line="240" w:lineRule="auto"/>
        <w:ind w:left="360"/>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Identificación del Pago</w:t>
      </w:r>
      <w:r w:rsidRPr="00891F8F">
        <w:rPr>
          <w:rFonts w:ascii="Times New Roman" w:hAnsi="Times New Roman" w:cs="Times New Roman"/>
          <w:sz w:val="20"/>
          <w:szCs w:val="20"/>
          <w:lang w:val="es-MX"/>
        </w:rPr>
        <w:t>:</w:t>
      </w:r>
    </w:p>
    <w:p w14:paraId="1EBD8514"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Número de Documento</w:t>
      </w:r>
      <w:r w:rsidRPr="00891F8F">
        <w:rPr>
          <w:rFonts w:ascii="Times New Roman" w:hAnsi="Times New Roman" w:cs="Times New Roman"/>
          <w:sz w:val="20"/>
          <w:szCs w:val="20"/>
          <w:lang w:val="es-MX"/>
        </w:rPr>
        <w:t xml:space="preserve"> (Numero Documento).</w:t>
      </w:r>
    </w:p>
    <w:p w14:paraId="67A70D2E"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Fecha de Registro</w:t>
      </w:r>
      <w:r w:rsidRPr="00891F8F">
        <w:rPr>
          <w:rFonts w:ascii="Times New Roman" w:hAnsi="Times New Roman" w:cs="Times New Roman"/>
          <w:sz w:val="20"/>
          <w:szCs w:val="20"/>
          <w:lang w:val="es-MX"/>
        </w:rPr>
        <w:t xml:space="preserve"> y </w:t>
      </w:r>
      <w:r w:rsidRPr="00891F8F">
        <w:rPr>
          <w:rFonts w:ascii="Times New Roman" w:hAnsi="Times New Roman" w:cs="Times New Roman"/>
          <w:b/>
          <w:bCs/>
          <w:sz w:val="20"/>
          <w:szCs w:val="20"/>
          <w:lang w:val="es-MX"/>
        </w:rPr>
        <w:t>Fecha de Pago</w:t>
      </w:r>
      <w:r w:rsidRPr="00891F8F">
        <w:rPr>
          <w:rFonts w:ascii="Times New Roman" w:hAnsi="Times New Roman" w:cs="Times New Roman"/>
          <w:sz w:val="20"/>
          <w:szCs w:val="20"/>
          <w:lang w:val="es-MX"/>
        </w:rPr>
        <w:t>, que indican el ciclo de ejecución del desembolso.</w:t>
      </w:r>
    </w:p>
    <w:p w14:paraId="0EB19167" w14:textId="5BC9C783"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Estado del Pago</w:t>
      </w:r>
      <w:r w:rsidRPr="00891F8F">
        <w:rPr>
          <w:rFonts w:ascii="Times New Roman" w:hAnsi="Times New Roman" w:cs="Times New Roman"/>
          <w:sz w:val="20"/>
          <w:szCs w:val="20"/>
          <w:lang w:val="es-MX"/>
        </w:rPr>
        <w:t xml:space="preserve"> (Estado), donde la mayoría están marcados como </w:t>
      </w:r>
      <w:r w:rsidR="00963275">
        <w:rPr>
          <w:rFonts w:ascii="Times New Roman" w:hAnsi="Times New Roman" w:cs="Times New Roman"/>
          <w:b/>
          <w:bCs/>
          <w:sz w:val="20"/>
          <w:szCs w:val="20"/>
          <w:lang w:val="es-MX"/>
        </w:rPr>
        <w:t>“</w:t>
      </w:r>
      <w:r w:rsidRPr="00891F8F">
        <w:rPr>
          <w:rFonts w:ascii="Times New Roman" w:hAnsi="Times New Roman" w:cs="Times New Roman"/>
          <w:b/>
          <w:bCs/>
          <w:sz w:val="20"/>
          <w:szCs w:val="20"/>
          <w:lang w:val="es-MX"/>
        </w:rPr>
        <w:t>Pagada</w:t>
      </w:r>
      <w:r w:rsidR="00963275">
        <w:rPr>
          <w:rFonts w:ascii="Times New Roman" w:hAnsi="Times New Roman" w:cs="Times New Roman"/>
          <w:b/>
          <w:bCs/>
          <w:sz w:val="20"/>
          <w:szCs w:val="20"/>
          <w:lang w:val="es-MX"/>
        </w:rPr>
        <w:t>”</w:t>
      </w:r>
      <w:r w:rsidRPr="00891F8F">
        <w:rPr>
          <w:rFonts w:ascii="Times New Roman" w:hAnsi="Times New Roman" w:cs="Times New Roman"/>
          <w:sz w:val="20"/>
          <w:szCs w:val="20"/>
          <w:lang w:val="es-MX"/>
        </w:rPr>
        <w:t>.</w:t>
      </w:r>
    </w:p>
    <w:p w14:paraId="4D23E147" w14:textId="7EA9F83F" w:rsidR="00891F8F" w:rsidRPr="00891F8F" w:rsidRDefault="00891F8F" w:rsidP="00891F8F">
      <w:pPr>
        <w:spacing w:after="0" w:line="240" w:lineRule="auto"/>
        <w:jc w:val="both"/>
        <w:rPr>
          <w:rFonts w:ascii="Times New Roman" w:hAnsi="Times New Roman" w:cs="Times New Roman"/>
          <w:sz w:val="20"/>
          <w:szCs w:val="20"/>
          <w:lang w:val="es-MX"/>
        </w:rPr>
      </w:pPr>
      <w:r>
        <w:rPr>
          <w:rFonts w:ascii="Times New Roman" w:hAnsi="Times New Roman" w:cs="Times New Roman"/>
          <w:b/>
          <w:bCs/>
          <w:sz w:val="20"/>
          <w:szCs w:val="20"/>
          <w:lang w:val="es-MX"/>
        </w:rPr>
        <w:t xml:space="preserve">      </w:t>
      </w:r>
      <w:r w:rsidRPr="00891F8F">
        <w:rPr>
          <w:rFonts w:ascii="Times New Roman" w:hAnsi="Times New Roman" w:cs="Times New Roman"/>
          <w:b/>
          <w:bCs/>
          <w:sz w:val="20"/>
          <w:szCs w:val="20"/>
          <w:lang w:val="es-MX"/>
        </w:rPr>
        <w:t>Valores Monetarios</w:t>
      </w:r>
      <w:r w:rsidRPr="00891F8F">
        <w:rPr>
          <w:rFonts w:ascii="Times New Roman" w:hAnsi="Times New Roman" w:cs="Times New Roman"/>
          <w:sz w:val="20"/>
          <w:szCs w:val="20"/>
          <w:lang w:val="es-MX"/>
        </w:rPr>
        <w:t>:</w:t>
      </w:r>
    </w:p>
    <w:p w14:paraId="748637DB"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Valor Bruto</w:t>
      </w:r>
      <w:r w:rsidRPr="00891F8F">
        <w:rPr>
          <w:rFonts w:ascii="Times New Roman" w:hAnsi="Times New Roman" w:cs="Times New Roman"/>
          <w:sz w:val="20"/>
          <w:szCs w:val="20"/>
          <w:lang w:val="es-MX"/>
        </w:rPr>
        <w:t xml:space="preserve"> (Valor Bruto).</w:t>
      </w:r>
    </w:p>
    <w:p w14:paraId="5C19CF4F"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Valor Deducciones</w:t>
      </w:r>
      <w:r w:rsidRPr="00891F8F">
        <w:rPr>
          <w:rFonts w:ascii="Times New Roman" w:hAnsi="Times New Roman" w:cs="Times New Roman"/>
          <w:sz w:val="20"/>
          <w:szCs w:val="20"/>
          <w:lang w:val="es-MX"/>
        </w:rPr>
        <w:t xml:space="preserve"> (Valor Deducciones).</w:t>
      </w:r>
    </w:p>
    <w:p w14:paraId="6532E230"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Valor Neto</w:t>
      </w:r>
      <w:r w:rsidRPr="00891F8F">
        <w:rPr>
          <w:rFonts w:ascii="Times New Roman" w:hAnsi="Times New Roman" w:cs="Times New Roman"/>
          <w:sz w:val="20"/>
          <w:szCs w:val="20"/>
          <w:lang w:val="es-MX"/>
        </w:rPr>
        <w:t xml:space="preserve"> (Valor Neto), que indica el monto final después de descuentos.</w:t>
      </w:r>
    </w:p>
    <w:p w14:paraId="6C1C3921" w14:textId="6AE93CA4" w:rsidR="00891F8F" w:rsidRPr="00891F8F" w:rsidRDefault="00891F8F" w:rsidP="00891F8F">
      <w:pPr>
        <w:spacing w:after="0" w:line="240" w:lineRule="auto"/>
        <w:jc w:val="both"/>
        <w:rPr>
          <w:rFonts w:ascii="Times New Roman" w:hAnsi="Times New Roman" w:cs="Times New Roman"/>
          <w:sz w:val="20"/>
          <w:szCs w:val="20"/>
          <w:lang w:val="es-MX"/>
        </w:rPr>
      </w:pPr>
      <w:r>
        <w:rPr>
          <w:rFonts w:ascii="Times New Roman" w:hAnsi="Times New Roman" w:cs="Times New Roman"/>
          <w:b/>
          <w:bCs/>
          <w:sz w:val="20"/>
          <w:szCs w:val="20"/>
          <w:lang w:val="es-MX"/>
        </w:rPr>
        <w:t xml:space="preserve">      </w:t>
      </w:r>
      <w:r w:rsidRPr="00891F8F">
        <w:rPr>
          <w:rFonts w:ascii="Times New Roman" w:hAnsi="Times New Roman" w:cs="Times New Roman"/>
          <w:b/>
          <w:bCs/>
          <w:sz w:val="20"/>
          <w:szCs w:val="20"/>
          <w:lang w:val="es-MX"/>
        </w:rPr>
        <w:t>Información del Beneficiario</w:t>
      </w:r>
      <w:r w:rsidRPr="00891F8F">
        <w:rPr>
          <w:rFonts w:ascii="Times New Roman" w:hAnsi="Times New Roman" w:cs="Times New Roman"/>
          <w:sz w:val="20"/>
          <w:szCs w:val="20"/>
          <w:lang w:val="es-MX"/>
        </w:rPr>
        <w:t>:</w:t>
      </w:r>
    </w:p>
    <w:p w14:paraId="11C8A432" w14:textId="438FD580"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Tipo de Beneficiario</w:t>
      </w:r>
      <w:r w:rsidRPr="00891F8F">
        <w:rPr>
          <w:rFonts w:ascii="Times New Roman" w:hAnsi="Times New Roman" w:cs="Times New Roman"/>
          <w:sz w:val="20"/>
          <w:szCs w:val="20"/>
          <w:lang w:val="es-MX"/>
        </w:rPr>
        <w:t xml:space="preserve"> (Tipo Beneficiario), usualmente </w:t>
      </w:r>
      <w:r w:rsidR="00963275">
        <w:rPr>
          <w:rFonts w:ascii="Times New Roman" w:hAnsi="Times New Roman" w:cs="Times New Roman"/>
          <w:b/>
          <w:bCs/>
          <w:sz w:val="20"/>
          <w:szCs w:val="20"/>
          <w:lang w:val="es-MX"/>
        </w:rPr>
        <w:t>“</w:t>
      </w:r>
      <w:r w:rsidRPr="00891F8F">
        <w:rPr>
          <w:rFonts w:ascii="Times New Roman" w:hAnsi="Times New Roman" w:cs="Times New Roman"/>
          <w:b/>
          <w:bCs/>
          <w:sz w:val="20"/>
          <w:szCs w:val="20"/>
          <w:lang w:val="es-MX"/>
        </w:rPr>
        <w:t>Beneficiario final</w:t>
      </w:r>
      <w:r w:rsidR="00963275">
        <w:rPr>
          <w:rFonts w:ascii="Times New Roman" w:hAnsi="Times New Roman" w:cs="Times New Roman"/>
          <w:b/>
          <w:bCs/>
          <w:sz w:val="20"/>
          <w:szCs w:val="20"/>
          <w:lang w:val="es-MX"/>
        </w:rPr>
        <w:t>”</w:t>
      </w:r>
      <w:r w:rsidRPr="00891F8F">
        <w:rPr>
          <w:rFonts w:ascii="Times New Roman" w:hAnsi="Times New Roman" w:cs="Times New Roman"/>
          <w:sz w:val="20"/>
          <w:szCs w:val="20"/>
          <w:lang w:val="es-MX"/>
        </w:rPr>
        <w:t>.</w:t>
      </w:r>
    </w:p>
    <w:p w14:paraId="594FD9B8"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Tipo de Identificación</w:t>
      </w:r>
      <w:r w:rsidRPr="00891F8F">
        <w:rPr>
          <w:rFonts w:ascii="Times New Roman" w:hAnsi="Times New Roman" w:cs="Times New Roman"/>
          <w:sz w:val="20"/>
          <w:szCs w:val="20"/>
          <w:lang w:val="es-MX"/>
        </w:rPr>
        <w:t xml:space="preserve"> y </w:t>
      </w:r>
      <w:r w:rsidRPr="00891F8F">
        <w:rPr>
          <w:rFonts w:ascii="Times New Roman" w:hAnsi="Times New Roman" w:cs="Times New Roman"/>
          <w:b/>
          <w:bCs/>
          <w:sz w:val="20"/>
          <w:szCs w:val="20"/>
          <w:lang w:val="es-MX"/>
        </w:rPr>
        <w:t>Número de Identificación</w:t>
      </w:r>
      <w:r w:rsidRPr="00891F8F">
        <w:rPr>
          <w:rFonts w:ascii="Times New Roman" w:hAnsi="Times New Roman" w:cs="Times New Roman"/>
          <w:sz w:val="20"/>
          <w:szCs w:val="20"/>
          <w:lang w:val="es-MX"/>
        </w:rPr>
        <w:t xml:space="preserve"> del beneficiario.</w:t>
      </w:r>
    </w:p>
    <w:p w14:paraId="67605397" w14:textId="255B2AC4" w:rsidR="00891F8F" w:rsidRPr="00891F8F" w:rsidRDefault="00891F8F" w:rsidP="00891F8F">
      <w:pPr>
        <w:spacing w:after="0" w:line="240" w:lineRule="auto"/>
        <w:jc w:val="both"/>
        <w:rPr>
          <w:rFonts w:ascii="Times New Roman" w:hAnsi="Times New Roman" w:cs="Times New Roman"/>
          <w:sz w:val="20"/>
          <w:szCs w:val="20"/>
          <w:lang w:val="es-MX"/>
        </w:rPr>
      </w:pPr>
      <w:r>
        <w:rPr>
          <w:rFonts w:ascii="Times New Roman" w:hAnsi="Times New Roman" w:cs="Times New Roman"/>
          <w:b/>
          <w:bCs/>
          <w:sz w:val="20"/>
          <w:szCs w:val="20"/>
          <w:lang w:val="es-MX"/>
        </w:rPr>
        <w:t xml:space="preserve">      </w:t>
      </w:r>
      <w:r w:rsidRPr="00891F8F">
        <w:rPr>
          <w:rFonts w:ascii="Times New Roman" w:hAnsi="Times New Roman" w:cs="Times New Roman"/>
          <w:b/>
          <w:bCs/>
          <w:sz w:val="20"/>
          <w:szCs w:val="20"/>
          <w:lang w:val="es-MX"/>
        </w:rPr>
        <w:t>Estructura Presupuestaria</w:t>
      </w:r>
      <w:r w:rsidRPr="00891F8F">
        <w:rPr>
          <w:rFonts w:ascii="Times New Roman" w:hAnsi="Times New Roman" w:cs="Times New Roman"/>
          <w:sz w:val="20"/>
          <w:szCs w:val="20"/>
          <w:lang w:val="es-MX"/>
        </w:rPr>
        <w:t>:</w:t>
      </w:r>
    </w:p>
    <w:p w14:paraId="7573A956"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Compromisos y Obligaciones</w:t>
      </w:r>
      <w:r w:rsidRPr="00891F8F">
        <w:rPr>
          <w:rFonts w:ascii="Times New Roman" w:hAnsi="Times New Roman" w:cs="Times New Roman"/>
          <w:sz w:val="20"/>
          <w:szCs w:val="20"/>
          <w:lang w:val="es-MX"/>
        </w:rPr>
        <w:t xml:space="preserve"> (Compromisos, Obligaciones).</w:t>
      </w:r>
    </w:p>
    <w:p w14:paraId="71342E24"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Cuentas por Pagar y Órdenes de Pago</w:t>
      </w:r>
      <w:r w:rsidRPr="00891F8F">
        <w:rPr>
          <w:rFonts w:ascii="Times New Roman" w:hAnsi="Times New Roman" w:cs="Times New Roman"/>
          <w:sz w:val="20"/>
          <w:szCs w:val="20"/>
          <w:lang w:val="es-MX"/>
        </w:rPr>
        <w:t xml:space="preserve"> (Cuentas por Pagar, Órdenes de Pago).</w:t>
      </w:r>
    </w:p>
    <w:p w14:paraId="79DB1C7A" w14:textId="77777777" w:rsidR="00891F8F" w:rsidRP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Reintegros</w:t>
      </w:r>
      <w:r w:rsidRPr="00891F8F">
        <w:rPr>
          <w:rFonts w:ascii="Times New Roman" w:hAnsi="Times New Roman" w:cs="Times New Roman"/>
          <w:sz w:val="20"/>
          <w:szCs w:val="20"/>
          <w:lang w:val="es-MX"/>
        </w:rPr>
        <w:t xml:space="preserve"> (Reintegros), que aparecen en </w:t>
      </w:r>
      <w:r w:rsidRPr="00891F8F">
        <w:rPr>
          <w:rFonts w:ascii="Times New Roman" w:hAnsi="Times New Roman" w:cs="Times New Roman"/>
          <w:b/>
          <w:bCs/>
          <w:sz w:val="20"/>
          <w:szCs w:val="20"/>
          <w:lang w:val="es-MX"/>
        </w:rPr>
        <w:t>cero (0)</w:t>
      </w:r>
      <w:r w:rsidRPr="00891F8F">
        <w:rPr>
          <w:rFonts w:ascii="Times New Roman" w:hAnsi="Times New Roman" w:cs="Times New Roman"/>
          <w:sz w:val="20"/>
          <w:szCs w:val="20"/>
          <w:lang w:val="es-MX"/>
        </w:rPr>
        <w:t xml:space="preserve"> en la mayoría de registros.</w:t>
      </w:r>
    </w:p>
    <w:p w14:paraId="2DD47246" w14:textId="77777777" w:rsidR="00891F8F" w:rsidRDefault="00891F8F" w:rsidP="00891F8F">
      <w:pPr>
        <w:spacing w:after="0" w:line="240" w:lineRule="auto"/>
        <w:jc w:val="both"/>
        <w:rPr>
          <w:rFonts w:ascii="Times New Roman" w:hAnsi="Times New Roman" w:cs="Times New Roman"/>
          <w:b/>
          <w:bCs/>
          <w:sz w:val="20"/>
          <w:szCs w:val="20"/>
          <w:lang w:val="es-MX"/>
        </w:rPr>
      </w:pPr>
    </w:p>
    <w:p w14:paraId="65E068D5" w14:textId="13CBFCEC" w:rsidR="00891F8F" w:rsidRPr="00FF7AA9" w:rsidRDefault="00891F8F" w:rsidP="003452FB">
      <w:pPr>
        <w:pStyle w:val="Prrafodelista"/>
        <w:numPr>
          <w:ilvl w:val="0"/>
          <w:numId w:val="33"/>
        </w:numPr>
        <w:spacing w:after="0" w:line="240" w:lineRule="auto"/>
        <w:jc w:val="both"/>
        <w:rPr>
          <w:rFonts w:ascii="Times New Roman" w:hAnsi="Times New Roman" w:cs="Times New Roman"/>
          <w:i/>
          <w:iCs/>
          <w:sz w:val="20"/>
          <w:szCs w:val="20"/>
          <w:u w:val="single"/>
          <w:lang w:val="es-MX"/>
        </w:rPr>
      </w:pPr>
      <w:r w:rsidRPr="00FF7AA9">
        <w:rPr>
          <w:rFonts w:ascii="Times New Roman" w:hAnsi="Times New Roman" w:cs="Times New Roman"/>
          <w:i/>
          <w:iCs/>
          <w:sz w:val="20"/>
          <w:szCs w:val="20"/>
          <w:u w:val="single"/>
          <w:lang w:val="es-MX"/>
        </w:rPr>
        <w:t xml:space="preserve">Problemas </w:t>
      </w:r>
      <w:r w:rsidR="00DC4ED8" w:rsidRPr="00FF7AA9">
        <w:rPr>
          <w:rFonts w:ascii="Times New Roman" w:hAnsi="Times New Roman" w:cs="Times New Roman"/>
          <w:i/>
          <w:iCs/>
          <w:sz w:val="20"/>
          <w:szCs w:val="20"/>
          <w:u w:val="single"/>
          <w:lang w:val="es-MX"/>
        </w:rPr>
        <w:t>identificados</w:t>
      </w:r>
    </w:p>
    <w:p w14:paraId="6D229E99" w14:textId="77777777" w:rsidR="00891F8F" w:rsidRPr="00FF7AA9" w:rsidRDefault="00891F8F" w:rsidP="003452FB">
      <w:pPr>
        <w:pStyle w:val="Prrafodelista"/>
        <w:numPr>
          <w:ilvl w:val="0"/>
          <w:numId w:val="34"/>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b/>
          <w:bCs/>
          <w:sz w:val="20"/>
          <w:szCs w:val="20"/>
          <w:lang w:val="es-MX"/>
        </w:rPr>
        <w:t>Valores Faltantes</w:t>
      </w:r>
      <w:r w:rsidRPr="00FF7AA9">
        <w:rPr>
          <w:rFonts w:ascii="Times New Roman" w:hAnsi="Times New Roman" w:cs="Times New Roman"/>
          <w:sz w:val="20"/>
          <w:szCs w:val="20"/>
          <w:lang w:val="es-MX"/>
        </w:rPr>
        <w:t>:</w:t>
      </w:r>
    </w:p>
    <w:p w14:paraId="642B5103" w14:textId="40E751F6" w:rsidR="00891F8F" w:rsidRPr="00891F8F" w:rsidRDefault="00891F8F" w:rsidP="00744A39">
      <w:pPr>
        <w:spacing w:after="0" w:line="240" w:lineRule="auto"/>
        <w:ind w:left="720"/>
        <w:jc w:val="both"/>
        <w:rPr>
          <w:rFonts w:ascii="Times New Roman" w:hAnsi="Times New Roman" w:cs="Times New Roman"/>
          <w:sz w:val="20"/>
          <w:szCs w:val="20"/>
          <w:lang w:val="es-MX"/>
        </w:rPr>
      </w:pPr>
      <w:r w:rsidRPr="00891F8F">
        <w:rPr>
          <w:rFonts w:ascii="Times New Roman" w:hAnsi="Times New Roman" w:cs="Times New Roman"/>
          <w:sz w:val="20"/>
          <w:szCs w:val="20"/>
          <w:lang w:val="es-MX"/>
        </w:rPr>
        <w:t xml:space="preserve">Algunas columnas como </w:t>
      </w:r>
      <w:r w:rsidR="00963275">
        <w:rPr>
          <w:rFonts w:ascii="Times New Roman" w:hAnsi="Times New Roman" w:cs="Times New Roman"/>
          <w:b/>
          <w:bCs/>
          <w:sz w:val="20"/>
          <w:szCs w:val="20"/>
          <w:lang w:val="es-MX"/>
        </w:rPr>
        <w:t>“</w:t>
      </w:r>
      <w:r w:rsidRPr="00891F8F">
        <w:rPr>
          <w:rFonts w:ascii="Times New Roman" w:hAnsi="Times New Roman" w:cs="Times New Roman"/>
          <w:b/>
          <w:bCs/>
          <w:sz w:val="20"/>
          <w:szCs w:val="20"/>
          <w:lang w:val="es-MX"/>
        </w:rPr>
        <w:t>Concepto Pago</w:t>
      </w:r>
      <w:r w:rsidR="00963275">
        <w:rPr>
          <w:rFonts w:ascii="Times New Roman" w:hAnsi="Times New Roman" w:cs="Times New Roman"/>
          <w:b/>
          <w:bCs/>
          <w:sz w:val="20"/>
          <w:szCs w:val="20"/>
          <w:lang w:val="es-MX"/>
        </w:rPr>
        <w:t>”</w:t>
      </w:r>
      <w:r w:rsidRPr="00891F8F">
        <w:rPr>
          <w:rFonts w:ascii="Times New Roman" w:hAnsi="Times New Roman" w:cs="Times New Roman"/>
          <w:sz w:val="20"/>
          <w:szCs w:val="20"/>
          <w:lang w:val="es-MX"/>
        </w:rPr>
        <w:t xml:space="preserve"> y </w:t>
      </w:r>
      <w:r w:rsidR="00963275">
        <w:rPr>
          <w:rFonts w:ascii="Times New Roman" w:hAnsi="Times New Roman" w:cs="Times New Roman"/>
          <w:b/>
          <w:bCs/>
          <w:sz w:val="20"/>
          <w:szCs w:val="20"/>
          <w:lang w:val="es-MX"/>
        </w:rPr>
        <w:t>“</w:t>
      </w:r>
      <w:r w:rsidRPr="00891F8F">
        <w:rPr>
          <w:rFonts w:ascii="Times New Roman" w:hAnsi="Times New Roman" w:cs="Times New Roman"/>
          <w:b/>
          <w:bCs/>
          <w:sz w:val="20"/>
          <w:szCs w:val="20"/>
          <w:lang w:val="es-MX"/>
        </w:rPr>
        <w:t>Documento Masivo</w:t>
      </w:r>
      <w:r w:rsidR="00963275">
        <w:rPr>
          <w:rFonts w:ascii="Times New Roman" w:hAnsi="Times New Roman" w:cs="Times New Roman"/>
          <w:b/>
          <w:bCs/>
          <w:sz w:val="20"/>
          <w:szCs w:val="20"/>
          <w:lang w:val="es-MX"/>
        </w:rPr>
        <w:t>”</w:t>
      </w:r>
      <w:r w:rsidRPr="00891F8F">
        <w:rPr>
          <w:rFonts w:ascii="Times New Roman" w:hAnsi="Times New Roman" w:cs="Times New Roman"/>
          <w:sz w:val="20"/>
          <w:szCs w:val="20"/>
          <w:lang w:val="es-MX"/>
        </w:rPr>
        <w:t xml:space="preserve"> están en </w:t>
      </w:r>
      <w:r w:rsidRPr="00891F8F">
        <w:rPr>
          <w:rFonts w:ascii="Times New Roman" w:hAnsi="Times New Roman" w:cs="Times New Roman"/>
          <w:b/>
          <w:bCs/>
          <w:sz w:val="20"/>
          <w:szCs w:val="20"/>
          <w:lang w:val="es-MX"/>
        </w:rPr>
        <w:t>blanco</w:t>
      </w:r>
      <w:r w:rsidRPr="00891F8F">
        <w:rPr>
          <w:rFonts w:ascii="Times New Roman" w:hAnsi="Times New Roman" w:cs="Times New Roman"/>
          <w:sz w:val="20"/>
          <w:szCs w:val="20"/>
          <w:lang w:val="es-MX"/>
        </w:rPr>
        <w:t xml:space="preserve"> en varios registros.</w:t>
      </w:r>
    </w:p>
    <w:p w14:paraId="5EE04712" w14:textId="77777777" w:rsidR="00FF7AA9" w:rsidRDefault="00891F8F" w:rsidP="00FF7AA9">
      <w:pPr>
        <w:spacing w:after="0" w:line="240" w:lineRule="auto"/>
        <w:ind w:left="720"/>
        <w:jc w:val="both"/>
        <w:rPr>
          <w:rFonts w:ascii="Times New Roman" w:hAnsi="Times New Roman" w:cs="Times New Roman"/>
          <w:sz w:val="20"/>
          <w:szCs w:val="20"/>
          <w:lang w:val="es-MX"/>
        </w:rPr>
      </w:pPr>
      <w:r w:rsidRPr="00891F8F">
        <w:rPr>
          <w:rFonts w:ascii="Times New Roman" w:hAnsi="Times New Roman" w:cs="Times New Roman"/>
          <w:sz w:val="20"/>
          <w:szCs w:val="20"/>
          <w:lang w:val="es-MX"/>
        </w:rPr>
        <w:t>Existen valores nulos en los números de cuenta bancaria.</w:t>
      </w:r>
    </w:p>
    <w:p w14:paraId="78842C79" w14:textId="7165865B" w:rsidR="00891F8F" w:rsidRPr="00FF7AA9" w:rsidRDefault="00891F8F" w:rsidP="003452FB">
      <w:pPr>
        <w:pStyle w:val="Prrafodelista"/>
        <w:numPr>
          <w:ilvl w:val="0"/>
          <w:numId w:val="34"/>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b/>
          <w:bCs/>
          <w:sz w:val="20"/>
          <w:szCs w:val="20"/>
          <w:lang w:val="es-MX"/>
        </w:rPr>
        <w:t>Formato de Fechas y Valores Monetarios</w:t>
      </w:r>
      <w:r w:rsidRPr="00FF7AA9">
        <w:rPr>
          <w:rFonts w:ascii="Times New Roman" w:hAnsi="Times New Roman" w:cs="Times New Roman"/>
          <w:sz w:val="20"/>
          <w:szCs w:val="20"/>
          <w:lang w:val="es-MX"/>
        </w:rPr>
        <w:t>:</w:t>
      </w:r>
    </w:p>
    <w:p w14:paraId="01AB22F5" w14:textId="77777777" w:rsidR="00891F8F" w:rsidRPr="00891F8F" w:rsidRDefault="00891F8F" w:rsidP="00744A39">
      <w:pPr>
        <w:spacing w:after="0" w:line="240" w:lineRule="auto"/>
        <w:ind w:left="720"/>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Las fechas están en formato de texto</w:t>
      </w:r>
      <w:r w:rsidRPr="00891F8F">
        <w:rPr>
          <w:rFonts w:ascii="Times New Roman" w:hAnsi="Times New Roman" w:cs="Times New Roman"/>
          <w:sz w:val="20"/>
          <w:szCs w:val="20"/>
          <w:lang w:val="es-MX"/>
        </w:rPr>
        <w:t xml:space="preserve"> (YYYY-MM-DD HH:MM:SS), lo que puede requerir conversión a datetime.</w:t>
      </w:r>
    </w:p>
    <w:p w14:paraId="1D68D45E" w14:textId="77777777" w:rsidR="00891F8F" w:rsidRPr="00891F8F" w:rsidRDefault="00891F8F" w:rsidP="00744A39">
      <w:pPr>
        <w:spacing w:after="0" w:line="240" w:lineRule="auto"/>
        <w:ind w:left="720"/>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Algunos valores numéricos tienen espacios adicionales</w:t>
      </w:r>
      <w:r w:rsidRPr="00891F8F">
        <w:rPr>
          <w:rFonts w:ascii="Times New Roman" w:hAnsi="Times New Roman" w:cs="Times New Roman"/>
          <w:sz w:val="20"/>
          <w:szCs w:val="20"/>
          <w:lang w:val="es-MX"/>
        </w:rPr>
        <w:t xml:space="preserve"> (Valor Bruto, Valor Neto), lo que puede generar problemas al hacer cálculos.</w:t>
      </w:r>
    </w:p>
    <w:p w14:paraId="59A7D8F0" w14:textId="77777777" w:rsidR="00891F8F" w:rsidRPr="00FF7AA9" w:rsidRDefault="00891F8F" w:rsidP="003452FB">
      <w:pPr>
        <w:pStyle w:val="Prrafodelista"/>
        <w:numPr>
          <w:ilvl w:val="0"/>
          <w:numId w:val="34"/>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b/>
          <w:bCs/>
          <w:sz w:val="20"/>
          <w:szCs w:val="20"/>
          <w:lang w:val="es-MX"/>
        </w:rPr>
        <w:t>Datos Repetidos</w:t>
      </w:r>
      <w:r w:rsidRPr="00FF7AA9">
        <w:rPr>
          <w:rFonts w:ascii="Times New Roman" w:hAnsi="Times New Roman" w:cs="Times New Roman"/>
          <w:sz w:val="20"/>
          <w:szCs w:val="20"/>
          <w:lang w:val="es-MX"/>
        </w:rPr>
        <w:t>:</w:t>
      </w:r>
    </w:p>
    <w:p w14:paraId="173A6846" w14:textId="77777777" w:rsidR="00891F8F" w:rsidRPr="00891F8F" w:rsidRDefault="00891F8F" w:rsidP="00744A39">
      <w:pPr>
        <w:spacing w:after="0" w:line="240" w:lineRule="auto"/>
        <w:ind w:left="720"/>
        <w:jc w:val="both"/>
        <w:rPr>
          <w:rFonts w:ascii="Times New Roman" w:hAnsi="Times New Roman" w:cs="Times New Roman"/>
          <w:sz w:val="20"/>
          <w:szCs w:val="20"/>
          <w:lang w:val="es-MX"/>
        </w:rPr>
      </w:pPr>
      <w:r w:rsidRPr="00891F8F">
        <w:rPr>
          <w:rFonts w:ascii="Times New Roman" w:hAnsi="Times New Roman" w:cs="Times New Roman"/>
          <w:sz w:val="20"/>
          <w:szCs w:val="20"/>
          <w:lang w:val="es-MX"/>
        </w:rPr>
        <w:t xml:space="preserve">Algunos registros tienen </w:t>
      </w:r>
      <w:r w:rsidRPr="00891F8F">
        <w:rPr>
          <w:rFonts w:ascii="Times New Roman" w:hAnsi="Times New Roman" w:cs="Times New Roman"/>
          <w:b/>
          <w:bCs/>
          <w:sz w:val="20"/>
          <w:szCs w:val="20"/>
          <w:lang w:val="es-MX"/>
        </w:rPr>
        <w:t>idénticos valores en varias columnas</w:t>
      </w:r>
      <w:r w:rsidRPr="00891F8F">
        <w:rPr>
          <w:rFonts w:ascii="Times New Roman" w:hAnsi="Times New Roman" w:cs="Times New Roman"/>
          <w:sz w:val="20"/>
          <w:szCs w:val="20"/>
          <w:lang w:val="es-MX"/>
        </w:rPr>
        <w:t>, lo que puede indicar duplicación de pagos.</w:t>
      </w:r>
    </w:p>
    <w:p w14:paraId="36BF0D49" w14:textId="77777777" w:rsidR="00891F8F" w:rsidRPr="00FF7AA9" w:rsidRDefault="00891F8F" w:rsidP="003452FB">
      <w:pPr>
        <w:pStyle w:val="Prrafodelista"/>
        <w:numPr>
          <w:ilvl w:val="0"/>
          <w:numId w:val="34"/>
        </w:numPr>
        <w:spacing w:after="0" w:line="240" w:lineRule="auto"/>
        <w:jc w:val="both"/>
        <w:rPr>
          <w:rFonts w:ascii="Times New Roman" w:hAnsi="Times New Roman" w:cs="Times New Roman"/>
          <w:sz w:val="20"/>
          <w:szCs w:val="20"/>
          <w:lang w:val="es-MX"/>
        </w:rPr>
      </w:pPr>
      <w:r w:rsidRPr="00FF7AA9">
        <w:rPr>
          <w:rFonts w:ascii="Times New Roman" w:hAnsi="Times New Roman" w:cs="Times New Roman"/>
          <w:b/>
          <w:bCs/>
          <w:sz w:val="20"/>
          <w:szCs w:val="20"/>
          <w:lang w:val="es-MX"/>
        </w:rPr>
        <w:t>Información Financiera Incompleta</w:t>
      </w:r>
      <w:r w:rsidRPr="00FF7AA9">
        <w:rPr>
          <w:rFonts w:ascii="Times New Roman" w:hAnsi="Times New Roman" w:cs="Times New Roman"/>
          <w:sz w:val="20"/>
          <w:szCs w:val="20"/>
          <w:lang w:val="es-MX"/>
        </w:rPr>
        <w:t>:</w:t>
      </w:r>
    </w:p>
    <w:p w14:paraId="5A6D8AC6" w14:textId="77777777" w:rsidR="00891F8F" w:rsidRPr="00891F8F" w:rsidRDefault="00891F8F" w:rsidP="00744A39">
      <w:pPr>
        <w:spacing w:after="0" w:line="240" w:lineRule="auto"/>
        <w:ind w:left="720"/>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Cuentas por Pagar y Obligaciones</w:t>
      </w:r>
      <w:r w:rsidRPr="00891F8F">
        <w:rPr>
          <w:rFonts w:ascii="Times New Roman" w:hAnsi="Times New Roman" w:cs="Times New Roman"/>
          <w:sz w:val="20"/>
          <w:szCs w:val="20"/>
          <w:lang w:val="es-MX"/>
        </w:rPr>
        <w:t xml:space="preserve"> tienen valores que podrían no coincidir con los registros de compromisos.</w:t>
      </w:r>
    </w:p>
    <w:p w14:paraId="3771C54B" w14:textId="77777777" w:rsidR="00891F8F" w:rsidRDefault="00891F8F" w:rsidP="00744A39">
      <w:pPr>
        <w:spacing w:after="0" w:line="240" w:lineRule="auto"/>
        <w:ind w:left="709"/>
        <w:jc w:val="both"/>
        <w:rPr>
          <w:rFonts w:ascii="Times New Roman" w:hAnsi="Times New Roman" w:cs="Times New Roman"/>
          <w:sz w:val="20"/>
          <w:szCs w:val="20"/>
          <w:lang w:val="es-MX"/>
        </w:rPr>
      </w:pPr>
      <w:r w:rsidRPr="00891F8F">
        <w:rPr>
          <w:rFonts w:ascii="Times New Roman" w:hAnsi="Times New Roman" w:cs="Times New Roman"/>
          <w:b/>
          <w:bCs/>
          <w:sz w:val="20"/>
          <w:szCs w:val="20"/>
          <w:lang w:val="es-MX"/>
        </w:rPr>
        <w:t>Reintegros</w:t>
      </w:r>
      <w:r w:rsidRPr="00891F8F">
        <w:rPr>
          <w:rFonts w:ascii="Times New Roman" w:hAnsi="Times New Roman" w:cs="Times New Roman"/>
          <w:sz w:val="20"/>
          <w:szCs w:val="20"/>
          <w:lang w:val="es-MX"/>
        </w:rPr>
        <w:t xml:space="preserve"> aparecen en </w:t>
      </w:r>
      <w:r w:rsidRPr="00891F8F">
        <w:rPr>
          <w:rFonts w:ascii="Times New Roman" w:hAnsi="Times New Roman" w:cs="Times New Roman"/>
          <w:b/>
          <w:bCs/>
          <w:sz w:val="20"/>
          <w:szCs w:val="20"/>
          <w:lang w:val="es-MX"/>
        </w:rPr>
        <w:t>cero en todos los registros</w:t>
      </w:r>
      <w:r w:rsidRPr="00891F8F">
        <w:rPr>
          <w:rFonts w:ascii="Times New Roman" w:hAnsi="Times New Roman" w:cs="Times New Roman"/>
          <w:sz w:val="20"/>
          <w:szCs w:val="20"/>
          <w:lang w:val="es-MX"/>
        </w:rPr>
        <w:t>, lo que puede indicar que la información de devoluciones no está siendo registrada.</w:t>
      </w:r>
    </w:p>
    <w:p w14:paraId="5832156A" w14:textId="77777777" w:rsidR="00891F8F" w:rsidRPr="00FF7AA9" w:rsidRDefault="00891F8F" w:rsidP="00891F8F">
      <w:pPr>
        <w:spacing w:after="0" w:line="240" w:lineRule="auto"/>
        <w:ind w:left="1440"/>
        <w:jc w:val="both"/>
        <w:rPr>
          <w:rFonts w:ascii="Times New Roman" w:hAnsi="Times New Roman" w:cs="Times New Roman"/>
          <w:i/>
          <w:iCs/>
          <w:sz w:val="20"/>
          <w:szCs w:val="20"/>
          <w:u w:val="single"/>
          <w:lang w:val="es-MX"/>
        </w:rPr>
      </w:pPr>
    </w:p>
    <w:p w14:paraId="2B8F4630" w14:textId="51E79A84" w:rsidR="003464CC" w:rsidRPr="00FF7AA9" w:rsidRDefault="003464CC" w:rsidP="003452FB">
      <w:pPr>
        <w:pStyle w:val="Prrafodelista"/>
        <w:numPr>
          <w:ilvl w:val="0"/>
          <w:numId w:val="33"/>
        </w:numPr>
        <w:spacing w:after="0" w:line="240" w:lineRule="auto"/>
        <w:jc w:val="both"/>
        <w:rPr>
          <w:rFonts w:ascii="Times New Roman" w:hAnsi="Times New Roman" w:cs="Times New Roman"/>
          <w:i/>
          <w:iCs/>
          <w:sz w:val="20"/>
          <w:szCs w:val="20"/>
          <w:u w:val="single"/>
          <w:lang w:val="es-MX"/>
        </w:rPr>
      </w:pPr>
      <w:r w:rsidRPr="00FF7AA9">
        <w:rPr>
          <w:rFonts w:ascii="Times New Roman" w:hAnsi="Times New Roman" w:cs="Times New Roman"/>
          <w:i/>
          <w:iCs/>
          <w:sz w:val="20"/>
          <w:szCs w:val="20"/>
          <w:u w:val="single"/>
          <w:lang w:val="es-MX"/>
        </w:rPr>
        <w:t>Acciones de Transformación de Datos</w:t>
      </w:r>
    </w:p>
    <w:p w14:paraId="32847CA6" w14:textId="77777777" w:rsidR="003464CC" w:rsidRPr="00E537B4" w:rsidRDefault="003464CC" w:rsidP="003464CC">
      <w:pPr>
        <w:spacing w:after="0" w:line="240" w:lineRule="auto"/>
        <w:ind w:left="360"/>
        <w:jc w:val="both"/>
        <w:rPr>
          <w:rFonts w:ascii="Times New Roman" w:hAnsi="Times New Roman" w:cs="Times New Roman"/>
          <w:b/>
          <w:bCs/>
          <w:sz w:val="20"/>
          <w:szCs w:val="20"/>
          <w:lang w:val="es-MX"/>
        </w:rPr>
      </w:pPr>
      <w:r w:rsidRPr="006C4474">
        <w:rPr>
          <w:rFonts w:ascii="Times New Roman" w:hAnsi="Times New Roman" w:cs="Times New Roman"/>
          <w:sz w:val="20"/>
          <w:szCs w:val="20"/>
          <w:lang w:val="es-MX"/>
        </w:rPr>
        <w:t xml:space="preserve">Para mejorar la usabilidad de este archivo en el proceso </w:t>
      </w:r>
      <w:r w:rsidRPr="006C4474">
        <w:rPr>
          <w:rFonts w:ascii="Times New Roman" w:hAnsi="Times New Roman" w:cs="Times New Roman"/>
          <w:b/>
          <w:bCs/>
          <w:sz w:val="20"/>
          <w:szCs w:val="20"/>
          <w:lang w:val="es-MX"/>
        </w:rPr>
        <w:t>ETL</w:t>
      </w:r>
    </w:p>
    <w:p w14:paraId="76D4B5E8" w14:textId="77777777" w:rsidR="003464CC" w:rsidRDefault="00891F8F" w:rsidP="003452FB">
      <w:pPr>
        <w:pStyle w:val="Prrafodelista"/>
        <w:numPr>
          <w:ilvl w:val="0"/>
          <w:numId w:val="11"/>
        </w:numPr>
        <w:spacing w:after="0" w:line="240" w:lineRule="auto"/>
        <w:ind w:left="709" w:hanging="283"/>
        <w:jc w:val="both"/>
        <w:rPr>
          <w:rFonts w:ascii="Times New Roman" w:hAnsi="Times New Roman" w:cs="Times New Roman"/>
          <w:sz w:val="20"/>
          <w:szCs w:val="20"/>
          <w:lang w:val="es-MX"/>
        </w:rPr>
      </w:pPr>
      <w:r w:rsidRPr="003464CC">
        <w:rPr>
          <w:rFonts w:ascii="Times New Roman" w:hAnsi="Times New Roman" w:cs="Times New Roman"/>
          <w:b/>
          <w:bCs/>
          <w:sz w:val="20"/>
          <w:szCs w:val="20"/>
          <w:lang w:val="es-MX"/>
        </w:rPr>
        <w:t>Limpiar y convertir las fechas</w:t>
      </w:r>
      <w:r w:rsidRPr="003464CC">
        <w:rPr>
          <w:rFonts w:ascii="Times New Roman" w:hAnsi="Times New Roman" w:cs="Times New Roman"/>
          <w:sz w:val="20"/>
          <w:szCs w:val="20"/>
          <w:lang w:val="es-MX"/>
        </w:rPr>
        <w:t xml:space="preserve"> a un formato de fecha legible.</w:t>
      </w:r>
    </w:p>
    <w:p w14:paraId="2559CA21" w14:textId="77777777" w:rsidR="003464CC" w:rsidRDefault="00891F8F" w:rsidP="003452FB">
      <w:pPr>
        <w:pStyle w:val="Prrafodelista"/>
        <w:numPr>
          <w:ilvl w:val="0"/>
          <w:numId w:val="11"/>
        </w:numPr>
        <w:spacing w:after="0" w:line="240" w:lineRule="auto"/>
        <w:ind w:left="709" w:hanging="283"/>
        <w:jc w:val="both"/>
        <w:rPr>
          <w:rFonts w:ascii="Times New Roman" w:hAnsi="Times New Roman" w:cs="Times New Roman"/>
          <w:sz w:val="20"/>
          <w:szCs w:val="20"/>
          <w:lang w:val="es-MX"/>
        </w:rPr>
      </w:pPr>
      <w:r w:rsidRPr="003464CC">
        <w:rPr>
          <w:rFonts w:ascii="Times New Roman" w:hAnsi="Times New Roman" w:cs="Times New Roman"/>
          <w:b/>
          <w:bCs/>
          <w:sz w:val="20"/>
          <w:szCs w:val="20"/>
          <w:lang w:val="es-MX"/>
        </w:rPr>
        <w:t>Eliminar espacios y caracteres adicionales</w:t>
      </w:r>
      <w:r w:rsidRPr="003464CC">
        <w:rPr>
          <w:rFonts w:ascii="Times New Roman" w:hAnsi="Times New Roman" w:cs="Times New Roman"/>
          <w:sz w:val="20"/>
          <w:szCs w:val="20"/>
          <w:lang w:val="es-MX"/>
        </w:rPr>
        <w:t xml:space="preserve"> en valores monetarios.</w:t>
      </w:r>
    </w:p>
    <w:p w14:paraId="5A816980" w14:textId="77777777" w:rsidR="003464CC" w:rsidRDefault="00891F8F" w:rsidP="003452FB">
      <w:pPr>
        <w:pStyle w:val="Prrafodelista"/>
        <w:numPr>
          <w:ilvl w:val="0"/>
          <w:numId w:val="11"/>
        </w:numPr>
        <w:spacing w:after="0" w:line="240" w:lineRule="auto"/>
        <w:ind w:left="709" w:hanging="283"/>
        <w:jc w:val="both"/>
        <w:rPr>
          <w:rFonts w:ascii="Times New Roman" w:hAnsi="Times New Roman" w:cs="Times New Roman"/>
          <w:sz w:val="20"/>
          <w:szCs w:val="20"/>
          <w:lang w:val="es-MX"/>
        </w:rPr>
      </w:pPr>
      <w:r w:rsidRPr="003464CC">
        <w:rPr>
          <w:rFonts w:ascii="Times New Roman" w:hAnsi="Times New Roman" w:cs="Times New Roman"/>
          <w:b/>
          <w:bCs/>
          <w:sz w:val="20"/>
          <w:szCs w:val="20"/>
          <w:lang w:val="es-MX"/>
        </w:rPr>
        <w:t>Identificar registros duplicados y consolidarlos</w:t>
      </w:r>
      <w:r w:rsidRPr="003464CC">
        <w:rPr>
          <w:rFonts w:ascii="Times New Roman" w:hAnsi="Times New Roman" w:cs="Times New Roman"/>
          <w:sz w:val="20"/>
          <w:szCs w:val="20"/>
          <w:lang w:val="es-MX"/>
        </w:rPr>
        <w:t xml:space="preserve"> si es necesario.</w:t>
      </w:r>
    </w:p>
    <w:p w14:paraId="28C67F5B" w14:textId="77777777" w:rsidR="003464CC" w:rsidRDefault="00891F8F" w:rsidP="003452FB">
      <w:pPr>
        <w:pStyle w:val="Prrafodelista"/>
        <w:numPr>
          <w:ilvl w:val="0"/>
          <w:numId w:val="11"/>
        </w:numPr>
        <w:spacing w:after="0" w:line="240" w:lineRule="auto"/>
        <w:ind w:left="709" w:hanging="283"/>
        <w:jc w:val="both"/>
        <w:rPr>
          <w:rFonts w:ascii="Times New Roman" w:hAnsi="Times New Roman" w:cs="Times New Roman"/>
          <w:sz w:val="20"/>
          <w:szCs w:val="20"/>
          <w:lang w:val="es-MX"/>
        </w:rPr>
      </w:pPr>
      <w:r w:rsidRPr="003464CC">
        <w:rPr>
          <w:rFonts w:ascii="Times New Roman" w:hAnsi="Times New Roman" w:cs="Times New Roman"/>
          <w:b/>
          <w:bCs/>
          <w:sz w:val="20"/>
          <w:szCs w:val="20"/>
          <w:lang w:val="es-MX"/>
        </w:rPr>
        <w:t>Completar valores faltantes</w:t>
      </w:r>
      <w:r w:rsidRPr="003464CC">
        <w:rPr>
          <w:rFonts w:ascii="Times New Roman" w:hAnsi="Times New Roman" w:cs="Times New Roman"/>
          <w:sz w:val="20"/>
          <w:szCs w:val="20"/>
          <w:lang w:val="es-MX"/>
        </w:rPr>
        <w:t xml:space="preserve"> en Concepto Pago y otros campos críticos.</w:t>
      </w:r>
    </w:p>
    <w:p w14:paraId="256F402E" w14:textId="77777777" w:rsidR="003464CC" w:rsidRDefault="00891F8F" w:rsidP="003452FB">
      <w:pPr>
        <w:pStyle w:val="Prrafodelista"/>
        <w:numPr>
          <w:ilvl w:val="0"/>
          <w:numId w:val="11"/>
        </w:numPr>
        <w:spacing w:after="0" w:line="240" w:lineRule="auto"/>
        <w:ind w:left="709" w:hanging="283"/>
        <w:jc w:val="both"/>
        <w:rPr>
          <w:rFonts w:ascii="Times New Roman" w:hAnsi="Times New Roman" w:cs="Times New Roman"/>
          <w:sz w:val="20"/>
          <w:szCs w:val="20"/>
          <w:lang w:val="es-MX"/>
        </w:rPr>
      </w:pPr>
      <w:r w:rsidRPr="003464CC">
        <w:rPr>
          <w:rFonts w:ascii="Times New Roman" w:hAnsi="Times New Roman" w:cs="Times New Roman"/>
          <w:b/>
          <w:bCs/>
          <w:sz w:val="20"/>
          <w:szCs w:val="20"/>
          <w:lang w:val="es-MX"/>
        </w:rPr>
        <w:t>Estandarizar las cuentas por pagar, compromisos y obligaciones</w:t>
      </w:r>
      <w:r w:rsidRPr="003464CC">
        <w:rPr>
          <w:rFonts w:ascii="Times New Roman" w:hAnsi="Times New Roman" w:cs="Times New Roman"/>
          <w:sz w:val="20"/>
          <w:szCs w:val="20"/>
          <w:lang w:val="es-MX"/>
        </w:rPr>
        <w:t>, verificando consistencia con los valores de pago.</w:t>
      </w:r>
    </w:p>
    <w:p w14:paraId="0447B07A" w14:textId="7DC57353" w:rsidR="00891F8F" w:rsidRDefault="00891F8F" w:rsidP="003452FB">
      <w:pPr>
        <w:pStyle w:val="Prrafodelista"/>
        <w:numPr>
          <w:ilvl w:val="0"/>
          <w:numId w:val="11"/>
        </w:numPr>
        <w:spacing w:after="0" w:line="240" w:lineRule="auto"/>
        <w:ind w:left="709" w:hanging="283"/>
        <w:jc w:val="both"/>
        <w:rPr>
          <w:rFonts w:ascii="Times New Roman" w:hAnsi="Times New Roman" w:cs="Times New Roman"/>
          <w:sz w:val="20"/>
          <w:szCs w:val="20"/>
          <w:lang w:val="es-MX"/>
        </w:rPr>
      </w:pPr>
      <w:r w:rsidRPr="003464CC">
        <w:rPr>
          <w:rFonts w:ascii="Times New Roman" w:hAnsi="Times New Roman" w:cs="Times New Roman"/>
          <w:b/>
          <w:bCs/>
          <w:sz w:val="20"/>
          <w:szCs w:val="20"/>
          <w:lang w:val="es-MX"/>
        </w:rPr>
        <w:t>Crear una tabla de beneficiarios única</w:t>
      </w:r>
      <w:r w:rsidRPr="003464CC">
        <w:rPr>
          <w:rFonts w:ascii="Times New Roman" w:hAnsi="Times New Roman" w:cs="Times New Roman"/>
          <w:sz w:val="20"/>
          <w:szCs w:val="20"/>
          <w:lang w:val="es-MX"/>
        </w:rPr>
        <w:t xml:space="preserve"> con identificadores limpios.</w:t>
      </w:r>
    </w:p>
    <w:p w14:paraId="1AE64392" w14:textId="77777777" w:rsidR="004754C0" w:rsidRPr="003464CC" w:rsidRDefault="004754C0" w:rsidP="004754C0">
      <w:pPr>
        <w:pStyle w:val="Prrafodelista"/>
        <w:spacing w:after="0" w:line="240" w:lineRule="auto"/>
        <w:ind w:left="709"/>
        <w:jc w:val="both"/>
        <w:rPr>
          <w:rFonts w:ascii="Times New Roman" w:hAnsi="Times New Roman" w:cs="Times New Roman"/>
          <w:sz w:val="20"/>
          <w:szCs w:val="20"/>
          <w:lang w:val="es-MX"/>
        </w:rPr>
      </w:pPr>
    </w:p>
    <w:p w14:paraId="11602416" w14:textId="77777777" w:rsidR="0001789B" w:rsidRPr="0001789B" w:rsidRDefault="0001789B" w:rsidP="0001789B">
      <w:pPr>
        <w:spacing w:after="0" w:line="240" w:lineRule="auto"/>
        <w:ind w:left="720"/>
        <w:jc w:val="both"/>
        <w:rPr>
          <w:rFonts w:ascii="Times New Roman" w:hAnsi="Times New Roman" w:cs="Times New Roman"/>
          <w:sz w:val="20"/>
          <w:szCs w:val="20"/>
          <w:lang w:val="es-MX"/>
        </w:rPr>
      </w:pPr>
    </w:p>
    <w:p w14:paraId="3D4F168E" w14:textId="401C5307" w:rsidR="00A31390" w:rsidRPr="004754C0" w:rsidRDefault="004754C0" w:rsidP="003452FB">
      <w:pPr>
        <w:pStyle w:val="Prrafodelista"/>
        <w:numPr>
          <w:ilvl w:val="0"/>
          <w:numId w:val="5"/>
        </w:numPr>
        <w:spacing w:after="0" w:line="240" w:lineRule="auto"/>
        <w:ind w:left="360"/>
        <w:jc w:val="both"/>
        <w:rPr>
          <w:rFonts w:ascii="Times New Roman" w:hAnsi="Times New Roman" w:cs="Times New Roman"/>
          <w:sz w:val="20"/>
          <w:szCs w:val="20"/>
          <w:lang w:val="es-MX"/>
        </w:rPr>
      </w:pPr>
      <w:r w:rsidRPr="004754C0">
        <w:rPr>
          <w:rFonts w:ascii="Times New Roman" w:hAnsi="Times New Roman" w:cs="Times New Roman"/>
          <w:b/>
          <w:bCs/>
          <w:sz w:val="20"/>
          <w:szCs w:val="20"/>
          <w:lang w:val="es-MX"/>
        </w:rPr>
        <w:t>E</w:t>
      </w:r>
      <w:r>
        <w:rPr>
          <w:rFonts w:ascii="Times New Roman" w:hAnsi="Times New Roman" w:cs="Times New Roman"/>
          <w:b/>
          <w:bCs/>
          <w:sz w:val="20"/>
          <w:szCs w:val="20"/>
          <w:lang w:val="es-MX"/>
        </w:rPr>
        <w:t>XTRACCION DE DATOS</w:t>
      </w:r>
    </w:p>
    <w:p w14:paraId="78191759" w14:textId="7EC196F3" w:rsidR="004754C0" w:rsidRDefault="004754C0" w:rsidP="004754C0">
      <w:pPr>
        <w:spacing w:after="0" w:line="240" w:lineRule="auto"/>
        <w:jc w:val="both"/>
        <w:rPr>
          <w:rFonts w:ascii="Times New Roman" w:hAnsi="Times New Roman" w:cs="Times New Roman"/>
          <w:sz w:val="20"/>
          <w:szCs w:val="20"/>
          <w:lang w:val="es-MX"/>
        </w:rPr>
      </w:pPr>
    </w:p>
    <w:p w14:paraId="63C8F238" w14:textId="261ABE2B" w:rsidR="004754C0" w:rsidRDefault="004754C0" w:rsidP="004754C0">
      <w:pPr>
        <w:spacing w:after="0" w:line="240" w:lineRule="auto"/>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En primera instancia enlistamos los dataframe en formatos. excel y .csv que han identificado previamente como insumo para el desarrollo del flujo de caja, para ello, se optó por dividirlo en 5 categorías según la fuente desde la cual se extrajo, quedando de la siguiente forma: </w:t>
      </w:r>
    </w:p>
    <w:p w14:paraId="6AFE3E20" w14:textId="36A24EE8" w:rsidR="004754C0" w:rsidRDefault="004754C0" w:rsidP="004754C0">
      <w:pPr>
        <w:spacing w:after="0" w:line="240" w:lineRule="auto"/>
        <w:jc w:val="both"/>
        <w:rPr>
          <w:rFonts w:ascii="Times New Roman" w:hAnsi="Times New Roman" w:cs="Times New Roman"/>
          <w:sz w:val="20"/>
          <w:szCs w:val="20"/>
          <w:lang w:val="es-MX"/>
        </w:rPr>
      </w:pPr>
    </w:p>
    <w:tbl>
      <w:tblPr>
        <w:tblStyle w:val="Tablanormal3"/>
        <w:tblW w:w="0" w:type="auto"/>
        <w:tblLook w:val="04A0" w:firstRow="1" w:lastRow="0" w:firstColumn="1" w:lastColumn="0" w:noHBand="0" w:noVBand="1"/>
      </w:tblPr>
      <w:tblGrid>
        <w:gridCol w:w="1105"/>
        <w:gridCol w:w="3674"/>
      </w:tblGrid>
      <w:tr w:rsidR="004754C0" w14:paraId="768D831A" w14:textId="77777777" w:rsidTr="004754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9" w:type="dxa"/>
          </w:tcPr>
          <w:p w14:paraId="47BDDFE9" w14:textId="50BB8DDC" w:rsidR="004754C0" w:rsidRPr="004754C0" w:rsidRDefault="004754C0" w:rsidP="004754C0">
            <w:pPr>
              <w:jc w:val="center"/>
              <w:rPr>
                <w:rFonts w:ascii="Times New Roman" w:hAnsi="Times New Roman" w:cs="Times New Roman"/>
                <w:sz w:val="16"/>
                <w:szCs w:val="16"/>
                <w:lang w:val="es-MX"/>
              </w:rPr>
            </w:pPr>
            <w:r w:rsidRPr="004754C0">
              <w:rPr>
                <w:rFonts w:ascii="Times New Roman" w:hAnsi="Times New Roman" w:cs="Times New Roman"/>
                <w:sz w:val="16"/>
                <w:szCs w:val="16"/>
                <w:lang w:val="es-MX"/>
              </w:rPr>
              <w:t>FUENTE</w:t>
            </w:r>
          </w:p>
        </w:tc>
        <w:tc>
          <w:tcPr>
            <w:tcW w:w="4060" w:type="dxa"/>
          </w:tcPr>
          <w:p w14:paraId="11B72BBA" w14:textId="77777777" w:rsidR="004754C0" w:rsidRDefault="004754C0" w:rsidP="004754C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aps w:val="0"/>
                <w:sz w:val="16"/>
                <w:szCs w:val="16"/>
                <w:lang w:val="es-MX"/>
              </w:rPr>
            </w:pPr>
            <w:r w:rsidRPr="004754C0">
              <w:rPr>
                <w:rFonts w:ascii="Times New Roman" w:hAnsi="Times New Roman" w:cs="Times New Roman"/>
                <w:sz w:val="16"/>
                <w:szCs w:val="16"/>
                <w:lang w:val="es-MX"/>
              </w:rPr>
              <w:t>DATA BASE</w:t>
            </w:r>
          </w:p>
          <w:p w14:paraId="5A43CFF3" w14:textId="65553AA1" w:rsidR="004754C0" w:rsidRPr="004754C0" w:rsidRDefault="004754C0" w:rsidP="004754C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p>
        </w:tc>
      </w:tr>
      <w:tr w:rsidR="004754C0" w:rsidRPr="00DE1FD9" w14:paraId="5171DF5F" w14:textId="77777777" w:rsidTr="0047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DEB76E1" w14:textId="2552F83E" w:rsidR="004754C0" w:rsidRPr="004754C0" w:rsidRDefault="004754C0" w:rsidP="004754C0">
            <w:pPr>
              <w:jc w:val="both"/>
              <w:rPr>
                <w:rFonts w:ascii="Times New Roman" w:hAnsi="Times New Roman" w:cs="Times New Roman"/>
                <w:b w:val="0"/>
                <w:bCs w:val="0"/>
                <w:i/>
                <w:iCs/>
                <w:sz w:val="16"/>
                <w:szCs w:val="16"/>
                <w:lang w:val="es-MX"/>
              </w:rPr>
            </w:pPr>
            <w:r w:rsidRPr="004754C0">
              <w:rPr>
                <w:rFonts w:ascii="Times New Roman" w:hAnsi="Times New Roman" w:cs="Times New Roman"/>
                <w:b w:val="0"/>
                <w:bCs w:val="0"/>
                <w:i/>
                <w:iCs/>
                <w:sz w:val="16"/>
                <w:szCs w:val="16"/>
                <w:lang w:val="es-MX"/>
              </w:rPr>
              <w:t>GESPROY</w:t>
            </w:r>
          </w:p>
        </w:tc>
        <w:tc>
          <w:tcPr>
            <w:tcW w:w="4060" w:type="dxa"/>
          </w:tcPr>
          <w:p w14:paraId="598E2E0D" w14:textId="77777777" w:rsid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GESPROY. CG-CG-CG-proy_04_marzo_2025_09-38-10.xlsx.xlsx</w:t>
            </w:r>
          </w:p>
          <w:p w14:paraId="3D3C6816" w14:textId="15E050F3" w:rsidR="004754C0" w:rsidRP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p>
        </w:tc>
      </w:tr>
      <w:tr w:rsidR="004754C0" w14:paraId="753BD1A0" w14:textId="77777777" w:rsidTr="004754C0">
        <w:tc>
          <w:tcPr>
            <w:cnfStyle w:val="001000000000" w:firstRow="0" w:lastRow="0" w:firstColumn="1" w:lastColumn="0" w:oddVBand="0" w:evenVBand="0" w:oddHBand="0" w:evenHBand="0" w:firstRowFirstColumn="0" w:firstRowLastColumn="0" w:lastRowFirstColumn="0" w:lastRowLastColumn="0"/>
            <w:tcW w:w="709" w:type="dxa"/>
          </w:tcPr>
          <w:p w14:paraId="18930F03" w14:textId="2DFEBE77" w:rsidR="004754C0" w:rsidRPr="004754C0" w:rsidRDefault="004754C0" w:rsidP="004754C0">
            <w:pPr>
              <w:jc w:val="both"/>
              <w:rPr>
                <w:rFonts w:ascii="Times New Roman" w:hAnsi="Times New Roman" w:cs="Times New Roman"/>
                <w:b w:val="0"/>
                <w:bCs w:val="0"/>
                <w:i/>
                <w:iCs/>
                <w:sz w:val="16"/>
                <w:szCs w:val="16"/>
                <w:lang w:val="es-MX"/>
              </w:rPr>
            </w:pPr>
            <w:r w:rsidRPr="004754C0">
              <w:rPr>
                <w:rFonts w:ascii="Times New Roman" w:hAnsi="Times New Roman" w:cs="Times New Roman"/>
                <w:b w:val="0"/>
                <w:bCs w:val="0"/>
                <w:i/>
                <w:iCs/>
                <w:sz w:val="16"/>
                <w:szCs w:val="16"/>
                <w:lang w:val="es-MX"/>
              </w:rPr>
              <w:t>PROYECTOS</w:t>
            </w:r>
          </w:p>
        </w:tc>
        <w:tc>
          <w:tcPr>
            <w:tcW w:w="4060" w:type="dxa"/>
          </w:tcPr>
          <w:p w14:paraId="3F569DF9" w14:textId="77777777" w:rsidR="004754C0" w:rsidRDefault="004754C0" w:rsidP="004754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MATRIZ GESTIÓN DE PROYECTOS 04-03-2025.csv</w:t>
            </w:r>
          </w:p>
          <w:p w14:paraId="5CB3B536" w14:textId="3E899645" w:rsidR="004754C0" w:rsidRPr="004754C0" w:rsidRDefault="004754C0" w:rsidP="004754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p>
        </w:tc>
      </w:tr>
      <w:tr w:rsidR="004754C0" w:rsidRPr="00DE1FD9" w14:paraId="323A33FB" w14:textId="77777777" w:rsidTr="0047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E5CE61" w14:textId="4C919320" w:rsidR="004754C0" w:rsidRPr="004754C0" w:rsidRDefault="004754C0" w:rsidP="004754C0">
            <w:pPr>
              <w:jc w:val="both"/>
              <w:rPr>
                <w:rFonts w:ascii="Times New Roman" w:hAnsi="Times New Roman" w:cs="Times New Roman"/>
                <w:b w:val="0"/>
                <w:bCs w:val="0"/>
                <w:i/>
                <w:iCs/>
                <w:sz w:val="16"/>
                <w:szCs w:val="16"/>
                <w:lang w:val="es-MX"/>
              </w:rPr>
            </w:pPr>
            <w:r w:rsidRPr="004754C0">
              <w:rPr>
                <w:rFonts w:ascii="Times New Roman" w:hAnsi="Times New Roman" w:cs="Times New Roman"/>
                <w:b w:val="0"/>
                <w:bCs w:val="0"/>
                <w:i/>
                <w:iCs/>
                <w:sz w:val="16"/>
                <w:szCs w:val="16"/>
                <w:lang w:val="es-MX"/>
              </w:rPr>
              <w:t>SECOP</w:t>
            </w:r>
          </w:p>
        </w:tc>
        <w:tc>
          <w:tcPr>
            <w:tcW w:w="4060" w:type="dxa"/>
          </w:tcPr>
          <w:p w14:paraId="55CE857B" w14:textId="77777777" w:rsid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SECOP 1. CONSULTA PRINCIPALES.csv</w:t>
            </w:r>
          </w:p>
          <w:p w14:paraId="3CF3ADBE" w14:textId="77777777" w:rsid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SECOP 2. CONSULTA PRINCIPALES.csv</w:t>
            </w:r>
          </w:p>
          <w:p w14:paraId="152B1E68" w14:textId="78F7292D" w:rsidR="004754C0" w:rsidRP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p>
        </w:tc>
      </w:tr>
      <w:tr w:rsidR="004754C0" w14:paraId="216974AA" w14:textId="77777777" w:rsidTr="004754C0">
        <w:tc>
          <w:tcPr>
            <w:cnfStyle w:val="001000000000" w:firstRow="0" w:lastRow="0" w:firstColumn="1" w:lastColumn="0" w:oddVBand="0" w:evenVBand="0" w:oddHBand="0" w:evenHBand="0" w:firstRowFirstColumn="0" w:firstRowLastColumn="0" w:lastRowFirstColumn="0" w:lastRowLastColumn="0"/>
            <w:tcW w:w="709" w:type="dxa"/>
          </w:tcPr>
          <w:p w14:paraId="7DE8E07F" w14:textId="5C8D6DEC" w:rsidR="004754C0" w:rsidRPr="004754C0" w:rsidRDefault="004754C0" w:rsidP="004754C0">
            <w:pPr>
              <w:jc w:val="both"/>
              <w:rPr>
                <w:rFonts w:ascii="Times New Roman" w:hAnsi="Times New Roman" w:cs="Times New Roman"/>
                <w:b w:val="0"/>
                <w:bCs w:val="0"/>
                <w:i/>
                <w:iCs/>
                <w:sz w:val="16"/>
                <w:szCs w:val="16"/>
                <w:lang w:val="es-MX"/>
              </w:rPr>
            </w:pPr>
            <w:r w:rsidRPr="004754C0">
              <w:rPr>
                <w:rFonts w:ascii="Times New Roman" w:hAnsi="Times New Roman" w:cs="Times New Roman"/>
                <w:b w:val="0"/>
                <w:bCs w:val="0"/>
                <w:i/>
                <w:iCs/>
                <w:sz w:val="16"/>
                <w:szCs w:val="16"/>
                <w:lang w:val="es-MX"/>
              </w:rPr>
              <w:t>SOUL</w:t>
            </w:r>
          </w:p>
        </w:tc>
        <w:tc>
          <w:tcPr>
            <w:tcW w:w="4060" w:type="dxa"/>
          </w:tcPr>
          <w:p w14:paraId="6C47B464" w14:textId="77777777" w:rsidR="004754C0" w:rsidRDefault="004754C0" w:rsidP="004754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EXCEL_FACTURACION_2024.csv</w:t>
            </w:r>
          </w:p>
          <w:p w14:paraId="076000EA" w14:textId="77777777" w:rsidR="004754C0" w:rsidRDefault="004754C0" w:rsidP="004754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RECAUDO2.csv</w:t>
            </w:r>
          </w:p>
          <w:p w14:paraId="69F970CE" w14:textId="62EF0A03" w:rsidR="004754C0" w:rsidRPr="004754C0" w:rsidRDefault="004754C0" w:rsidP="004754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lang w:val="es-MX"/>
              </w:rPr>
            </w:pPr>
          </w:p>
        </w:tc>
      </w:tr>
      <w:tr w:rsidR="004754C0" w14:paraId="494C8F6C" w14:textId="77777777" w:rsidTr="004754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5AD71D3" w14:textId="05D1807C" w:rsidR="004754C0" w:rsidRPr="004754C0" w:rsidRDefault="004754C0" w:rsidP="004754C0">
            <w:pPr>
              <w:jc w:val="both"/>
              <w:rPr>
                <w:rFonts w:ascii="Times New Roman" w:hAnsi="Times New Roman" w:cs="Times New Roman"/>
                <w:b w:val="0"/>
                <w:bCs w:val="0"/>
                <w:i/>
                <w:iCs/>
                <w:sz w:val="16"/>
                <w:szCs w:val="16"/>
                <w:lang w:val="es-MX"/>
              </w:rPr>
            </w:pPr>
            <w:r w:rsidRPr="004754C0">
              <w:rPr>
                <w:rFonts w:ascii="Times New Roman" w:hAnsi="Times New Roman" w:cs="Times New Roman"/>
                <w:b w:val="0"/>
                <w:bCs w:val="0"/>
                <w:i/>
                <w:iCs/>
                <w:sz w:val="16"/>
                <w:szCs w:val="16"/>
                <w:lang w:val="es-MX"/>
              </w:rPr>
              <w:t>SPGR</w:t>
            </w:r>
          </w:p>
        </w:tc>
        <w:tc>
          <w:tcPr>
            <w:tcW w:w="4060" w:type="dxa"/>
          </w:tcPr>
          <w:p w14:paraId="5845A8E3" w14:textId="77777777" w:rsid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SPGR. ExportarCRONOGRAMA DE FLUJOS 04-03-2025</w:t>
            </w:r>
          </w:p>
          <w:p w14:paraId="49F4A436" w14:textId="3CCE4795" w:rsidR="004754C0" w:rsidRPr="004754C0" w:rsidRDefault="004754C0" w:rsidP="004754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6"/>
                <w:szCs w:val="16"/>
                <w:lang w:val="es-MX"/>
              </w:rPr>
            </w:pPr>
            <w:r w:rsidRPr="004754C0">
              <w:rPr>
                <w:rFonts w:ascii="Times New Roman" w:hAnsi="Times New Roman" w:cs="Times New Roman"/>
                <w:sz w:val="16"/>
                <w:szCs w:val="16"/>
                <w:lang w:val="es-MX"/>
              </w:rPr>
              <w:t>SPGR. ExportarPAGOS 04-03-2025.csv</w:t>
            </w:r>
          </w:p>
        </w:tc>
      </w:tr>
    </w:tbl>
    <w:p w14:paraId="0BB9E8BC" w14:textId="6F608D39" w:rsidR="004754C0" w:rsidRDefault="004754C0" w:rsidP="004754C0">
      <w:pPr>
        <w:spacing w:after="0" w:line="240" w:lineRule="auto"/>
        <w:jc w:val="both"/>
        <w:rPr>
          <w:rFonts w:ascii="Times New Roman" w:hAnsi="Times New Roman" w:cs="Times New Roman"/>
          <w:sz w:val="20"/>
          <w:szCs w:val="20"/>
          <w:lang w:val="es-MX"/>
        </w:rPr>
      </w:pPr>
    </w:p>
    <w:p w14:paraId="7A1B3287" w14:textId="6C35B3D8" w:rsidR="008C7BCC" w:rsidRDefault="00864713" w:rsidP="008C7BCC">
      <w:pPr>
        <w:spacing w:after="0" w:line="240" w:lineRule="auto"/>
        <w:jc w:val="both"/>
        <w:rPr>
          <w:rFonts w:ascii="Times New Roman" w:hAnsi="Times New Roman" w:cs="Times New Roman"/>
          <w:sz w:val="20"/>
          <w:szCs w:val="20"/>
          <w:lang w:val="es-MX"/>
        </w:rPr>
      </w:pPr>
      <w:r>
        <w:rPr>
          <w:rFonts w:ascii="Times New Roman" w:hAnsi="Times New Roman" w:cs="Times New Roman"/>
          <w:sz w:val="20"/>
          <w:szCs w:val="20"/>
          <w:lang w:val="es-MX"/>
        </w:rPr>
        <w:t xml:space="preserve">Seguidamente cada una pasa por un proceso de ingesta, selección y limpieza, como se presenta a continuación: </w:t>
      </w:r>
    </w:p>
    <w:p w14:paraId="63415543" w14:textId="5C70C57A" w:rsidR="008C7BCC" w:rsidRDefault="008C7BCC" w:rsidP="008C7BCC">
      <w:pPr>
        <w:spacing w:after="0" w:line="240" w:lineRule="auto"/>
        <w:jc w:val="both"/>
        <w:rPr>
          <w:rFonts w:ascii="Times New Roman" w:hAnsi="Times New Roman" w:cs="Times New Roman"/>
          <w:sz w:val="20"/>
          <w:szCs w:val="20"/>
          <w:lang w:val="es-MX"/>
        </w:rPr>
      </w:pPr>
    </w:p>
    <w:p w14:paraId="6D54C6DD" w14:textId="685DFB8D" w:rsidR="008C7BCC" w:rsidRDefault="008C7BCC" w:rsidP="008C7BCC">
      <w:pPr>
        <w:spacing w:after="0" w:line="240" w:lineRule="auto"/>
        <w:jc w:val="both"/>
        <w:rPr>
          <w:rFonts w:ascii="Times New Roman" w:hAnsi="Times New Roman" w:cs="Times New Roman"/>
          <w:sz w:val="20"/>
          <w:szCs w:val="20"/>
          <w:lang w:val="es-MX"/>
        </w:rPr>
      </w:pPr>
    </w:p>
    <w:p w14:paraId="78884662" w14:textId="1F01089A" w:rsidR="008C7BCC" w:rsidRDefault="008C7BCC" w:rsidP="008C7BCC">
      <w:pPr>
        <w:spacing w:after="0" w:line="240" w:lineRule="auto"/>
        <w:jc w:val="both"/>
        <w:rPr>
          <w:rFonts w:ascii="Times New Roman" w:hAnsi="Times New Roman" w:cs="Times New Roman"/>
          <w:sz w:val="20"/>
          <w:szCs w:val="20"/>
          <w:lang w:val="es-MX"/>
        </w:rPr>
      </w:pPr>
    </w:p>
    <w:p w14:paraId="05B3BE1C" w14:textId="5B90FA8F" w:rsidR="008C7BCC" w:rsidRDefault="008C7BCC" w:rsidP="008C7BCC">
      <w:pPr>
        <w:spacing w:after="0" w:line="240" w:lineRule="auto"/>
        <w:jc w:val="both"/>
        <w:rPr>
          <w:rFonts w:ascii="Times New Roman" w:hAnsi="Times New Roman" w:cs="Times New Roman"/>
          <w:sz w:val="20"/>
          <w:szCs w:val="20"/>
          <w:lang w:val="es-MX"/>
        </w:rPr>
      </w:pPr>
    </w:p>
    <w:p w14:paraId="63E9173D" w14:textId="002D7075" w:rsidR="008C7BCC" w:rsidRDefault="008C7BCC" w:rsidP="008C7BCC">
      <w:pPr>
        <w:spacing w:after="0" w:line="240" w:lineRule="auto"/>
        <w:jc w:val="both"/>
        <w:rPr>
          <w:rFonts w:ascii="Times New Roman" w:hAnsi="Times New Roman" w:cs="Times New Roman"/>
          <w:sz w:val="20"/>
          <w:szCs w:val="20"/>
          <w:lang w:val="es-MX"/>
        </w:rPr>
      </w:pPr>
    </w:p>
    <w:p w14:paraId="6A3FDE31" w14:textId="77777777" w:rsidR="008C7BCC" w:rsidRDefault="008C7BCC" w:rsidP="008C7BCC">
      <w:pPr>
        <w:spacing w:after="0" w:line="240" w:lineRule="auto"/>
        <w:jc w:val="both"/>
        <w:rPr>
          <w:rFonts w:ascii="Times New Roman" w:hAnsi="Times New Roman" w:cs="Times New Roman"/>
          <w:sz w:val="20"/>
          <w:szCs w:val="20"/>
          <w:lang w:val="es-MX"/>
        </w:rPr>
      </w:pPr>
    </w:p>
    <w:p w14:paraId="4A834D51" w14:textId="2A39FF2F" w:rsidR="00841E0F" w:rsidRDefault="00841E0F" w:rsidP="004754C0">
      <w:pPr>
        <w:spacing w:after="0" w:line="240" w:lineRule="auto"/>
        <w:jc w:val="both"/>
        <w:rPr>
          <w:rFonts w:ascii="Times New Roman" w:hAnsi="Times New Roman" w:cs="Times New Roman"/>
          <w:sz w:val="20"/>
          <w:szCs w:val="20"/>
          <w:lang w:val="es-MX"/>
        </w:rPr>
      </w:pPr>
    </w:p>
    <w:p w14:paraId="04058C4C" w14:textId="4F6AAA37" w:rsidR="00841E0F" w:rsidRPr="008C7BCC" w:rsidRDefault="00841E0F" w:rsidP="003452FB">
      <w:pPr>
        <w:pStyle w:val="Prrafodelista"/>
        <w:numPr>
          <w:ilvl w:val="0"/>
          <w:numId w:val="36"/>
        </w:numPr>
        <w:spacing w:after="0" w:line="240" w:lineRule="auto"/>
        <w:jc w:val="both"/>
        <w:rPr>
          <w:rFonts w:ascii="Times New Roman" w:hAnsi="Times New Roman" w:cs="Times New Roman"/>
          <w:i/>
          <w:iCs/>
          <w:sz w:val="20"/>
          <w:szCs w:val="20"/>
          <w:u w:val="single"/>
          <w:lang w:val="es-MX"/>
        </w:rPr>
      </w:pPr>
      <w:r w:rsidRPr="008C7BCC">
        <w:rPr>
          <w:rFonts w:ascii="Times New Roman" w:hAnsi="Times New Roman" w:cs="Times New Roman"/>
          <w:i/>
          <w:iCs/>
          <w:sz w:val="20"/>
          <w:szCs w:val="20"/>
          <w:u w:val="single"/>
          <w:lang w:val="es-MX"/>
        </w:rPr>
        <w:lastRenderedPageBreak/>
        <w:t>SECOP</w:t>
      </w:r>
    </w:p>
    <w:p w14:paraId="50633F09" w14:textId="353D41D9" w:rsidR="00841E0F" w:rsidRDefault="00841E0F" w:rsidP="008C7BCC">
      <w:pPr>
        <w:spacing w:after="0" w:line="240" w:lineRule="auto"/>
        <w:jc w:val="both"/>
        <w:rPr>
          <w:rFonts w:ascii="Times New Roman" w:hAnsi="Times New Roman" w:cs="Times New Roman"/>
          <w:sz w:val="20"/>
          <w:szCs w:val="20"/>
          <w:lang w:val="es-MX"/>
        </w:rPr>
      </w:pPr>
      <w:r w:rsidRPr="00841E0F">
        <w:rPr>
          <w:rFonts w:ascii="Times New Roman" w:hAnsi="Times New Roman" w:cs="Times New Roman"/>
          <w:sz w:val="20"/>
          <w:szCs w:val="20"/>
          <w:lang w:val="es-MX"/>
        </w:rPr>
        <w:t>Para los archivos pertenecientes a esta categoría se lleva a cabo el mismo proceso</w:t>
      </w:r>
      <w:r>
        <w:rPr>
          <w:rFonts w:ascii="Times New Roman" w:hAnsi="Times New Roman" w:cs="Times New Roman"/>
          <w:sz w:val="20"/>
          <w:szCs w:val="20"/>
          <w:lang w:val="es-MX"/>
        </w:rPr>
        <w:t>, donde una vez sea importada se procede a imprimir el listado de las columnas de cada una, con el fin de seleccionar únicamente las de interés, siendo divididas de la siguiente manera</w:t>
      </w:r>
    </w:p>
    <w:p w14:paraId="0A13F142" w14:textId="3A1B3922" w:rsidR="00841E0F" w:rsidRDefault="00841E0F" w:rsidP="00841E0F">
      <w:pPr>
        <w:spacing w:after="0" w:line="240" w:lineRule="auto"/>
        <w:ind w:left="720"/>
        <w:jc w:val="both"/>
        <w:rPr>
          <w:rFonts w:ascii="Times New Roman" w:hAnsi="Times New Roman" w:cs="Times New Roman"/>
          <w:sz w:val="20"/>
          <w:szCs w:val="20"/>
          <w:lang w:val="es-MX"/>
        </w:rPr>
      </w:pPr>
    </w:p>
    <w:p w14:paraId="416BA41E" w14:textId="2A2D0B17" w:rsidR="00841E0F" w:rsidRDefault="00841E0F" w:rsidP="008C7BCC">
      <w:pPr>
        <w:spacing w:after="0" w:line="240" w:lineRule="auto"/>
        <w:ind w:firstLine="720"/>
        <w:jc w:val="both"/>
        <w:rPr>
          <w:rFonts w:ascii="Times New Roman" w:hAnsi="Times New Roman" w:cs="Times New Roman"/>
          <w:i/>
          <w:iCs/>
          <w:sz w:val="20"/>
          <w:szCs w:val="20"/>
          <w:u w:val="single"/>
          <w:lang w:val="es-MX"/>
        </w:rPr>
      </w:pPr>
      <w:r w:rsidRPr="00841E0F">
        <w:rPr>
          <w:rFonts w:ascii="Times New Roman" w:hAnsi="Times New Roman" w:cs="Times New Roman"/>
          <w:i/>
          <w:iCs/>
          <w:sz w:val="20"/>
          <w:szCs w:val="20"/>
          <w:u w:val="single"/>
          <w:lang w:val="es-MX"/>
        </w:rPr>
        <w:t>SECOP 1</w:t>
      </w:r>
    </w:p>
    <w:p w14:paraId="0ADC0355"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'Anno Cargue SECOP',</w:t>
      </w:r>
    </w:p>
    <w:p w14:paraId="574B231B"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'Nombre Entidad',</w:t>
      </w:r>
    </w:p>
    <w:p w14:paraId="01A5AD79"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'NIT de la Entidad',</w:t>
      </w:r>
    </w:p>
    <w:p w14:paraId="48D9640D"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'Tipo De Contrato','Municipios Ejecucion',</w:t>
      </w:r>
    </w:p>
    <w:p w14:paraId="220FF565"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'Numero de Contrato',</w:t>
      </w:r>
    </w:p>
    <w:p w14:paraId="294F220A"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'Cuantia Proceso',</w:t>
      </w:r>
    </w:p>
    <w:p w14:paraId="59DBCFC1"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'Cuantia Contrato',</w:t>
      </w:r>
    </w:p>
    <w:p w14:paraId="515821BD"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'Valor Total de Adiciones',</w:t>
      </w:r>
    </w:p>
    <w:p w14:paraId="0592788B"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'Valor Contrato con Adiciones',</w:t>
      </w:r>
    </w:p>
    <w:p w14:paraId="62CB94A4" w14:textId="77777777" w:rsid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'Municipio Entidad',</w:t>
      </w:r>
    </w:p>
    <w:p w14:paraId="0BF54280" w14:textId="4A20AE4D" w:rsidR="00841E0F" w:rsidRPr="008C7BCC" w:rsidRDefault="00841E0F" w:rsidP="003452FB">
      <w:pPr>
        <w:pStyle w:val="Prrafodelista"/>
        <w:numPr>
          <w:ilvl w:val="0"/>
          <w:numId w:val="36"/>
        </w:numPr>
        <w:spacing w:after="0" w:line="240" w:lineRule="auto"/>
        <w:rPr>
          <w:rFonts w:ascii="Times New Roman" w:hAnsi="Times New Roman" w:cs="Times New Roman"/>
          <w:sz w:val="20"/>
          <w:szCs w:val="20"/>
          <w:lang w:val="es-ES"/>
        </w:rPr>
      </w:pPr>
      <w:r w:rsidRPr="008C7BCC">
        <w:rPr>
          <w:rFonts w:ascii="Times New Roman" w:hAnsi="Times New Roman" w:cs="Times New Roman"/>
          <w:sz w:val="20"/>
          <w:szCs w:val="20"/>
          <w:lang w:val="es-ES"/>
        </w:rPr>
        <w:t>'Departamento Entidad'</w:t>
      </w:r>
    </w:p>
    <w:p w14:paraId="1D0F408F" w14:textId="77777777" w:rsidR="00841E0F" w:rsidRPr="00841E0F" w:rsidRDefault="00841E0F" w:rsidP="00841E0F">
      <w:pPr>
        <w:spacing w:after="0" w:line="240" w:lineRule="auto"/>
        <w:ind w:left="720"/>
        <w:jc w:val="both"/>
        <w:rPr>
          <w:rFonts w:ascii="Times New Roman" w:hAnsi="Times New Roman" w:cs="Times New Roman"/>
          <w:i/>
          <w:iCs/>
          <w:sz w:val="20"/>
          <w:szCs w:val="20"/>
          <w:u w:val="single"/>
          <w:lang w:val="es-ES"/>
        </w:rPr>
      </w:pPr>
    </w:p>
    <w:p w14:paraId="1D954A6D" w14:textId="085EFFD2" w:rsidR="00841E0F" w:rsidRDefault="00841E0F" w:rsidP="00841E0F">
      <w:pPr>
        <w:spacing w:after="0" w:line="240" w:lineRule="auto"/>
        <w:ind w:left="720"/>
        <w:jc w:val="both"/>
        <w:rPr>
          <w:rFonts w:ascii="Times New Roman" w:hAnsi="Times New Roman" w:cs="Times New Roman"/>
          <w:i/>
          <w:iCs/>
          <w:sz w:val="20"/>
          <w:szCs w:val="20"/>
          <w:u w:val="single"/>
          <w:lang w:val="es-MX"/>
        </w:rPr>
      </w:pPr>
      <w:r>
        <w:rPr>
          <w:rFonts w:ascii="Times New Roman" w:hAnsi="Times New Roman" w:cs="Times New Roman"/>
          <w:i/>
          <w:iCs/>
          <w:sz w:val="20"/>
          <w:szCs w:val="20"/>
          <w:u w:val="single"/>
          <w:lang w:val="es-MX"/>
        </w:rPr>
        <w:t>SECOP 2</w:t>
      </w:r>
    </w:p>
    <w:p w14:paraId="18AAC961" w14:textId="77777777" w:rsidR="008C7BCC" w:rsidRDefault="00427624" w:rsidP="003452FB">
      <w:pPr>
        <w:pStyle w:val="Prrafodelista"/>
        <w:numPr>
          <w:ilvl w:val="0"/>
          <w:numId w:val="36"/>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'Entidad',</w:t>
      </w:r>
    </w:p>
    <w:p w14:paraId="2915442D" w14:textId="77777777" w:rsidR="008C7BCC" w:rsidRDefault="00427624" w:rsidP="003452FB">
      <w:pPr>
        <w:pStyle w:val="Prrafodelista"/>
        <w:numPr>
          <w:ilvl w:val="0"/>
          <w:numId w:val="36"/>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'Nit Entidad',</w:t>
      </w:r>
    </w:p>
    <w:p w14:paraId="1919CB1E" w14:textId="5F67B846" w:rsidR="00427624" w:rsidRPr="008C7BCC" w:rsidRDefault="00427624" w:rsidP="003452FB">
      <w:pPr>
        <w:pStyle w:val="Prrafodelista"/>
        <w:numPr>
          <w:ilvl w:val="0"/>
          <w:numId w:val="36"/>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'Fecha de Publicacion del Proceso'</w:t>
      </w:r>
    </w:p>
    <w:p w14:paraId="2CD06E3E" w14:textId="1A5A1EFB" w:rsidR="00427624" w:rsidRDefault="00427624" w:rsidP="00427624">
      <w:pPr>
        <w:spacing w:after="0" w:line="240" w:lineRule="auto"/>
        <w:ind w:left="720"/>
        <w:jc w:val="both"/>
        <w:rPr>
          <w:rFonts w:ascii="Times New Roman" w:hAnsi="Times New Roman" w:cs="Times New Roman"/>
          <w:sz w:val="20"/>
          <w:szCs w:val="20"/>
          <w:lang w:val="es-ES"/>
        </w:rPr>
      </w:pPr>
    </w:p>
    <w:p w14:paraId="6FB0ADFE" w14:textId="3B3ACBCA" w:rsidR="005B244B" w:rsidRDefault="005B244B" w:rsidP="008C7BCC">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Teniendo presente que solo se necesita información del 2024 para cada una utilizamos las columnas; </w:t>
      </w:r>
      <w:r w:rsidRPr="005B244B">
        <w:rPr>
          <w:rFonts w:ascii="Times New Roman" w:hAnsi="Times New Roman" w:cs="Times New Roman"/>
          <w:sz w:val="20"/>
          <w:szCs w:val="20"/>
          <w:lang w:val="es-ES"/>
        </w:rPr>
        <w:t>Anno Cargue SECOP</w:t>
      </w:r>
      <w:r>
        <w:rPr>
          <w:rFonts w:ascii="Times New Roman" w:hAnsi="Times New Roman" w:cs="Times New Roman"/>
          <w:sz w:val="20"/>
          <w:szCs w:val="20"/>
          <w:lang w:val="es-ES"/>
        </w:rPr>
        <w:t xml:space="preserve"> y </w:t>
      </w:r>
      <w:r w:rsidRPr="005B244B">
        <w:rPr>
          <w:rFonts w:ascii="Times New Roman" w:hAnsi="Times New Roman" w:cs="Times New Roman"/>
          <w:sz w:val="20"/>
          <w:szCs w:val="20"/>
          <w:lang w:val="es-ES"/>
        </w:rPr>
        <w:t>Fecha de Publicacion del Proces</w:t>
      </w:r>
      <w:r>
        <w:rPr>
          <w:rFonts w:ascii="Times New Roman" w:hAnsi="Times New Roman" w:cs="Times New Roman"/>
          <w:sz w:val="20"/>
          <w:szCs w:val="20"/>
          <w:lang w:val="es-ES"/>
        </w:rPr>
        <w:t xml:space="preserve">o para filtrar la información solo correspondiente a esa vigencia. Por </w:t>
      </w:r>
      <w:r w:rsidR="008C7BCC">
        <w:rPr>
          <w:rFonts w:ascii="Times New Roman" w:hAnsi="Times New Roman" w:cs="Times New Roman"/>
          <w:sz w:val="20"/>
          <w:szCs w:val="20"/>
          <w:lang w:val="es-ES"/>
        </w:rPr>
        <w:t>último,</w:t>
      </w:r>
      <w:r>
        <w:rPr>
          <w:rFonts w:ascii="Times New Roman" w:hAnsi="Times New Roman" w:cs="Times New Roman"/>
          <w:sz w:val="20"/>
          <w:szCs w:val="20"/>
          <w:lang w:val="es-ES"/>
        </w:rPr>
        <w:t xml:space="preserve"> se procede a guardar los datos de nuestro interés en las siguientes rutas:</w:t>
      </w:r>
    </w:p>
    <w:p w14:paraId="1282E861" w14:textId="49B66115" w:rsidR="005B244B" w:rsidRDefault="005B244B" w:rsidP="008C7BCC">
      <w:pPr>
        <w:spacing w:after="0" w:line="240" w:lineRule="auto"/>
        <w:ind w:left="720"/>
        <w:jc w:val="both"/>
        <w:rPr>
          <w:rFonts w:ascii="Times New Roman" w:hAnsi="Times New Roman" w:cs="Times New Roman"/>
          <w:sz w:val="20"/>
          <w:szCs w:val="20"/>
        </w:rPr>
      </w:pPr>
      <w:r w:rsidRPr="005B244B">
        <w:rPr>
          <w:rFonts w:ascii="Times New Roman" w:hAnsi="Times New Roman" w:cs="Times New Roman"/>
          <w:sz w:val="20"/>
          <w:szCs w:val="20"/>
        </w:rPr>
        <w:t xml:space="preserve">"SECOP/df_filtrado_secop1_2024.csv" </w:t>
      </w:r>
      <w:r>
        <w:rPr>
          <w:rFonts w:ascii="Times New Roman" w:hAnsi="Times New Roman" w:cs="Times New Roman"/>
          <w:sz w:val="20"/>
          <w:szCs w:val="20"/>
        </w:rPr>
        <w:t xml:space="preserve"> </w:t>
      </w:r>
      <w:r w:rsidRPr="005B244B">
        <w:rPr>
          <w:rFonts w:ascii="Times New Roman" w:hAnsi="Times New Roman" w:cs="Times New Roman"/>
          <w:sz w:val="20"/>
          <w:szCs w:val="20"/>
        </w:rPr>
        <w:t>"SECOP/df_filtrado_secop2_2024.csv"</w:t>
      </w:r>
    </w:p>
    <w:p w14:paraId="74B74E39" w14:textId="1D7ED3DF" w:rsidR="0030002C" w:rsidRDefault="0030002C" w:rsidP="005B244B">
      <w:pPr>
        <w:spacing w:after="0" w:line="240" w:lineRule="auto"/>
        <w:ind w:left="1440"/>
        <w:jc w:val="both"/>
        <w:rPr>
          <w:rFonts w:ascii="Times New Roman" w:hAnsi="Times New Roman" w:cs="Times New Roman"/>
          <w:sz w:val="20"/>
          <w:szCs w:val="20"/>
        </w:rPr>
      </w:pPr>
    </w:p>
    <w:p w14:paraId="2592E0D7" w14:textId="77777777" w:rsidR="0030002C" w:rsidRDefault="0030002C" w:rsidP="005B244B">
      <w:pPr>
        <w:spacing w:after="0" w:line="240" w:lineRule="auto"/>
        <w:ind w:left="1440"/>
        <w:jc w:val="both"/>
        <w:rPr>
          <w:rFonts w:ascii="Times New Roman" w:hAnsi="Times New Roman" w:cs="Times New Roman"/>
          <w:sz w:val="20"/>
          <w:szCs w:val="20"/>
        </w:rPr>
      </w:pPr>
    </w:p>
    <w:p w14:paraId="23B22F4C" w14:textId="5CBB6E2E" w:rsidR="0030002C" w:rsidRPr="00841E0F" w:rsidRDefault="0030002C" w:rsidP="003452FB">
      <w:pPr>
        <w:pStyle w:val="Prrafodelista"/>
        <w:numPr>
          <w:ilvl w:val="0"/>
          <w:numId w:val="35"/>
        </w:numPr>
        <w:spacing w:after="0" w:line="240" w:lineRule="auto"/>
        <w:ind w:left="1080"/>
        <w:jc w:val="both"/>
        <w:rPr>
          <w:rFonts w:ascii="Times New Roman" w:hAnsi="Times New Roman" w:cs="Times New Roman"/>
          <w:i/>
          <w:iCs/>
          <w:sz w:val="20"/>
          <w:szCs w:val="20"/>
          <w:u w:val="single"/>
          <w:lang w:val="es-MX"/>
        </w:rPr>
      </w:pPr>
      <w:r>
        <w:rPr>
          <w:rFonts w:ascii="Times New Roman" w:hAnsi="Times New Roman" w:cs="Times New Roman"/>
          <w:i/>
          <w:iCs/>
          <w:sz w:val="20"/>
          <w:szCs w:val="20"/>
          <w:u w:val="single"/>
          <w:lang w:val="es-MX"/>
        </w:rPr>
        <w:t>MATRIZ PROYECTOS</w:t>
      </w:r>
    </w:p>
    <w:p w14:paraId="05CD46A3" w14:textId="24ED021F" w:rsidR="0030002C" w:rsidRDefault="0030002C" w:rsidP="008C7BCC">
      <w:pPr>
        <w:spacing w:after="0" w:line="240" w:lineRule="auto"/>
        <w:jc w:val="both"/>
        <w:rPr>
          <w:rFonts w:ascii="Times New Roman" w:hAnsi="Times New Roman" w:cs="Times New Roman"/>
          <w:sz w:val="20"/>
          <w:szCs w:val="20"/>
          <w:lang w:val="es-MX"/>
        </w:rPr>
      </w:pPr>
      <w:r w:rsidRPr="00841E0F">
        <w:rPr>
          <w:rFonts w:ascii="Times New Roman" w:hAnsi="Times New Roman" w:cs="Times New Roman"/>
          <w:sz w:val="20"/>
          <w:szCs w:val="20"/>
          <w:lang w:val="es-MX"/>
        </w:rPr>
        <w:t xml:space="preserve">Para </w:t>
      </w:r>
      <w:r>
        <w:rPr>
          <w:rFonts w:ascii="Times New Roman" w:hAnsi="Times New Roman" w:cs="Times New Roman"/>
          <w:sz w:val="20"/>
          <w:szCs w:val="20"/>
          <w:lang w:val="es-MX"/>
        </w:rPr>
        <w:t xml:space="preserve">este archivo en excel se realizo un proceso mas arduo, debido a que se presentaba muchos datos en formato “NaN” </w:t>
      </w:r>
      <w:r w:rsidR="008C7BCC">
        <w:rPr>
          <w:rFonts w:ascii="Times New Roman" w:hAnsi="Times New Roman" w:cs="Times New Roman"/>
          <w:sz w:val="20"/>
          <w:szCs w:val="20"/>
          <w:lang w:val="es-MX"/>
        </w:rPr>
        <w:t xml:space="preserve"> </w:t>
      </w:r>
      <w:r>
        <w:rPr>
          <w:rFonts w:ascii="Times New Roman" w:hAnsi="Times New Roman" w:cs="Times New Roman"/>
          <w:sz w:val="20"/>
          <w:szCs w:val="20"/>
          <w:lang w:val="es-MX"/>
        </w:rPr>
        <w:t xml:space="preserve">e incluso columnas </w:t>
      </w:r>
      <w:r w:rsidR="008C7BCC">
        <w:rPr>
          <w:rFonts w:ascii="Times New Roman" w:hAnsi="Times New Roman" w:cs="Times New Roman"/>
          <w:sz w:val="20"/>
          <w:szCs w:val="20"/>
          <w:lang w:val="es-MX"/>
        </w:rPr>
        <w:t xml:space="preserve">vacías, una vez en listada las columnas, se seleccionan las siguiente para un posterior procesamiento: </w:t>
      </w:r>
    </w:p>
    <w:p w14:paraId="0A314BF9" w14:textId="203C3B11" w:rsidR="008C7BCC" w:rsidRDefault="008C7BCC" w:rsidP="0030002C">
      <w:pPr>
        <w:spacing w:after="0" w:line="240" w:lineRule="auto"/>
        <w:ind w:left="720"/>
        <w:jc w:val="both"/>
        <w:rPr>
          <w:rFonts w:ascii="Times New Roman" w:hAnsi="Times New Roman" w:cs="Times New Roman"/>
          <w:sz w:val="20"/>
          <w:szCs w:val="20"/>
          <w:lang w:val="es-MX"/>
        </w:rPr>
      </w:pPr>
    </w:p>
    <w:p w14:paraId="73AB35CF"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'Estado Principal',</w:t>
      </w:r>
    </w:p>
    <w:p w14:paraId="16C3531F"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'Estado Derivados',</w:t>
      </w:r>
    </w:p>
    <w:p w14:paraId="44E0C66A"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 Valor Aporte de la Entidad ($)',</w:t>
      </w:r>
    </w:p>
    <w:p w14:paraId="1BC53D60"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'N Proyecto / Contrato / Convenio / ',</w:t>
      </w:r>
    </w:p>
    <w:p w14:paraId="387CD35E"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'Entidad Contratante',</w:t>
      </w:r>
    </w:p>
    <w:p w14:paraId="3A8962C0"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'Departamento',</w:t>
      </w:r>
    </w:p>
    <w:p w14:paraId="5AE0410C"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'Año',</w:t>
      </w:r>
    </w:p>
    <w:p w14:paraId="0209056C"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 Valor Aporte de la Entidad ($).1',</w:t>
      </w:r>
    </w:p>
    <w:p w14:paraId="0641E1AC"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'Porcentaje Aporte de la Entidad (%)',</w:t>
      </w:r>
    </w:p>
    <w:p w14:paraId="19EAD697"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'Valor Aporte de Fonpacífico ($)',</w:t>
      </w:r>
    </w:p>
    <w:p w14:paraId="3FCEB829" w14:textId="77777777" w:rsid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'Porcentaje Aporte de Fonpacífico (%)',</w:t>
      </w:r>
    </w:p>
    <w:p w14:paraId="2AC9F95F" w14:textId="716160E2" w:rsidR="008C7BCC" w:rsidRPr="008C7BCC" w:rsidRDefault="008C7BCC" w:rsidP="003452FB">
      <w:pPr>
        <w:pStyle w:val="Prrafodelista"/>
        <w:numPr>
          <w:ilvl w:val="0"/>
          <w:numId w:val="35"/>
        </w:numPr>
        <w:spacing w:after="0" w:line="240" w:lineRule="auto"/>
        <w:jc w:val="both"/>
        <w:rPr>
          <w:rFonts w:ascii="Times New Roman" w:hAnsi="Times New Roman" w:cs="Times New Roman"/>
          <w:sz w:val="20"/>
          <w:szCs w:val="20"/>
          <w:lang w:val="es-ES"/>
        </w:rPr>
      </w:pPr>
      <w:r w:rsidRPr="008C7BCC">
        <w:rPr>
          <w:rFonts w:ascii="Times New Roman" w:hAnsi="Times New Roman" w:cs="Times New Roman"/>
          <w:sz w:val="20"/>
          <w:szCs w:val="20"/>
          <w:lang w:val="es-ES"/>
        </w:rPr>
        <w:t>'Entidad del Derivado'</w:t>
      </w:r>
    </w:p>
    <w:p w14:paraId="41B2CA13" w14:textId="34CF4652" w:rsidR="008C7BCC" w:rsidRDefault="008C7BCC" w:rsidP="0030002C">
      <w:pPr>
        <w:spacing w:after="0" w:line="240" w:lineRule="auto"/>
        <w:ind w:left="720"/>
        <w:jc w:val="both"/>
        <w:rPr>
          <w:rFonts w:ascii="Times New Roman" w:hAnsi="Times New Roman" w:cs="Times New Roman"/>
          <w:sz w:val="20"/>
          <w:szCs w:val="20"/>
          <w:lang w:val="es-ES"/>
        </w:rPr>
      </w:pPr>
    </w:p>
    <w:p w14:paraId="29AD625D" w14:textId="7F0EE263" w:rsidR="00F71751" w:rsidRPr="00F71751" w:rsidRDefault="008C7BCC" w:rsidP="00F71751">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Como se logra observar incluso los nombres de las columnas cuenta con un espacio antes o después del nombre lo que puede presentar errores y confusiones al momento de procesar</w:t>
      </w:r>
      <w:r w:rsidR="00CC4EC7">
        <w:rPr>
          <w:rFonts w:ascii="Times New Roman" w:hAnsi="Times New Roman" w:cs="Times New Roman"/>
          <w:sz w:val="20"/>
          <w:szCs w:val="20"/>
          <w:lang w:val="es-ES"/>
        </w:rPr>
        <w:t xml:space="preserve">, por lo cual se opta por renombrar dichas columnas </w:t>
      </w:r>
      <w:r w:rsidR="00C125A3">
        <w:rPr>
          <w:rFonts w:ascii="Times New Roman" w:hAnsi="Times New Roman" w:cs="Times New Roman"/>
          <w:sz w:val="20"/>
          <w:szCs w:val="20"/>
          <w:lang w:val="es-ES"/>
        </w:rPr>
        <w:t>más</w:t>
      </w:r>
      <w:r w:rsidR="00CC4EC7">
        <w:rPr>
          <w:rFonts w:ascii="Times New Roman" w:hAnsi="Times New Roman" w:cs="Times New Roman"/>
          <w:sz w:val="20"/>
          <w:szCs w:val="20"/>
          <w:lang w:val="es-ES"/>
        </w:rPr>
        <w:t xml:space="preserve"> adelante, siguiendo con este proceso al igual que los .csv anteriores, este también se filtra por vigencia 2024 a través de la columna: </w:t>
      </w:r>
      <w:r w:rsidR="00C125A3" w:rsidRPr="00C125A3">
        <w:rPr>
          <w:rFonts w:ascii="Times New Roman" w:hAnsi="Times New Roman" w:cs="Times New Roman"/>
          <w:sz w:val="20"/>
          <w:szCs w:val="20"/>
          <w:lang w:val="es-ES"/>
        </w:rPr>
        <w:t>'Año'</w:t>
      </w:r>
      <w:r w:rsidR="00C125A3">
        <w:rPr>
          <w:rFonts w:ascii="Times New Roman" w:hAnsi="Times New Roman" w:cs="Times New Roman"/>
          <w:sz w:val="20"/>
          <w:szCs w:val="20"/>
          <w:lang w:val="es-ES"/>
        </w:rPr>
        <w:t xml:space="preserve"> y se guarda de la siguiente forma:</w:t>
      </w:r>
      <w:r w:rsidR="00F71751" w:rsidRPr="00F71751">
        <w:rPr>
          <w:rFonts w:ascii="Times New Roman" w:hAnsi="Times New Roman" w:cs="Times New Roman"/>
          <w:sz w:val="20"/>
          <w:szCs w:val="20"/>
          <w:lang w:val="es-ES"/>
        </w:rPr>
        <w:t>"MATRIZ_PROYECTOS/df_filtrado_matrizgestionproyectos_2024.csv"</w:t>
      </w:r>
    </w:p>
    <w:p w14:paraId="3C71B1F7" w14:textId="7BA343C7" w:rsidR="00C125A3" w:rsidRDefault="00C125A3" w:rsidP="00C125A3">
      <w:pPr>
        <w:spacing w:after="0" w:line="240" w:lineRule="auto"/>
        <w:jc w:val="both"/>
        <w:rPr>
          <w:rFonts w:ascii="Times New Roman" w:hAnsi="Times New Roman" w:cs="Times New Roman"/>
          <w:sz w:val="20"/>
          <w:szCs w:val="20"/>
          <w:lang w:val="es-ES"/>
        </w:rPr>
      </w:pPr>
    </w:p>
    <w:p w14:paraId="356DE729" w14:textId="5449DC05" w:rsidR="00184E3C" w:rsidRDefault="00184E3C" w:rsidP="00C125A3">
      <w:pPr>
        <w:spacing w:after="0" w:line="240" w:lineRule="auto"/>
        <w:jc w:val="both"/>
        <w:rPr>
          <w:rFonts w:ascii="Times New Roman" w:hAnsi="Times New Roman" w:cs="Times New Roman"/>
          <w:sz w:val="20"/>
          <w:szCs w:val="20"/>
          <w:lang w:val="es-ES"/>
        </w:rPr>
      </w:pPr>
    </w:p>
    <w:p w14:paraId="308A9AA3" w14:textId="327195A2" w:rsidR="00184E3C" w:rsidRDefault="00184E3C" w:rsidP="00C125A3">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Llevando a cabo el mismo proceso se realiza lo mismo para las plataformas de “</w:t>
      </w:r>
      <w:r w:rsidRPr="004754C0">
        <w:rPr>
          <w:rFonts w:ascii="Times New Roman" w:hAnsi="Times New Roman" w:cs="Times New Roman"/>
          <w:b/>
          <w:bCs/>
          <w:i/>
          <w:iCs/>
          <w:sz w:val="16"/>
          <w:szCs w:val="16"/>
          <w:lang w:val="es-MX"/>
        </w:rPr>
        <w:t>GESPROY</w:t>
      </w:r>
      <w:r>
        <w:rPr>
          <w:rFonts w:ascii="Times New Roman" w:hAnsi="Times New Roman" w:cs="Times New Roman"/>
          <w:sz w:val="20"/>
          <w:szCs w:val="20"/>
          <w:lang w:val="es-ES"/>
        </w:rPr>
        <w:t>” y “</w:t>
      </w:r>
      <w:r w:rsidRPr="00184E3C">
        <w:rPr>
          <w:rFonts w:ascii="Times New Roman" w:hAnsi="Times New Roman" w:cs="Times New Roman"/>
          <w:b/>
          <w:bCs/>
          <w:i/>
          <w:iCs/>
          <w:sz w:val="20"/>
          <w:szCs w:val="20"/>
          <w:lang w:val="es-MX"/>
        </w:rPr>
        <w:t>SPGR</w:t>
      </w:r>
      <w:r>
        <w:rPr>
          <w:rFonts w:ascii="Times New Roman" w:hAnsi="Times New Roman" w:cs="Times New Roman"/>
          <w:sz w:val="20"/>
          <w:szCs w:val="20"/>
          <w:lang w:val="es-ES"/>
        </w:rPr>
        <w:t>”, sin embargo, los datos proporcionados representan vigencia 2025, por lo cual, para este primer análisis, se opta por no tomar en cuenta dicha información, hasta que no se analice dicho a</w:t>
      </w:r>
      <w:r w:rsidRPr="00184E3C">
        <w:rPr>
          <w:rFonts w:ascii="Times New Roman" w:hAnsi="Times New Roman" w:cs="Times New Roman"/>
          <w:sz w:val="20"/>
          <w:szCs w:val="20"/>
          <w:lang w:val="es-ES"/>
        </w:rPr>
        <w:t>ñ</w:t>
      </w:r>
      <w:r>
        <w:rPr>
          <w:rFonts w:ascii="Times New Roman" w:hAnsi="Times New Roman" w:cs="Times New Roman"/>
          <w:sz w:val="20"/>
          <w:szCs w:val="20"/>
          <w:lang w:val="es-ES"/>
        </w:rPr>
        <w:t>o.</w:t>
      </w:r>
    </w:p>
    <w:p w14:paraId="4A863781" w14:textId="1AC78497" w:rsidR="00184E3C" w:rsidRDefault="00184E3C" w:rsidP="00C125A3">
      <w:pPr>
        <w:spacing w:after="0" w:line="240" w:lineRule="auto"/>
        <w:jc w:val="both"/>
        <w:rPr>
          <w:rFonts w:ascii="Times New Roman" w:hAnsi="Times New Roman" w:cs="Times New Roman"/>
          <w:sz w:val="20"/>
          <w:szCs w:val="20"/>
          <w:lang w:val="es-ES"/>
        </w:rPr>
      </w:pPr>
    </w:p>
    <w:p w14:paraId="44A2A570" w14:textId="77777777" w:rsidR="00740219" w:rsidRDefault="00740219" w:rsidP="00C125A3">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Finalmente, la ultima fuente que se procesa es la de SOUL, donde, se seleccionan las siguientes columnas para procesar:</w:t>
      </w:r>
    </w:p>
    <w:p w14:paraId="6E304B4E" w14:textId="77777777" w:rsidR="00740219" w:rsidRDefault="00740219" w:rsidP="00C125A3">
      <w:pPr>
        <w:spacing w:after="0" w:line="240" w:lineRule="auto"/>
        <w:jc w:val="both"/>
        <w:rPr>
          <w:rFonts w:ascii="Times New Roman" w:hAnsi="Times New Roman" w:cs="Times New Roman"/>
          <w:sz w:val="20"/>
          <w:szCs w:val="20"/>
          <w:lang w:val="es-ES"/>
        </w:rPr>
      </w:pPr>
    </w:p>
    <w:p w14:paraId="4AC4DB63" w14:textId="017B7F1B" w:rsidR="00740219" w:rsidRDefault="00740219" w:rsidP="00C125A3">
      <w:pPr>
        <w:spacing w:after="0" w:line="240" w:lineRule="auto"/>
        <w:jc w:val="both"/>
        <w:rPr>
          <w:rFonts w:ascii="Times New Roman" w:hAnsi="Times New Roman" w:cs="Times New Roman"/>
          <w:i/>
          <w:iCs/>
          <w:sz w:val="20"/>
          <w:szCs w:val="20"/>
          <w:u w:val="single"/>
          <w:lang w:val="es-ES"/>
        </w:rPr>
      </w:pPr>
      <w:r>
        <w:rPr>
          <w:rFonts w:ascii="Times New Roman" w:hAnsi="Times New Roman" w:cs="Times New Roman"/>
          <w:sz w:val="20"/>
          <w:szCs w:val="20"/>
          <w:lang w:val="es-ES"/>
        </w:rPr>
        <w:tab/>
      </w:r>
      <w:r w:rsidRPr="00740219">
        <w:rPr>
          <w:rFonts w:ascii="Times New Roman" w:hAnsi="Times New Roman" w:cs="Times New Roman"/>
          <w:i/>
          <w:iCs/>
          <w:sz w:val="20"/>
          <w:szCs w:val="20"/>
          <w:u w:val="single"/>
          <w:lang w:val="es-ES"/>
        </w:rPr>
        <w:t>FACTURACION</w:t>
      </w:r>
    </w:p>
    <w:p w14:paraId="3CC150BE"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'codigo',</w:t>
      </w:r>
    </w:p>
    <w:p w14:paraId="368531D9"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'fecha',</w:t>
      </w:r>
    </w:p>
    <w:p w14:paraId="66B2B58C"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'subtotal',</w:t>
      </w:r>
    </w:p>
    <w:p w14:paraId="1A30D650"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'total',</w:t>
      </w:r>
    </w:p>
    <w:p w14:paraId="66C02818"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'saldo',</w:t>
      </w:r>
    </w:p>
    <w:p w14:paraId="46E469CA"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'nom_tercero',</w:t>
      </w:r>
    </w:p>
    <w:p w14:paraId="01AB1697"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'abonos',</w:t>
      </w:r>
    </w:p>
    <w:p w14:paraId="3ECE0EFC" w14:textId="77777777" w:rsidR="00740219" w:rsidRPr="00740219" w:rsidRDefault="00740219" w:rsidP="00740219">
      <w:pPr>
        <w:pStyle w:val="Prrafodelista"/>
        <w:spacing w:after="0" w:line="240" w:lineRule="auto"/>
        <w:jc w:val="both"/>
        <w:rPr>
          <w:rFonts w:ascii="Times New Roman" w:hAnsi="Times New Roman" w:cs="Times New Roman"/>
          <w:i/>
          <w:iCs/>
          <w:sz w:val="20"/>
          <w:szCs w:val="20"/>
          <w:u w:val="single"/>
          <w:lang w:val="es-ES"/>
        </w:rPr>
      </w:pPr>
    </w:p>
    <w:p w14:paraId="73364D0D" w14:textId="4682D0DA" w:rsidR="00740219" w:rsidRDefault="00740219" w:rsidP="00C125A3">
      <w:pPr>
        <w:spacing w:after="0" w:line="240" w:lineRule="auto"/>
        <w:jc w:val="both"/>
        <w:rPr>
          <w:rFonts w:ascii="Times New Roman" w:hAnsi="Times New Roman" w:cs="Times New Roman"/>
          <w:i/>
          <w:iCs/>
          <w:sz w:val="20"/>
          <w:szCs w:val="20"/>
          <w:u w:val="single"/>
          <w:lang w:val="es-ES"/>
        </w:rPr>
      </w:pPr>
      <w:r w:rsidRPr="00740219">
        <w:rPr>
          <w:rFonts w:ascii="Times New Roman" w:hAnsi="Times New Roman" w:cs="Times New Roman"/>
          <w:i/>
          <w:iCs/>
          <w:sz w:val="20"/>
          <w:szCs w:val="20"/>
          <w:lang w:val="es-ES"/>
        </w:rPr>
        <w:tab/>
      </w:r>
      <w:r w:rsidRPr="00740219">
        <w:rPr>
          <w:rFonts w:ascii="Times New Roman" w:hAnsi="Times New Roman" w:cs="Times New Roman"/>
          <w:i/>
          <w:iCs/>
          <w:sz w:val="20"/>
          <w:szCs w:val="20"/>
          <w:u w:val="single"/>
          <w:lang w:val="es-ES"/>
        </w:rPr>
        <w:t xml:space="preserve">RECAUDOS </w:t>
      </w:r>
    </w:p>
    <w:p w14:paraId="2980074B"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'fecha',</w:t>
      </w:r>
    </w:p>
    <w:p w14:paraId="596C7D5A"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'factura',</w:t>
      </w:r>
    </w:p>
    <w:p w14:paraId="2716686E"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'nombre',</w:t>
      </w:r>
    </w:p>
    <w:p w14:paraId="1EC081F6"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'consignacion',</w:t>
      </w:r>
    </w:p>
    <w:p w14:paraId="5FF88F33" w14:textId="77777777"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'deducciones',</w:t>
      </w:r>
    </w:p>
    <w:p w14:paraId="23930BBF" w14:textId="5A468F69" w:rsidR="00740219" w:rsidRPr="00740219" w:rsidRDefault="00740219" w:rsidP="003452FB">
      <w:pPr>
        <w:pStyle w:val="Prrafodelista"/>
        <w:numPr>
          <w:ilvl w:val="0"/>
          <w:numId w:val="37"/>
        </w:numPr>
        <w:spacing w:after="0" w:line="240" w:lineRule="auto"/>
        <w:jc w:val="both"/>
        <w:rPr>
          <w:rFonts w:ascii="Times New Roman" w:hAnsi="Times New Roman" w:cs="Times New Roman"/>
          <w:sz w:val="20"/>
          <w:szCs w:val="20"/>
          <w:lang w:val="es-ES"/>
        </w:rPr>
      </w:pPr>
      <w:r w:rsidRPr="00740219">
        <w:rPr>
          <w:rFonts w:ascii="Times New Roman" w:hAnsi="Times New Roman" w:cs="Times New Roman"/>
          <w:sz w:val="20"/>
          <w:szCs w:val="20"/>
          <w:lang w:val="es-ES"/>
        </w:rPr>
        <w:t>'nombre'</w:t>
      </w:r>
    </w:p>
    <w:p w14:paraId="45B3FAB2" w14:textId="70C52313" w:rsidR="00C125A3" w:rsidRPr="00C125A3" w:rsidRDefault="00C125A3" w:rsidP="00C125A3">
      <w:pPr>
        <w:spacing w:after="0" w:line="240" w:lineRule="auto"/>
        <w:jc w:val="both"/>
        <w:rPr>
          <w:rFonts w:ascii="Times New Roman" w:hAnsi="Times New Roman" w:cs="Times New Roman"/>
          <w:sz w:val="20"/>
          <w:szCs w:val="20"/>
          <w:lang w:val="es-ES"/>
        </w:rPr>
      </w:pPr>
    </w:p>
    <w:p w14:paraId="4804F21C" w14:textId="18584CD3" w:rsidR="00740219" w:rsidRPr="00740219" w:rsidRDefault="00740219" w:rsidP="00740219">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Y se almacenan en las siguientes rutas: </w:t>
      </w:r>
      <w:r w:rsidRPr="00740219">
        <w:rPr>
          <w:rFonts w:ascii="Times New Roman" w:hAnsi="Times New Roman" w:cs="Times New Roman"/>
          <w:sz w:val="20"/>
          <w:szCs w:val="20"/>
          <w:lang w:val="es-ES"/>
        </w:rPr>
        <w:t>"SOUL/df_filtrado_facturacion.csv"</w:t>
      </w:r>
      <w:r>
        <w:rPr>
          <w:rFonts w:ascii="Times New Roman" w:hAnsi="Times New Roman" w:cs="Times New Roman"/>
          <w:sz w:val="20"/>
          <w:szCs w:val="20"/>
          <w:lang w:val="es-ES"/>
        </w:rPr>
        <w:t xml:space="preserve"> </w:t>
      </w:r>
      <w:r w:rsidRPr="00740219">
        <w:rPr>
          <w:rFonts w:ascii="Times New Roman" w:hAnsi="Times New Roman" w:cs="Times New Roman"/>
          <w:sz w:val="20"/>
          <w:szCs w:val="20"/>
          <w:lang w:val="es-ES"/>
        </w:rPr>
        <w:t>"SOUL/df_filtrado_recaudo.csv"</w:t>
      </w:r>
    </w:p>
    <w:p w14:paraId="2DC07E7B" w14:textId="00C8FE1B" w:rsidR="00740219" w:rsidRPr="00740219" w:rsidRDefault="00740219" w:rsidP="00740219">
      <w:pPr>
        <w:spacing w:after="0" w:line="240" w:lineRule="auto"/>
        <w:jc w:val="both"/>
        <w:rPr>
          <w:rFonts w:ascii="Times New Roman" w:hAnsi="Times New Roman" w:cs="Times New Roman"/>
          <w:sz w:val="20"/>
          <w:szCs w:val="20"/>
          <w:lang w:val="es-ES"/>
        </w:rPr>
      </w:pPr>
    </w:p>
    <w:p w14:paraId="0EC996A7" w14:textId="4CC0FBA4" w:rsidR="008C7BCC" w:rsidRPr="008C7BCC" w:rsidRDefault="008C7BCC" w:rsidP="008C7BCC">
      <w:pPr>
        <w:spacing w:after="0" w:line="240" w:lineRule="auto"/>
        <w:jc w:val="both"/>
        <w:rPr>
          <w:rFonts w:ascii="Times New Roman" w:hAnsi="Times New Roman" w:cs="Times New Roman"/>
          <w:sz w:val="20"/>
          <w:szCs w:val="20"/>
          <w:lang w:val="es-ES"/>
        </w:rPr>
      </w:pPr>
    </w:p>
    <w:p w14:paraId="72710E48" w14:textId="4E1DDEB6" w:rsidR="00E53136" w:rsidRPr="00E53136" w:rsidRDefault="00E53136" w:rsidP="00E53136">
      <w:pPr>
        <w:spacing w:after="0" w:line="240" w:lineRule="auto"/>
        <w:jc w:val="both"/>
        <w:rPr>
          <w:rFonts w:ascii="Times New Roman" w:hAnsi="Times New Roman" w:cs="Times New Roman"/>
          <w:sz w:val="20"/>
          <w:szCs w:val="20"/>
          <w:lang w:val="es-MX"/>
        </w:rPr>
      </w:pPr>
      <w:r>
        <w:rPr>
          <w:rFonts w:ascii="Times New Roman" w:hAnsi="Times New Roman" w:cs="Times New Roman"/>
          <w:b/>
          <w:bCs/>
          <w:sz w:val="20"/>
          <w:szCs w:val="20"/>
          <w:lang w:val="es-MX"/>
        </w:rPr>
        <w:t>7. TRANSFORMACION</w:t>
      </w:r>
    </w:p>
    <w:p w14:paraId="50378E6C" w14:textId="77777777" w:rsidR="0030002C" w:rsidRPr="0030002C" w:rsidRDefault="0030002C" w:rsidP="0030002C">
      <w:pPr>
        <w:spacing w:after="0" w:line="240" w:lineRule="auto"/>
        <w:jc w:val="both"/>
        <w:rPr>
          <w:rFonts w:ascii="Times New Roman" w:hAnsi="Times New Roman" w:cs="Times New Roman"/>
          <w:sz w:val="20"/>
          <w:szCs w:val="20"/>
          <w:lang w:val="es-MX"/>
        </w:rPr>
      </w:pPr>
    </w:p>
    <w:p w14:paraId="02C16DD7" w14:textId="701158C9" w:rsidR="005B244B" w:rsidRPr="00F71751" w:rsidRDefault="00F71751" w:rsidP="00F71751">
      <w:pPr>
        <w:spacing w:after="0" w:line="240" w:lineRule="auto"/>
        <w:jc w:val="both"/>
        <w:rPr>
          <w:rFonts w:ascii="Times New Roman" w:hAnsi="Times New Roman" w:cs="Times New Roman"/>
          <w:sz w:val="20"/>
          <w:szCs w:val="20"/>
          <w:lang w:val="es-ES"/>
        </w:rPr>
      </w:pPr>
      <w:r w:rsidRPr="00F71751">
        <w:rPr>
          <w:rFonts w:ascii="Times New Roman" w:hAnsi="Times New Roman" w:cs="Times New Roman"/>
          <w:sz w:val="20"/>
          <w:szCs w:val="20"/>
          <w:lang w:val="es-ES"/>
        </w:rPr>
        <w:t xml:space="preserve">El principal objetivo de este primer análisis es concentrarse en el </w:t>
      </w:r>
      <w:r w:rsidRPr="00F71751">
        <w:rPr>
          <w:rFonts w:ascii="Times New Roman" w:hAnsi="Times New Roman" w:cs="Times New Roman"/>
          <w:b/>
          <w:bCs/>
          <w:sz w:val="20"/>
          <w:szCs w:val="20"/>
          <w:lang w:val="es-ES"/>
        </w:rPr>
        <w:t>flujo de caja de 2024</w:t>
      </w:r>
      <w:r w:rsidRPr="00F71751">
        <w:rPr>
          <w:rFonts w:ascii="Times New Roman" w:hAnsi="Times New Roman" w:cs="Times New Roman"/>
          <w:sz w:val="20"/>
          <w:szCs w:val="20"/>
          <w:lang w:val="es-ES"/>
        </w:rPr>
        <w:t xml:space="preserve">, lo cual requiere datos directamente relacionados con las transacciones financieras, pagos, aportes y facturación ocurridos en ese año. Los archivos provenientes de </w:t>
      </w:r>
      <w:r w:rsidRPr="00F71751">
        <w:rPr>
          <w:rFonts w:ascii="Times New Roman" w:hAnsi="Times New Roman" w:cs="Times New Roman"/>
          <w:b/>
          <w:bCs/>
          <w:sz w:val="20"/>
          <w:szCs w:val="20"/>
          <w:lang w:val="es-ES"/>
        </w:rPr>
        <w:t>SECOP</w:t>
      </w:r>
      <w:r w:rsidRPr="00F71751">
        <w:rPr>
          <w:rFonts w:ascii="Times New Roman" w:hAnsi="Times New Roman" w:cs="Times New Roman"/>
          <w:sz w:val="20"/>
          <w:szCs w:val="20"/>
          <w:lang w:val="es-ES"/>
        </w:rPr>
        <w:t>, aunque contienen información sobre los procesos de contratación pública, no tienen un impacto directo en el flujo de caja para el análisis de 2024, ya que los datos sobre contratos y procesos anteriores no reflejan transacciones o pagos realizados en dicho año.</w:t>
      </w:r>
    </w:p>
    <w:p w14:paraId="4029EC06" w14:textId="519F7BAA" w:rsidR="005B244B" w:rsidRPr="0030002C" w:rsidRDefault="005B244B" w:rsidP="005B244B">
      <w:pPr>
        <w:spacing w:after="0" w:line="240" w:lineRule="auto"/>
        <w:ind w:left="720"/>
        <w:jc w:val="both"/>
        <w:rPr>
          <w:rFonts w:ascii="Times New Roman" w:hAnsi="Times New Roman" w:cs="Times New Roman"/>
          <w:sz w:val="20"/>
          <w:szCs w:val="20"/>
          <w:lang w:val="es-ES"/>
        </w:rPr>
      </w:pPr>
    </w:p>
    <w:p w14:paraId="362DB33E" w14:textId="110E3E9B" w:rsidR="005B244B" w:rsidRDefault="00F71751" w:rsidP="00F71751">
      <w:pPr>
        <w:spacing w:after="0" w:line="240" w:lineRule="auto"/>
        <w:jc w:val="both"/>
        <w:rPr>
          <w:rFonts w:ascii="Times New Roman" w:hAnsi="Times New Roman" w:cs="Times New Roman"/>
          <w:sz w:val="20"/>
          <w:szCs w:val="20"/>
          <w:lang w:val="es-ES"/>
        </w:rPr>
      </w:pPr>
      <w:r w:rsidRPr="00F71751">
        <w:rPr>
          <w:rFonts w:ascii="Times New Roman" w:hAnsi="Times New Roman" w:cs="Times New Roman"/>
          <w:sz w:val="20"/>
          <w:szCs w:val="20"/>
          <w:lang w:val="es-ES"/>
        </w:rPr>
        <w:t xml:space="preserve">Por lo tanto, se decide </w:t>
      </w:r>
      <w:r w:rsidRPr="00F71751">
        <w:rPr>
          <w:rFonts w:ascii="Times New Roman" w:hAnsi="Times New Roman" w:cs="Times New Roman"/>
          <w:b/>
          <w:bCs/>
          <w:sz w:val="20"/>
          <w:szCs w:val="20"/>
          <w:lang w:val="es-ES"/>
        </w:rPr>
        <w:t>descartar el uso de SECOP en este primer acercamiento</w:t>
      </w:r>
      <w:r w:rsidRPr="00F71751">
        <w:rPr>
          <w:rFonts w:ascii="Times New Roman" w:hAnsi="Times New Roman" w:cs="Times New Roman"/>
          <w:sz w:val="20"/>
          <w:szCs w:val="20"/>
          <w:lang w:val="es-ES"/>
        </w:rPr>
        <w:t xml:space="preserve">, para evitar introducir datos </w:t>
      </w:r>
      <w:r w:rsidRPr="00F71751">
        <w:rPr>
          <w:rFonts w:ascii="Times New Roman" w:hAnsi="Times New Roman" w:cs="Times New Roman"/>
          <w:sz w:val="20"/>
          <w:szCs w:val="20"/>
          <w:lang w:val="es-ES"/>
        </w:rPr>
        <w:lastRenderedPageBreak/>
        <w:t>irrelevantes que puedan complicar el análisis y dificultar la identificación de los flujos de caja específicos de 2024. Esta decisión asegura que el análisis se enfoque de manera más directa en los aspectos financieros que son fundamentales para el análisis de flujo de caja.</w:t>
      </w:r>
    </w:p>
    <w:p w14:paraId="6A8476A1" w14:textId="76C7F2C6" w:rsidR="00F71751" w:rsidRDefault="00F71751" w:rsidP="00F71751">
      <w:pPr>
        <w:spacing w:after="0" w:line="240" w:lineRule="auto"/>
        <w:jc w:val="both"/>
        <w:rPr>
          <w:rFonts w:ascii="Times New Roman" w:hAnsi="Times New Roman" w:cs="Times New Roman"/>
          <w:sz w:val="20"/>
          <w:szCs w:val="20"/>
          <w:lang w:val="es-ES"/>
        </w:rPr>
      </w:pPr>
    </w:p>
    <w:p w14:paraId="6FB99288" w14:textId="7ECC52AD" w:rsidR="00F71751" w:rsidRPr="00F71751" w:rsidRDefault="00F71751" w:rsidP="00F71751">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Teniendo en cuenta lo anterior la transformación se llevará a cabo con las siguientes fuentes; </w:t>
      </w:r>
    </w:p>
    <w:p w14:paraId="0E634606" w14:textId="124224FF" w:rsidR="00427624" w:rsidRPr="0030002C" w:rsidRDefault="00427624" w:rsidP="00427624">
      <w:pPr>
        <w:spacing w:after="0" w:line="240" w:lineRule="auto"/>
        <w:ind w:left="720"/>
        <w:jc w:val="both"/>
        <w:rPr>
          <w:rFonts w:ascii="Times New Roman" w:hAnsi="Times New Roman" w:cs="Times New Roman"/>
          <w:sz w:val="20"/>
          <w:szCs w:val="20"/>
          <w:lang w:val="es-ES"/>
        </w:rPr>
      </w:pPr>
    </w:p>
    <w:p w14:paraId="5A04139A" w14:textId="77777777" w:rsidR="00F71751" w:rsidRDefault="00F71751" w:rsidP="003452FB">
      <w:pPr>
        <w:pStyle w:val="Prrafodelista"/>
        <w:numPr>
          <w:ilvl w:val="0"/>
          <w:numId w:val="38"/>
        </w:numPr>
        <w:spacing w:after="0" w:line="240" w:lineRule="auto"/>
        <w:jc w:val="both"/>
        <w:rPr>
          <w:rFonts w:ascii="Times New Roman" w:hAnsi="Times New Roman" w:cs="Times New Roman"/>
          <w:sz w:val="20"/>
          <w:szCs w:val="20"/>
          <w:lang w:val="es-ES"/>
        </w:rPr>
      </w:pPr>
      <w:r w:rsidRPr="00F71751">
        <w:rPr>
          <w:rFonts w:ascii="Times New Roman" w:hAnsi="Times New Roman" w:cs="Times New Roman"/>
          <w:sz w:val="20"/>
          <w:szCs w:val="20"/>
          <w:lang w:val="es-ES"/>
        </w:rPr>
        <w:t>"SOUL/df_filtrado_facturacion.csv"</w:t>
      </w:r>
    </w:p>
    <w:p w14:paraId="522DD78B" w14:textId="6D1F04B2" w:rsidR="005B244B" w:rsidRPr="00F71751" w:rsidRDefault="00F71751" w:rsidP="003452FB">
      <w:pPr>
        <w:pStyle w:val="Prrafodelista"/>
        <w:numPr>
          <w:ilvl w:val="0"/>
          <w:numId w:val="38"/>
        </w:numPr>
        <w:spacing w:after="0" w:line="240" w:lineRule="auto"/>
        <w:jc w:val="both"/>
        <w:rPr>
          <w:rFonts w:ascii="Times New Roman" w:hAnsi="Times New Roman" w:cs="Times New Roman"/>
          <w:sz w:val="20"/>
          <w:szCs w:val="20"/>
          <w:lang w:val="es-ES"/>
        </w:rPr>
      </w:pPr>
      <w:r w:rsidRPr="00F71751">
        <w:rPr>
          <w:rFonts w:ascii="Times New Roman" w:hAnsi="Times New Roman" w:cs="Times New Roman"/>
          <w:sz w:val="20"/>
          <w:szCs w:val="20"/>
          <w:lang w:val="es-ES"/>
        </w:rPr>
        <w:t>"SOUL/df_filtrado_recaudo.csv"</w:t>
      </w:r>
    </w:p>
    <w:p w14:paraId="6FCBA926" w14:textId="77777777" w:rsidR="00F71751" w:rsidRPr="00F71751" w:rsidRDefault="00F71751" w:rsidP="003452FB">
      <w:pPr>
        <w:pStyle w:val="Prrafodelista"/>
        <w:numPr>
          <w:ilvl w:val="0"/>
          <w:numId w:val="38"/>
        </w:numPr>
        <w:spacing w:after="0" w:line="240" w:lineRule="auto"/>
        <w:jc w:val="both"/>
        <w:rPr>
          <w:rFonts w:ascii="Times New Roman" w:hAnsi="Times New Roman" w:cs="Times New Roman"/>
          <w:sz w:val="20"/>
          <w:szCs w:val="20"/>
          <w:lang w:val="es-ES"/>
        </w:rPr>
      </w:pPr>
      <w:r w:rsidRPr="00F71751">
        <w:rPr>
          <w:rFonts w:ascii="Times New Roman" w:hAnsi="Times New Roman" w:cs="Times New Roman"/>
          <w:sz w:val="20"/>
          <w:szCs w:val="20"/>
          <w:lang w:val="es-ES"/>
        </w:rPr>
        <w:t>"MATRIZ_PROYECTOS/df_filtrado_matrizgestionproyectos_2024.csv"</w:t>
      </w:r>
    </w:p>
    <w:p w14:paraId="60287379" w14:textId="77777777" w:rsidR="008611B5" w:rsidRDefault="008611B5" w:rsidP="00F71751">
      <w:pPr>
        <w:spacing w:after="0" w:line="240" w:lineRule="auto"/>
        <w:jc w:val="both"/>
        <w:rPr>
          <w:rFonts w:ascii="Times New Roman" w:hAnsi="Times New Roman" w:cs="Times New Roman"/>
          <w:sz w:val="20"/>
          <w:szCs w:val="20"/>
          <w:lang w:val="es-ES"/>
        </w:rPr>
      </w:pPr>
    </w:p>
    <w:p w14:paraId="781B74B1" w14:textId="7E35C53E" w:rsidR="002E3FC2" w:rsidRDefault="008611B5" w:rsidP="002E3FC2">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Como primera etapa de la transformación se procede a </w:t>
      </w:r>
      <w:r w:rsidR="002E3FC2">
        <w:rPr>
          <w:rFonts w:ascii="Times New Roman" w:hAnsi="Times New Roman" w:cs="Times New Roman"/>
          <w:sz w:val="20"/>
          <w:szCs w:val="20"/>
          <w:lang w:val="es-ES"/>
        </w:rPr>
        <w:t xml:space="preserve">realizar </w:t>
      </w:r>
      <w:r w:rsidR="002E3FC2" w:rsidRPr="002E3FC2">
        <w:rPr>
          <w:rFonts w:ascii="Times New Roman" w:hAnsi="Times New Roman" w:cs="Times New Roman"/>
          <w:sz w:val="20"/>
          <w:szCs w:val="20"/>
          <w:lang w:val="es-ES"/>
        </w:rPr>
        <w:t>merge entre los dos DataFrames</w:t>
      </w:r>
      <w:r w:rsidR="002E3FC2">
        <w:rPr>
          <w:rFonts w:ascii="Times New Roman" w:hAnsi="Times New Roman" w:cs="Times New Roman"/>
          <w:sz w:val="20"/>
          <w:szCs w:val="20"/>
          <w:lang w:val="es-ES"/>
        </w:rPr>
        <w:t xml:space="preserve"> de</w:t>
      </w:r>
      <w:r>
        <w:rPr>
          <w:rFonts w:ascii="Times New Roman" w:hAnsi="Times New Roman" w:cs="Times New Roman"/>
          <w:sz w:val="20"/>
          <w:szCs w:val="20"/>
          <w:lang w:val="es-ES"/>
        </w:rPr>
        <w:t xml:space="preserve"> facturación y recaudo; Esto a través de un inner mediante las llaves: “factura” y “codigo”</w:t>
      </w:r>
      <w:r w:rsidR="002E3FC2">
        <w:rPr>
          <w:rFonts w:ascii="Times New Roman" w:hAnsi="Times New Roman" w:cs="Times New Roman"/>
          <w:sz w:val="20"/>
          <w:szCs w:val="20"/>
          <w:lang w:val="es-ES"/>
        </w:rPr>
        <w:t xml:space="preserve">, obteniendo asi la siguiente tabla denominada: </w:t>
      </w:r>
      <w:r w:rsidR="002E3FC2" w:rsidRPr="002E3FC2">
        <w:rPr>
          <w:rFonts w:ascii="Times New Roman" w:hAnsi="Times New Roman" w:cs="Times New Roman"/>
          <w:sz w:val="20"/>
          <w:szCs w:val="20"/>
          <w:lang w:val="es-ES"/>
        </w:rPr>
        <w:t>df_combinado_facturacion_recaudos.csv</w:t>
      </w:r>
    </w:p>
    <w:p w14:paraId="6FDCE40A" w14:textId="77777777" w:rsidR="00A63445" w:rsidRPr="002E3FC2" w:rsidRDefault="00A63445" w:rsidP="002E3FC2">
      <w:pPr>
        <w:spacing w:after="0" w:line="240" w:lineRule="auto"/>
        <w:jc w:val="both"/>
        <w:rPr>
          <w:rFonts w:ascii="Times New Roman" w:hAnsi="Times New Roman" w:cs="Times New Roman"/>
          <w:sz w:val="20"/>
          <w:szCs w:val="20"/>
          <w:lang w:val="es-ES"/>
        </w:rPr>
      </w:pPr>
    </w:p>
    <w:p w14:paraId="730798BE" w14:textId="7A08F64A" w:rsidR="00F71751" w:rsidRDefault="00A63445" w:rsidP="00F71751">
      <w:pPr>
        <w:spacing w:after="0" w:line="240" w:lineRule="auto"/>
        <w:jc w:val="both"/>
        <w:rPr>
          <w:rFonts w:ascii="Times New Roman" w:hAnsi="Times New Roman" w:cs="Times New Roman"/>
          <w:sz w:val="20"/>
          <w:szCs w:val="20"/>
          <w:lang w:val="es-ES"/>
        </w:rPr>
      </w:pPr>
      <w:r w:rsidRPr="00A63445">
        <w:rPr>
          <w:rFonts w:ascii="Times New Roman" w:hAnsi="Times New Roman" w:cs="Times New Roman"/>
          <w:noProof/>
          <w:sz w:val="20"/>
          <w:szCs w:val="20"/>
          <w:lang w:val="es-ES"/>
        </w:rPr>
        <w:drawing>
          <wp:inline distT="0" distB="0" distL="0" distR="0" wp14:anchorId="5AA243F0" wp14:editId="121CE850">
            <wp:extent cx="3034665" cy="987425"/>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4665" cy="987425"/>
                    </a:xfrm>
                    <a:prstGeom prst="rect">
                      <a:avLst/>
                    </a:prstGeom>
                  </pic:spPr>
                </pic:pic>
              </a:graphicData>
            </a:graphic>
          </wp:inline>
        </w:drawing>
      </w:r>
    </w:p>
    <w:p w14:paraId="44DD5BAF" w14:textId="5D0D8071" w:rsidR="00A63445" w:rsidRDefault="00A63445" w:rsidP="00F71751">
      <w:pPr>
        <w:spacing w:after="0" w:line="240" w:lineRule="auto"/>
        <w:jc w:val="both"/>
        <w:rPr>
          <w:rFonts w:ascii="Times New Roman" w:hAnsi="Times New Roman" w:cs="Times New Roman"/>
          <w:sz w:val="20"/>
          <w:szCs w:val="20"/>
          <w:lang w:val="es-ES"/>
        </w:rPr>
      </w:pPr>
    </w:p>
    <w:p w14:paraId="678228B1" w14:textId="77777777" w:rsidR="00D63E3D" w:rsidRPr="00D63E3D" w:rsidRDefault="00A63445" w:rsidP="00D63E3D">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Una vez realizado dicho cruce </w:t>
      </w:r>
      <w:r w:rsidR="00D63E3D">
        <w:rPr>
          <w:rFonts w:ascii="Times New Roman" w:hAnsi="Times New Roman" w:cs="Times New Roman"/>
          <w:sz w:val="20"/>
          <w:szCs w:val="20"/>
          <w:lang w:val="es-ES"/>
        </w:rPr>
        <w:t xml:space="preserve">se hace el mismo procedimiento, pero ahora para incluir la matriz de proyectos, adquiriendo como nombre: </w:t>
      </w:r>
      <w:r w:rsidR="00D63E3D" w:rsidRPr="00D63E3D">
        <w:rPr>
          <w:rFonts w:ascii="Times New Roman" w:hAnsi="Times New Roman" w:cs="Times New Roman"/>
          <w:sz w:val="20"/>
          <w:szCs w:val="20"/>
          <w:lang w:val="es-ES"/>
        </w:rPr>
        <w:t>df_combinado_facturacion_recaudos_matriz.csv</w:t>
      </w:r>
    </w:p>
    <w:p w14:paraId="6A054D4F" w14:textId="3F4A6CD3" w:rsidR="00A63445" w:rsidRDefault="00A63445" w:rsidP="00F71751">
      <w:pPr>
        <w:spacing w:after="0" w:line="240" w:lineRule="auto"/>
        <w:jc w:val="both"/>
        <w:rPr>
          <w:rFonts w:ascii="Times New Roman" w:hAnsi="Times New Roman" w:cs="Times New Roman"/>
          <w:sz w:val="20"/>
          <w:szCs w:val="20"/>
          <w:lang w:val="es-ES"/>
        </w:rPr>
      </w:pPr>
    </w:p>
    <w:p w14:paraId="253DA7E8" w14:textId="7FFF74F6" w:rsidR="00667C77" w:rsidRDefault="00667C77" w:rsidP="00F71751">
      <w:pPr>
        <w:spacing w:after="0" w:line="240" w:lineRule="auto"/>
        <w:jc w:val="both"/>
        <w:rPr>
          <w:rFonts w:ascii="Times New Roman" w:hAnsi="Times New Roman" w:cs="Times New Roman"/>
          <w:sz w:val="20"/>
          <w:szCs w:val="20"/>
          <w:lang w:val="es-ES"/>
        </w:rPr>
      </w:pPr>
      <w:r w:rsidRPr="00667C77">
        <w:rPr>
          <w:rFonts w:ascii="Times New Roman" w:hAnsi="Times New Roman" w:cs="Times New Roman"/>
          <w:noProof/>
          <w:sz w:val="20"/>
          <w:szCs w:val="20"/>
          <w:lang w:val="es-ES"/>
        </w:rPr>
        <w:drawing>
          <wp:inline distT="0" distB="0" distL="0" distR="0" wp14:anchorId="6EFAC9A1" wp14:editId="7761DA45">
            <wp:extent cx="3034665" cy="10680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4665" cy="1068070"/>
                    </a:xfrm>
                    <a:prstGeom prst="rect">
                      <a:avLst/>
                    </a:prstGeom>
                  </pic:spPr>
                </pic:pic>
              </a:graphicData>
            </a:graphic>
          </wp:inline>
        </w:drawing>
      </w:r>
    </w:p>
    <w:p w14:paraId="0636F0CA" w14:textId="36AE3271" w:rsidR="00667C77" w:rsidRDefault="00667C77" w:rsidP="00F71751">
      <w:pPr>
        <w:spacing w:after="0" w:line="240" w:lineRule="auto"/>
        <w:jc w:val="both"/>
        <w:rPr>
          <w:rFonts w:ascii="Times New Roman" w:hAnsi="Times New Roman" w:cs="Times New Roman"/>
          <w:sz w:val="20"/>
          <w:szCs w:val="20"/>
          <w:lang w:val="es-ES"/>
        </w:rPr>
      </w:pPr>
    </w:p>
    <w:p w14:paraId="53D1ED7E" w14:textId="09B4B1A8" w:rsidR="00667C77" w:rsidRDefault="00667C77" w:rsidP="00F71751">
      <w:pPr>
        <w:spacing w:after="0" w:line="240" w:lineRule="auto"/>
        <w:jc w:val="both"/>
        <w:rPr>
          <w:rFonts w:ascii="Times New Roman" w:hAnsi="Times New Roman" w:cs="Times New Roman"/>
          <w:sz w:val="20"/>
          <w:szCs w:val="20"/>
          <w:lang w:val="es-ES"/>
        </w:rPr>
      </w:pPr>
      <w:r w:rsidRPr="00667C77">
        <w:rPr>
          <w:rFonts w:ascii="Times New Roman" w:hAnsi="Times New Roman" w:cs="Times New Roman"/>
          <w:noProof/>
          <w:sz w:val="20"/>
          <w:szCs w:val="20"/>
          <w:lang w:val="es-ES"/>
        </w:rPr>
        <w:drawing>
          <wp:inline distT="0" distB="0" distL="0" distR="0" wp14:anchorId="1374A325" wp14:editId="6D706801">
            <wp:extent cx="3034665" cy="1340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665" cy="1340485"/>
                    </a:xfrm>
                    <a:prstGeom prst="rect">
                      <a:avLst/>
                    </a:prstGeom>
                  </pic:spPr>
                </pic:pic>
              </a:graphicData>
            </a:graphic>
          </wp:inline>
        </w:drawing>
      </w:r>
    </w:p>
    <w:p w14:paraId="74102C88" w14:textId="2B894795" w:rsidR="001C197A" w:rsidRDefault="001C197A" w:rsidP="00F71751">
      <w:pPr>
        <w:spacing w:after="0" w:line="240" w:lineRule="auto"/>
        <w:jc w:val="both"/>
        <w:rPr>
          <w:rFonts w:ascii="Times New Roman" w:hAnsi="Times New Roman" w:cs="Times New Roman"/>
          <w:sz w:val="20"/>
          <w:szCs w:val="20"/>
          <w:lang w:val="es-ES"/>
        </w:rPr>
      </w:pPr>
    </w:p>
    <w:p w14:paraId="115BAC3F" w14:textId="3D2D6E11" w:rsidR="0005570C" w:rsidRDefault="0005570C" w:rsidP="00F71751">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Luego de ello,</w:t>
      </w:r>
      <w:r w:rsidR="006D05C9">
        <w:rPr>
          <w:rFonts w:ascii="Times New Roman" w:hAnsi="Times New Roman" w:cs="Times New Roman"/>
          <w:sz w:val="20"/>
          <w:szCs w:val="20"/>
          <w:lang w:val="es-ES"/>
        </w:rPr>
        <w:t xml:space="preserve"> y de eliminar las columnas que cuentan con la misma información, haciendo que la matriz sea </w:t>
      </w:r>
      <w:r w:rsidR="00C7093B">
        <w:rPr>
          <w:rFonts w:ascii="Times New Roman" w:hAnsi="Times New Roman" w:cs="Times New Roman"/>
          <w:sz w:val="20"/>
          <w:szCs w:val="20"/>
          <w:lang w:val="es-ES"/>
        </w:rPr>
        <w:t>redundante, se</w:t>
      </w:r>
      <w:r>
        <w:rPr>
          <w:rFonts w:ascii="Times New Roman" w:hAnsi="Times New Roman" w:cs="Times New Roman"/>
          <w:sz w:val="20"/>
          <w:szCs w:val="20"/>
          <w:lang w:val="es-ES"/>
        </w:rPr>
        <w:t xml:space="preserve"> identifica que es necesarios los proyectos que se encuentren en estado de ejecución, por lo cual, haciendo uso de esta variable ‘</w:t>
      </w:r>
      <w:r w:rsidRPr="0005570C">
        <w:rPr>
          <w:rFonts w:ascii="Times New Roman" w:hAnsi="Times New Roman" w:cs="Times New Roman"/>
          <w:sz w:val="20"/>
          <w:szCs w:val="20"/>
          <w:lang w:val="es-ES"/>
        </w:rPr>
        <w:t>'Estado Principal'</w:t>
      </w:r>
      <w:r>
        <w:rPr>
          <w:rFonts w:ascii="Times New Roman" w:hAnsi="Times New Roman" w:cs="Times New Roman"/>
          <w:sz w:val="20"/>
          <w:szCs w:val="20"/>
          <w:lang w:val="es-ES"/>
        </w:rPr>
        <w:t xml:space="preserve">’ se trae únicamente los proyectos que correspondan; </w:t>
      </w:r>
    </w:p>
    <w:p w14:paraId="04094846" w14:textId="732649C4" w:rsidR="0005570C" w:rsidRDefault="0005570C" w:rsidP="00F71751">
      <w:pPr>
        <w:spacing w:after="0" w:line="240" w:lineRule="auto"/>
        <w:jc w:val="both"/>
        <w:rPr>
          <w:rFonts w:ascii="Times New Roman" w:hAnsi="Times New Roman" w:cs="Times New Roman"/>
          <w:sz w:val="20"/>
          <w:szCs w:val="20"/>
          <w:lang w:val="es-ES"/>
        </w:rPr>
      </w:pPr>
    </w:p>
    <w:p w14:paraId="1EE8E814" w14:textId="27C4013E" w:rsidR="0005570C" w:rsidRDefault="0005570C" w:rsidP="00F71751">
      <w:pPr>
        <w:spacing w:after="0" w:line="240" w:lineRule="auto"/>
        <w:jc w:val="both"/>
        <w:rPr>
          <w:rFonts w:ascii="Times New Roman" w:hAnsi="Times New Roman" w:cs="Times New Roman"/>
          <w:sz w:val="20"/>
          <w:szCs w:val="20"/>
          <w:lang w:val="es-ES"/>
        </w:rPr>
      </w:pPr>
      <w:r w:rsidRPr="0005570C">
        <w:rPr>
          <w:rFonts w:ascii="Times New Roman" w:hAnsi="Times New Roman" w:cs="Times New Roman"/>
          <w:noProof/>
          <w:sz w:val="20"/>
          <w:szCs w:val="20"/>
          <w:lang w:val="es-ES"/>
        </w:rPr>
        <w:drawing>
          <wp:inline distT="0" distB="0" distL="0" distR="0" wp14:anchorId="092A25EE" wp14:editId="140A98F2">
            <wp:extent cx="3034665" cy="10179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4665" cy="1017905"/>
                    </a:xfrm>
                    <a:prstGeom prst="rect">
                      <a:avLst/>
                    </a:prstGeom>
                  </pic:spPr>
                </pic:pic>
              </a:graphicData>
            </a:graphic>
          </wp:inline>
        </w:drawing>
      </w:r>
    </w:p>
    <w:p w14:paraId="25706BB6" w14:textId="64E0E3D5" w:rsidR="00B91556" w:rsidRDefault="00B91556" w:rsidP="00F71751">
      <w:pPr>
        <w:spacing w:after="0" w:line="240" w:lineRule="auto"/>
        <w:jc w:val="both"/>
        <w:rPr>
          <w:rFonts w:ascii="Times New Roman" w:hAnsi="Times New Roman" w:cs="Times New Roman"/>
          <w:sz w:val="20"/>
          <w:szCs w:val="20"/>
          <w:lang w:val="es-ES"/>
        </w:rPr>
      </w:pPr>
    </w:p>
    <w:p w14:paraId="22913D7E" w14:textId="07A7EB07" w:rsidR="00B91556" w:rsidRDefault="00B91556" w:rsidP="00F71751">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Seguidamente, se re ordenan las columnas, con el fin de que sea más fácil su visualización e interpretación de datos interrelacionados </w:t>
      </w:r>
    </w:p>
    <w:p w14:paraId="4FF02FBA" w14:textId="4C63D7A6" w:rsidR="00B91556" w:rsidRDefault="00B91556" w:rsidP="00F71751">
      <w:pPr>
        <w:spacing w:after="0" w:line="240" w:lineRule="auto"/>
        <w:jc w:val="both"/>
        <w:rPr>
          <w:rFonts w:ascii="Times New Roman" w:hAnsi="Times New Roman" w:cs="Times New Roman"/>
          <w:sz w:val="20"/>
          <w:szCs w:val="20"/>
          <w:lang w:val="es-ES"/>
        </w:rPr>
      </w:pPr>
    </w:p>
    <w:p w14:paraId="2D54D66B" w14:textId="520AD3B2" w:rsidR="00B91556" w:rsidRDefault="00B91556" w:rsidP="00F71751">
      <w:pPr>
        <w:spacing w:after="0" w:line="240" w:lineRule="auto"/>
        <w:jc w:val="both"/>
        <w:rPr>
          <w:rFonts w:ascii="Times New Roman" w:hAnsi="Times New Roman" w:cs="Times New Roman"/>
          <w:sz w:val="20"/>
          <w:szCs w:val="20"/>
          <w:lang w:val="es-ES"/>
        </w:rPr>
      </w:pPr>
      <w:r w:rsidRPr="00B91556">
        <w:rPr>
          <w:rFonts w:ascii="Times New Roman" w:hAnsi="Times New Roman" w:cs="Times New Roman"/>
          <w:noProof/>
          <w:sz w:val="20"/>
          <w:szCs w:val="20"/>
          <w:lang w:val="es-ES"/>
        </w:rPr>
        <w:drawing>
          <wp:inline distT="0" distB="0" distL="0" distR="0" wp14:anchorId="04682903" wp14:editId="1E9DE1E0">
            <wp:extent cx="3034665" cy="10610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4665" cy="1061085"/>
                    </a:xfrm>
                    <a:prstGeom prst="rect">
                      <a:avLst/>
                    </a:prstGeom>
                  </pic:spPr>
                </pic:pic>
              </a:graphicData>
            </a:graphic>
          </wp:inline>
        </w:drawing>
      </w:r>
    </w:p>
    <w:p w14:paraId="0FBCD5D0" w14:textId="77777777" w:rsidR="0005570C" w:rsidRDefault="0005570C" w:rsidP="00F71751">
      <w:pPr>
        <w:spacing w:after="0" w:line="240" w:lineRule="auto"/>
        <w:jc w:val="both"/>
        <w:rPr>
          <w:rFonts w:ascii="Times New Roman" w:hAnsi="Times New Roman" w:cs="Times New Roman"/>
          <w:sz w:val="20"/>
          <w:szCs w:val="20"/>
          <w:lang w:val="es-ES"/>
        </w:rPr>
      </w:pPr>
    </w:p>
    <w:p w14:paraId="17505BA2" w14:textId="65FA6CB0" w:rsidR="0040081E" w:rsidRDefault="0040081E" w:rsidP="00F71751">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Una vez lista la información se verifica el tipo de formato en que se encuentran los datos numéricos; Los</w:t>
      </w:r>
      <w:r w:rsidRPr="0040081E">
        <w:rPr>
          <w:rFonts w:ascii="Times New Roman" w:hAnsi="Times New Roman" w:cs="Times New Roman"/>
          <w:sz w:val="20"/>
          <w:szCs w:val="20"/>
          <w:lang w:val="es-ES"/>
        </w:rPr>
        <w:t xml:space="preserve"> valores numéricos están almacenados como </w:t>
      </w:r>
      <w:r w:rsidRPr="0040081E">
        <w:rPr>
          <w:rFonts w:ascii="Times New Roman" w:hAnsi="Times New Roman" w:cs="Times New Roman"/>
          <w:b/>
          <w:bCs/>
          <w:sz w:val="20"/>
          <w:szCs w:val="20"/>
          <w:lang w:val="es-ES"/>
        </w:rPr>
        <w:t>cadenas de texto (object)</w:t>
      </w:r>
      <w:r w:rsidRPr="0040081E">
        <w:rPr>
          <w:rFonts w:ascii="Times New Roman" w:hAnsi="Times New Roman" w:cs="Times New Roman"/>
          <w:sz w:val="20"/>
          <w:szCs w:val="20"/>
          <w:lang w:val="es-ES"/>
        </w:rPr>
        <w:t xml:space="preserve"> en lugar de números (int o float). Esto ocurre porque los valores incluyen </w:t>
      </w:r>
      <w:r w:rsidRPr="0040081E">
        <w:rPr>
          <w:rFonts w:ascii="Times New Roman" w:hAnsi="Times New Roman" w:cs="Times New Roman"/>
          <w:b/>
          <w:bCs/>
          <w:sz w:val="20"/>
          <w:szCs w:val="20"/>
          <w:lang w:val="es-ES"/>
        </w:rPr>
        <w:t>símbolos de moneda, comas como separadores de miles y puntos como separadores decimales</w:t>
      </w:r>
      <w:r w:rsidRPr="0040081E">
        <w:rPr>
          <w:rFonts w:ascii="Times New Roman" w:hAnsi="Times New Roman" w:cs="Times New Roman"/>
          <w:sz w:val="20"/>
          <w:szCs w:val="20"/>
          <w:lang w:val="es-ES"/>
        </w:rPr>
        <w:t xml:space="preserve">. Para realizar cálculos correctamente, es necesario </w:t>
      </w:r>
      <w:r w:rsidRPr="0040081E">
        <w:rPr>
          <w:rFonts w:ascii="Times New Roman" w:hAnsi="Times New Roman" w:cs="Times New Roman"/>
          <w:b/>
          <w:bCs/>
          <w:sz w:val="20"/>
          <w:szCs w:val="20"/>
          <w:lang w:val="es-ES"/>
        </w:rPr>
        <w:t>convertirlos a números</w:t>
      </w:r>
      <w:r w:rsidRPr="0040081E">
        <w:rPr>
          <w:rFonts w:ascii="Times New Roman" w:hAnsi="Times New Roman" w:cs="Times New Roman"/>
          <w:sz w:val="20"/>
          <w:szCs w:val="20"/>
          <w:lang w:val="es-ES"/>
        </w:rPr>
        <w:t xml:space="preserve"> eliminando los caracteres no numéricos.</w:t>
      </w:r>
    </w:p>
    <w:p w14:paraId="79F08477" w14:textId="77777777" w:rsidR="0040081E" w:rsidRPr="0040081E" w:rsidRDefault="0040081E" w:rsidP="00F71751">
      <w:pPr>
        <w:spacing w:after="0" w:line="240" w:lineRule="auto"/>
        <w:jc w:val="both"/>
        <w:rPr>
          <w:rFonts w:ascii="Times New Roman" w:hAnsi="Times New Roman" w:cs="Times New Roman"/>
          <w:sz w:val="20"/>
          <w:szCs w:val="20"/>
          <w:lang w:val="es-ES"/>
        </w:rPr>
      </w:pPr>
    </w:p>
    <w:p w14:paraId="24A96ED0" w14:textId="5C0DC521" w:rsidR="0040081E" w:rsidRDefault="001C197A" w:rsidP="00F71751">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Como se oberva en cuanto a las columnas de valores numéricos, cada una cuenta con un formato diferente, por lo cual, se identifican cuales comparten el mismo, y se agrupan, como se muestra a continuación: </w:t>
      </w:r>
    </w:p>
    <w:p w14:paraId="7A4F19AE" w14:textId="4B7B2A83" w:rsidR="001C197A" w:rsidRDefault="001C197A" w:rsidP="00F71751">
      <w:pPr>
        <w:spacing w:after="0" w:line="240" w:lineRule="auto"/>
        <w:jc w:val="both"/>
        <w:rPr>
          <w:rFonts w:ascii="Times New Roman" w:hAnsi="Times New Roman" w:cs="Times New Roman"/>
          <w:sz w:val="20"/>
          <w:szCs w:val="20"/>
          <w:lang w:val="es-ES"/>
        </w:rPr>
      </w:pPr>
    </w:p>
    <w:p w14:paraId="646E5977" w14:textId="6A74F695" w:rsidR="001C197A" w:rsidRPr="001C197A" w:rsidRDefault="001C197A" w:rsidP="001C197A">
      <w:pPr>
        <w:spacing w:after="0" w:line="240" w:lineRule="auto"/>
        <w:jc w:val="both"/>
        <w:rPr>
          <w:rFonts w:ascii="Times New Roman" w:hAnsi="Times New Roman" w:cs="Times New Roman"/>
          <w:sz w:val="20"/>
          <w:szCs w:val="20"/>
          <w:lang w:val="es-ES"/>
        </w:rPr>
      </w:pPr>
      <w:r w:rsidRPr="001C197A">
        <w:rPr>
          <w:rFonts w:ascii="Times New Roman" w:hAnsi="Times New Roman" w:cs="Times New Roman"/>
          <w:b/>
          <w:bCs/>
          <w:sz w:val="20"/>
          <w:szCs w:val="20"/>
          <w:lang w:val="es-ES"/>
        </w:rPr>
        <w:t>"Valor Aporte de la Entidad ($)" y "Valor Aporte de Fonpacífico ($)"</w:t>
      </w:r>
    </w:p>
    <w:p w14:paraId="786B21BD" w14:textId="77777777" w:rsidR="001C197A" w:rsidRPr="001C197A" w:rsidRDefault="001C197A" w:rsidP="003452FB">
      <w:pPr>
        <w:numPr>
          <w:ilvl w:val="0"/>
          <w:numId w:val="39"/>
        </w:numPr>
        <w:spacing w:after="0" w:line="240" w:lineRule="auto"/>
        <w:jc w:val="both"/>
        <w:rPr>
          <w:rFonts w:ascii="Times New Roman" w:hAnsi="Times New Roman" w:cs="Times New Roman"/>
          <w:sz w:val="20"/>
          <w:szCs w:val="20"/>
          <w:lang w:val="es-ES"/>
        </w:rPr>
      </w:pPr>
      <w:r w:rsidRPr="001C197A">
        <w:rPr>
          <w:rFonts w:ascii="Times New Roman" w:hAnsi="Times New Roman" w:cs="Times New Roman"/>
          <w:sz w:val="20"/>
          <w:szCs w:val="20"/>
          <w:lang w:val="es-ES"/>
        </w:rPr>
        <w:t>Ambos valores incluyen el signo $, tienen separador de miles con punto (.) y separador decimal con coma (,).</w:t>
      </w:r>
    </w:p>
    <w:p w14:paraId="40FA4500" w14:textId="69FDAAE6" w:rsidR="001C197A" w:rsidRDefault="001C197A" w:rsidP="003452FB">
      <w:pPr>
        <w:numPr>
          <w:ilvl w:val="0"/>
          <w:numId w:val="39"/>
        </w:numPr>
        <w:spacing w:after="0" w:line="240" w:lineRule="auto"/>
        <w:jc w:val="both"/>
        <w:rPr>
          <w:rFonts w:ascii="Times New Roman" w:hAnsi="Times New Roman" w:cs="Times New Roman"/>
          <w:sz w:val="20"/>
          <w:szCs w:val="20"/>
        </w:rPr>
      </w:pPr>
      <w:r w:rsidRPr="001C197A">
        <w:rPr>
          <w:rFonts w:ascii="Times New Roman" w:hAnsi="Times New Roman" w:cs="Times New Roman"/>
          <w:sz w:val="20"/>
          <w:szCs w:val="20"/>
        </w:rPr>
        <w:t>Ejemplo: $ 118.660.000,00 y $8.036.000,00.</w:t>
      </w:r>
    </w:p>
    <w:p w14:paraId="43922574" w14:textId="77777777" w:rsidR="001C197A" w:rsidRPr="001C197A" w:rsidRDefault="001C197A" w:rsidP="001C197A">
      <w:pPr>
        <w:spacing w:after="0" w:line="240" w:lineRule="auto"/>
        <w:ind w:left="720"/>
        <w:jc w:val="both"/>
        <w:rPr>
          <w:rFonts w:ascii="Times New Roman" w:hAnsi="Times New Roman" w:cs="Times New Roman"/>
          <w:sz w:val="20"/>
          <w:szCs w:val="20"/>
        </w:rPr>
      </w:pPr>
    </w:p>
    <w:p w14:paraId="5C35D5DC" w14:textId="05078B52" w:rsidR="001C197A" w:rsidRPr="001C197A" w:rsidRDefault="001C197A" w:rsidP="001C197A">
      <w:pPr>
        <w:spacing w:after="0" w:line="240" w:lineRule="auto"/>
        <w:jc w:val="both"/>
        <w:rPr>
          <w:rFonts w:ascii="Times New Roman" w:hAnsi="Times New Roman" w:cs="Times New Roman"/>
          <w:sz w:val="20"/>
          <w:szCs w:val="20"/>
        </w:rPr>
      </w:pPr>
      <w:r w:rsidRPr="001C197A">
        <w:rPr>
          <w:rFonts w:ascii="Times New Roman" w:hAnsi="Times New Roman" w:cs="Times New Roman"/>
          <w:b/>
          <w:bCs/>
          <w:sz w:val="20"/>
          <w:szCs w:val="20"/>
        </w:rPr>
        <w:t>"total", "abonos", "consignacion", "deducciones"</w:t>
      </w:r>
    </w:p>
    <w:p w14:paraId="185A2FFE" w14:textId="77777777" w:rsidR="001C197A" w:rsidRPr="001C197A" w:rsidRDefault="001C197A" w:rsidP="003452FB">
      <w:pPr>
        <w:numPr>
          <w:ilvl w:val="0"/>
          <w:numId w:val="40"/>
        </w:numPr>
        <w:spacing w:after="0" w:line="240" w:lineRule="auto"/>
        <w:jc w:val="both"/>
        <w:rPr>
          <w:rFonts w:ascii="Times New Roman" w:hAnsi="Times New Roman" w:cs="Times New Roman"/>
          <w:sz w:val="20"/>
          <w:szCs w:val="20"/>
          <w:lang w:val="es-ES"/>
        </w:rPr>
      </w:pPr>
      <w:r w:rsidRPr="001C197A">
        <w:rPr>
          <w:rFonts w:ascii="Times New Roman" w:hAnsi="Times New Roman" w:cs="Times New Roman"/>
          <w:sz w:val="20"/>
          <w:szCs w:val="20"/>
          <w:lang w:val="es-ES"/>
        </w:rPr>
        <w:t>Estos valores parecen ser numéricos, pero algunos registros tienen coma como separador decimal (524300,93), mientras que otros solo tienen números enteros (245991).</w:t>
      </w:r>
    </w:p>
    <w:p w14:paraId="56EFD94C" w14:textId="77777777" w:rsidR="001C197A" w:rsidRPr="001C197A" w:rsidRDefault="001C197A" w:rsidP="003452FB">
      <w:pPr>
        <w:numPr>
          <w:ilvl w:val="0"/>
          <w:numId w:val="40"/>
        </w:numPr>
        <w:spacing w:after="0" w:line="240" w:lineRule="auto"/>
        <w:jc w:val="both"/>
        <w:rPr>
          <w:rFonts w:ascii="Times New Roman" w:hAnsi="Times New Roman" w:cs="Times New Roman"/>
          <w:sz w:val="20"/>
          <w:szCs w:val="20"/>
          <w:lang w:val="es-ES"/>
        </w:rPr>
      </w:pPr>
      <w:r w:rsidRPr="001C197A">
        <w:rPr>
          <w:rFonts w:ascii="Times New Roman" w:hAnsi="Times New Roman" w:cs="Times New Roman"/>
          <w:sz w:val="20"/>
          <w:szCs w:val="20"/>
          <w:lang w:val="es-ES"/>
        </w:rPr>
        <w:t>En algunos casos, los valores no tienen separadores de miles, lo que indica que hay inconsistencias en el formato.</w:t>
      </w:r>
    </w:p>
    <w:p w14:paraId="4A701106" w14:textId="58B39C32" w:rsidR="001C197A" w:rsidRDefault="001C197A" w:rsidP="003452FB">
      <w:pPr>
        <w:numPr>
          <w:ilvl w:val="0"/>
          <w:numId w:val="40"/>
        </w:numPr>
        <w:spacing w:after="0" w:line="240" w:lineRule="auto"/>
        <w:jc w:val="both"/>
        <w:rPr>
          <w:rFonts w:ascii="Times New Roman" w:hAnsi="Times New Roman" w:cs="Times New Roman"/>
          <w:sz w:val="20"/>
          <w:szCs w:val="20"/>
        </w:rPr>
      </w:pPr>
      <w:r w:rsidRPr="001C197A">
        <w:rPr>
          <w:rFonts w:ascii="Times New Roman" w:hAnsi="Times New Roman" w:cs="Times New Roman"/>
          <w:sz w:val="20"/>
          <w:szCs w:val="20"/>
        </w:rPr>
        <w:t>Ejemplo: 245991, 524300,93, 1792837.</w:t>
      </w:r>
    </w:p>
    <w:p w14:paraId="7D7C07D2" w14:textId="77777777" w:rsidR="001C197A" w:rsidRPr="001C197A" w:rsidRDefault="001C197A" w:rsidP="001C197A">
      <w:pPr>
        <w:spacing w:after="0" w:line="240" w:lineRule="auto"/>
        <w:ind w:left="720"/>
        <w:jc w:val="both"/>
        <w:rPr>
          <w:rFonts w:ascii="Times New Roman" w:hAnsi="Times New Roman" w:cs="Times New Roman"/>
          <w:sz w:val="20"/>
          <w:szCs w:val="20"/>
        </w:rPr>
      </w:pPr>
    </w:p>
    <w:p w14:paraId="4849F9E8" w14:textId="1F786D16" w:rsidR="001C197A" w:rsidRPr="001C197A" w:rsidRDefault="001C197A" w:rsidP="001C197A">
      <w:pPr>
        <w:spacing w:after="0" w:line="240" w:lineRule="auto"/>
        <w:jc w:val="both"/>
        <w:rPr>
          <w:rFonts w:ascii="Times New Roman" w:hAnsi="Times New Roman" w:cs="Times New Roman"/>
          <w:sz w:val="20"/>
          <w:szCs w:val="20"/>
        </w:rPr>
      </w:pPr>
      <w:r w:rsidRPr="001C197A">
        <w:rPr>
          <w:rFonts w:ascii="Times New Roman" w:hAnsi="Times New Roman" w:cs="Times New Roman"/>
          <w:b/>
          <w:bCs/>
          <w:sz w:val="20"/>
          <w:szCs w:val="20"/>
        </w:rPr>
        <w:t>"saldo"</w:t>
      </w:r>
    </w:p>
    <w:p w14:paraId="5905143E" w14:textId="77777777" w:rsidR="001C197A" w:rsidRPr="001C197A" w:rsidRDefault="001C197A" w:rsidP="003452FB">
      <w:pPr>
        <w:numPr>
          <w:ilvl w:val="0"/>
          <w:numId w:val="41"/>
        </w:numPr>
        <w:spacing w:after="0" w:line="240" w:lineRule="auto"/>
        <w:jc w:val="both"/>
        <w:rPr>
          <w:rFonts w:ascii="Times New Roman" w:hAnsi="Times New Roman" w:cs="Times New Roman"/>
          <w:sz w:val="20"/>
          <w:szCs w:val="20"/>
          <w:lang w:val="es-ES"/>
        </w:rPr>
      </w:pPr>
      <w:r w:rsidRPr="001C197A">
        <w:rPr>
          <w:rFonts w:ascii="Times New Roman" w:hAnsi="Times New Roman" w:cs="Times New Roman"/>
          <w:sz w:val="20"/>
          <w:szCs w:val="20"/>
          <w:lang w:val="es-ES"/>
        </w:rPr>
        <w:t>En la muestra proporcionada, todos los valores de la columna son 0, lo que sugiere que podrían ser enteros o ser tratados como string.</w:t>
      </w:r>
    </w:p>
    <w:p w14:paraId="3F88D390" w14:textId="7F094BE4" w:rsidR="00427624" w:rsidRDefault="00D81995" w:rsidP="00D81995">
      <w:pPr>
        <w:spacing w:after="0" w:line="240" w:lineRule="auto"/>
        <w:jc w:val="both"/>
        <w:rPr>
          <w:rFonts w:ascii="Times New Roman" w:hAnsi="Times New Roman" w:cs="Times New Roman"/>
          <w:sz w:val="20"/>
          <w:szCs w:val="20"/>
          <w:lang w:val="es-ES"/>
        </w:rPr>
      </w:pPr>
      <w:r w:rsidRPr="00D81995">
        <w:rPr>
          <w:rFonts w:ascii="Times New Roman" w:hAnsi="Times New Roman" w:cs="Times New Roman"/>
          <w:sz w:val="20"/>
          <w:szCs w:val="20"/>
          <w:lang w:val="es-ES"/>
        </w:rPr>
        <w:lastRenderedPageBreak/>
        <w:t>Para eliminar los formatos iniciales, se aplica el siguiente procedimiento</w:t>
      </w:r>
      <w:r>
        <w:rPr>
          <w:rFonts w:ascii="Times New Roman" w:hAnsi="Times New Roman" w:cs="Times New Roman"/>
          <w:sz w:val="20"/>
          <w:szCs w:val="20"/>
          <w:lang w:val="es-ES"/>
        </w:rPr>
        <w:t>;</w:t>
      </w:r>
    </w:p>
    <w:p w14:paraId="22B15B1F" w14:textId="09018051" w:rsidR="00D81995" w:rsidRDefault="00D81995" w:rsidP="00D81995">
      <w:pPr>
        <w:spacing w:after="0" w:line="240" w:lineRule="auto"/>
        <w:jc w:val="both"/>
        <w:rPr>
          <w:rFonts w:ascii="Times New Roman" w:hAnsi="Times New Roman" w:cs="Times New Roman"/>
          <w:sz w:val="20"/>
          <w:szCs w:val="20"/>
          <w:lang w:val="es-ES"/>
        </w:rPr>
      </w:pPr>
    </w:p>
    <w:p w14:paraId="3A61C871" w14:textId="77777777" w:rsidR="00D81995" w:rsidRPr="00D81995" w:rsidRDefault="00D81995" w:rsidP="00D81995">
      <w:pPr>
        <w:spacing w:after="0" w:line="240" w:lineRule="auto"/>
        <w:jc w:val="both"/>
        <w:rPr>
          <w:rFonts w:ascii="Times New Roman" w:hAnsi="Times New Roman" w:cs="Times New Roman"/>
          <w:sz w:val="20"/>
          <w:szCs w:val="20"/>
          <w:lang w:val="es-ES"/>
        </w:rPr>
      </w:pPr>
      <w:r w:rsidRPr="00D81995">
        <w:rPr>
          <w:rFonts w:ascii="Times New Roman" w:hAnsi="Times New Roman" w:cs="Times New Roman"/>
          <w:sz w:val="20"/>
          <w:szCs w:val="20"/>
          <w:lang w:val="es-ES"/>
        </w:rPr>
        <w:t xml:space="preserve">Para estandarizar los valores de </w:t>
      </w:r>
      <w:r w:rsidRPr="00D81995">
        <w:rPr>
          <w:rFonts w:ascii="Times New Roman" w:hAnsi="Times New Roman" w:cs="Times New Roman"/>
          <w:b/>
          <w:bCs/>
          <w:sz w:val="20"/>
          <w:szCs w:val="20"/>
          <w:lang w:val="es-ES"/>
        </w:rPr>
        <w:t>"Valor Aporte de la Entidad ($)"</w:t>
      </w:r>
      <w:r w:rsidRPr="00D81995">
        <w:rPr>
          <w:rFonts w:ascii="Times New Roman" w:hAnsi="Times New Roman" w:cs="Times New Roman"/>
          <w:sz w:val="20"/>
          <w:szCs w:val="20"/>
          <w:lang w:val="es-ES"/>
        </w:rPr>
        <w:t xml:space="preserve"> y </w:t>
      </w:r>
      <w:r w:rsidRPr="00D81995">
        <w:rPr>
          <w:rFonts w:ascii="Times New Roman" w:hAnsi="Times New Roman" w:cs="Times New Roman"/>
          <w:b/>
          <w:bCs/>
          <w:sz w:val="20"/>
          <w:szCs w:val="20"/>
          <w:lang w:val="es-ES"/>
        </w:rPr>
        <w:t>"Valor Aporte de Fonpacífico ($)"</w:t>
      </w:r>
      <w:r w:rsidRPr="00D81995">
        <w:rPr>
          <w:rFonts w:ascii="Times New Roman" w:hAnsi="Times New Roman" w:cs="Times New Roman"/>
          <w:sz w:val="20"/>
          <w:szCs w:val="20"/>
          <w:lang w:val="es-ES"/>
        </w:rPr>
        <w:t>, eliminaremos el formato monetario, es decir:</w:t>
      </w:r>
    </w:p>
    <w:p w14:paraId="54537C34" w14:textId="0F7CDFF3" w:rsidR="00D81995" w:rsidRPr="00D81995" w:rsidRDefault="00D81995" w:rsidP="003452FB">
      <w:pPr>
        <w:numPr>
          <w:ilvl w:val="0"/>
          <w:numId w:val="42"/>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Se suprime</w:t>
      </w:r>
      <w:r w:rsidRPr="00D81995">
        <w:rPr>
          <w:rFonts w:ascii="Times New Roman" w:hAnsi="Times New Roman" w:cs="Times New Roman"/>
          <w:sz w:val="20"/>
          <w:szCs w:val="20"/>
        </w:rPr>
        <w:t xml:space="preserve"> el símbolo $.</w:t>
      </w:r>
    </w:p>
    <w:p w14:paraId="21D0B8F9" w14:textId="77777777" w:rsidR="00D81995" w:rsidRPr="00D81995" w:rsidRDefault="00D81995" w:rsidP="003452FB">
      <w:pPr>
        <w:numPr>
          <w:ilvl w:val="0"/>
          <w:numId w:val="42"/>
        </w:numPr>
        <w:spacing w:after="0" w:line="240" w:lineRule="auto"/>
        <w:jc w:val="both"/>
        <w:rPr>
          <w:rFonts w:ascii="Times New Roman" w:hAnsi="Times New Roman" w:cs="Times New Roman"/>
          <w:sz w:val="20"/>
          <w:szCs w:val="20"/>
          <w:lang w:val="es-ES"/>
        </w:rPr>
      </w:pPr>
      <w:r w:rsidRPr="00D81995">
        <w:rPr>
          <w:rFonts w:ascii="Times New Roman" w:hAnsi="Times New Roman" w:cs="Times New Roman"/>
          <w:sz w:val="20"/>
          <w:szCs w:val="20"/>
          <w:lang w:val="es-ES"/>
        </w:rPr>
        <w:t>Eliminaremos los puntos que separan los miles.</w:t>
      </w:r>
    </w:p>
    <w:p w14:paraId="5F54F961" w14:textId="1824AF2A" w:rsidR="00D81995" w:rsidRDefault="00D81995" w:rsidP="003452FB">
      <w:pPr>
        <w:numPr>
          <w:ilvl w:val="0"/>
          <w:numId w:val="42"/>
        </w:numPr>
        <w:spacing w:after="0" w:line="240" w:lineRule="auto"/>
        <w:jc w:val="both"/>
        <w:rPr>
          <w:rFonts w:ascii="Times New Roman" w:hAnsi="Times New Roman" w:cs="Times New Roman"/>
          <w:sz w:val="20"/>
          <w:szCs w:val="20"/>
          <w:lang w:val="es-ES"/>
        </w:rPr>
      </w:pPr>
      <w:r w:rsidRPr="00D81995">
        <w:rPr>
          <w:rFonts w:ascii="Times New Roman" w:hAnsi="Times New Roman" w:cs="Times New Roman"/>
          <w:sz w:val="20"/>
          <w:szCs w:val="20"/>
          <w:lang w:val="es-ES"/>
        </w:rPr>
        <w:t>Reemplazaremos la coma decimal por un punto (para convertirlo en un formato numérico estándar).</w:t>
      </w:r>
    </w:p>
    <w:p w14:paraId="5260A883" w14:textId="77777777" w:rsidR="00D57587" w:rsidRPr="00D81995" w:rsidRDefault="00D57587" w:rsidP="00D57587">
      <w:pPr>
        <w:spacing w:after="0" w:line="240" w:lineRule="auto"/>
        <w:ind w:left="720"/>
        <w:jc w:val="both"/>
        <w:rPr>
          <w:rFonts w:ascii="Times New Roman" w:hAnsi="Times New Roman" w:cs="Times New Roman"/>
          <w:sz w:val="20"/>
          <w:szCs w:val="20"/>
          <w:lang w:val="es-ES"/>
        </w:rPr>
      </w:pPr>
    </w:p>
    <w:p w14:paraId="19A464EA" w14:textId="612D83A7" w:rsidR="00D81995" w:rsidRDefault="00D81995" w:rsidP="00D81995">
      <w:pPr>
        <w:spacing w:after="0" w:line="240" w:lineRule="auto"/>
        <w:jc w:val="both"/>
        <w:rPr>
          <w:rFonts w:ascii="Times New Roman" w:hAnsi="Times New Roman" w:cs="Times New Roman"/>
          <w:sz w:val="20"/>
          <w:szCs w:val="20"/>
          <w:lang w:val="es-ES"/>
        </w:rPr>
      </w:pPr>
      <w:r w:rsidRPr="00D81995">
        <w:rPr>
          <w:rFonts w:ascii="Times New Roman" w:hAnsi="Times New Roman" w:cs="Times New Roman"/>
          <w:noProof/>
          <w:sz w:val="20"/>
          <w:szCs w:val="20"/>
          <w:lang w:val="es-ES"/>
        </w:rPr>
        <w:drawing>
          <wp:inline distT="0" distB="0" distL="0" distR="0" wp14:anchorId="7D92B2C3" wp14:editId="6D4B6279">
            <wp:extent cx="3034665" cy="695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4665" cy="695325"/>
                    </a:xfrm>
                    <a:prstGeom prst="rect">
                      <a:avLst/>
                    </a:prstGeom>
                  </pic:spPr>
                </pic:pic>
              </a:graphicData>
            </a:graphic>
          </wp:inline>
        </w:drawing>
      </w:r>
    </w:p>
    <w:p w14:paraId="2A20843F" w14:textId="3C7E31EA" w:rsidR="00D57587" w:rsidRDefault="00D57587" w:rsidP="00D81995">
      <w:pPr>
        <w:spacing w:after="0" w:line="240" w:lineRule="auto"/>
        <w:jc w:val="both"/>
        <w:rPr>
          <w:rFonts w:ascii="Times New Roman" w:hAnsi="Times New Roman" w:cs="Times New Roman"/>
          <w:sz w:val="20"/>
          <w:szCs w:val="20"/>
          <w:lang w:val="es-ES"/>
        </w:rPr>
      </w:pPr>
    </w:p>
    <w:p w14:paraId="2D803326" w14:textId="77777777" w:rsidR="00D57587" w:rsidRPr="00D57587" w:rsidRDefault="00D57587" w:rsidP="00D57587">
      <w:pPr>
        <w:spacing w:after="0" w:line="240" w:lineRule="auto"/>
        <w:jc w:val="both"/>
        <w:rPr>
          <w:rFonts w:ascii="Times New Roman" w:hAnsi="Times New Roman" w:cs="Times New Roman"/>
          <w:sz w:val="20"/>
          <w:szCs w:val="20"/>
          <w:lang w:val="es-ES"/>
        </w:rPr>
      </w:pPr>
      <w:r w:rsidRPr="00D57587">
        <w:rPr>
          <w:rFonts w:ascii="Times New Roman" w:hAnsi="Times New Roman" w:cs="Times New Roman"/>
          <w:sz w:val="20"/>
          <w:szCs w:val="20"/>
          <w:lang w:val="es-ES"/>
        </w:rPr>
        <w:t xml:space="preserve">Para el segundo grupo de columnas: </w:t>
      </w:r>
      <w:r w:rsidRPr="00D57587">
        <w:rPr>
          <w:rFonts w:ascii="Times New Roman" w:hAnsi="Times New Roman" w:cs="Times New Roman"/>
          <w:b/>
          <w:bCs/>
          <w:sz w:val="20"/>
          <w:szCs w:val="20"/>
          <w:lang w:val="es-ES"/>
        </w:rPr>
        <w:t>"total", "abonos", "consignacion", "deducciones"</w:t>
      </w:r>
      <w:r w:rsidRPr="00D57587">
        <w:rPr>
          <w:rFonts w:ascii="Times New Roman" w:hAnsi="Times New Roman" w:cs="Times New Roman"/>
          <w:sz w:val="20"/>
          <w:szCs w:val="20"/>
          <w:lang w:val="es-ES"/>
        </w:rPr>
        <w:t>, vamos a:</w:t>
      </w:r>
    </w:p>
    <w:p w14:paraId="2A370AC7" w14:textId="77777777" w:rsidR="00D57587" w:rsidRPr="00D57587" w:rsidRDefault="00D57587" w:rsidP="003452FB">
      <w:pPr>
        <w:numPr>
          <w:ilvl w:val="0"/>
          <w:numId w:val="43"/>
        </w:numPr>
        <w:spacing w:after="0" w:line="240" w:lineRule="auto"/>
        <w:jc w:val="both"/>
        <w:rPr>
          <w:rFonts w:ascii="Times New Roman" w:hAnsi="Times New Roman" w:cs="Times New Roman"/>
          <w:sz w:val="20"/>
          <w:szCs w:val="20"/>
          <w:lang w:val="es-ES"/>
        </w:rPr>
      </w:pPr>
      <w:r w:rsidRPr="00D57587">
        <w:rPr>
          <w:rFonts w:ascii="Times New Roman" w:hAnsi="Times New Roman" w:cs="Times New Roman"/>
          <w:sz w:val="20"/>
          <w:szCs w:val="20"/>
          <w:lang w:val="es-ES"/>
        </w:rPr>
        <w:t>Eliminar los separadores de miles (si existen).</w:t>
      </w:r>
    </w:p>
    <w:p w14:paraId="1CA54332" w14:textId="77777777" w:rsidR="00D57587" w:rsidRPr="00D57587" w:rsidRDefault="00D57587" w:rsidP="003452FB">
      <w:pPr>
        <w:numPr>
          <w:ilvl w:val="0"/>
          <w:numId w:val="43"/>
        </w:numPr>
        <w:spacing w:after="0" w:line="240" w:lineRule="auto"/>
        <w:jc w:val="both"/>
        <w:rPr>
          <w:rFonts w:ascii="Times New Roman" w:hAnsi="Times New Roman" w:cs="Times New Roman"/>
          <w:sz w:val="20"/>
          <w:szCs w:val="20"/>
          <w:lang w:val="es-ES"/>
        </w:rPr>
      </w:pPr>
      <w:r w:rsidRPr="00D57587">
        <w:rPr>
          <w:rFonts w:ascii="Times New Roman" w:hAnsi="Times New Roman" w:cs="Times New Roman"/>
          <w:sz w:val="20"/>
          <w:szCs w:val="20"/>
          <w:lang w:val="es-ES"/>
        </w:rPr>
        <w:t>Reemplazar la coma decimal por un punto para mantener un formato numérico estándar.</w:t>
      </w:r>
    </w:p>
    <w:p w14:paraId="0B0F92E9" w14:textId="40F50C7D" w:rsidR="00D57587" w:rsidRDefault="00D57587" w:rsidP="003452FB">
      <w:pPr>
        <w:numPr>
          <w:ilvl w:val="0"/>
          <w:numId w:val="43"/>
        </w:numPr>
        <w:spacing w:after="0" w:line="240" w:lineRule="auto"/>
        <w:jc w:val="both"/>
        <w:rPr>
          <w:rFonts w:ascii="Times New Roman" w:hAnsi="Times New Roman" w:cs="Times New Roman"/>
          <w:sz w:val="20"/>
          <w:szCs w:val="20"/>
          <w:lang w:val="es-ES"/>
        </w:rPr>
      </w:pPr>
      <w:r w:rsidRPr="00D57587">
        <w:rPr>
          <w:rFonts w:ascii="Times New Roman" w:hAnsi="Times New Roman" w:cs="Times New Roman"/>
          <w:sz w:val="20"/>
          <w:szCs w:val="20"/>
          <w:lang w:val="es-ES"/>
        </w:rPr>
        <w:t>Convertir los valores a tipo float.</w:t>
      </w:r>
    </w:p>
    <w:p w14:paraId="13ECE7E3" w14:textId="77777777" w:rsidR="00D57587" w:rsidRPr="00D57587" w:rsidRDefault="00D57587" w:rsidP="00D57587">
      <w:pPr>
        <w:spacing w:after="0" w:line="240" w:lineRule="auto"/>
        <w:ind w:left="720"/>
        <w:jc w:val="both"/>
        <w:rPr>
          <w:rFonts w:ascii="Times New Roman" w:hAnsi="Times New Roman" w:cs="Times New Roman"/>
          <w:sz w:val="20"/>
          <w:szCs w:val="20"/>
          <w:lang w:val="es-ES"/>
        </w:rPr>
      </w:pPr>
    </w:p>
    <w:p w14:paraId="504DAD5B" w14:textId="7B8A9859" w:rsidR="00D57587" w:rsidRDefault="00D57587" w:rsidP="00D81995">
      <w:pPr>
        <w:spacing w:after="0" w:line="240" w:lineRule="auto"/>
        <w:jc w:val="both"/>
        <w:rPr>
          <w:rFonts w:ascii="Times New Roman" w:hAnsi="Times New Roman" w:cs="Times New Roman"/>
          <w:sz w:val="20"/>
          <w:szCs w:val="20"/>
          <w:lang w:val="es-ES"/>
        </w:rPr>
      </w:pPr>
      <w:r w:rsidRPr="00D57587">
        <w:rPr>
          <w:rFonts w:ascii="Times New Roman" w:hAnsi="Times New Roman" w:cs="Times New Roman"/>
          <w:noProof/>
          <w:sz w:val="20"/>
          <w:szCs w:val="20"/>
          <w:lang w:val="es-ES"/>
        </w:rPr>
        <w:drawing>
          <wp:inline distT="0" distB="0" distL="0" distR="0" wp14:anchorId="15EBA60B" wp14:editId="5E38B7EE">
            <wp:extent cx="3034665" cy="883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4665" cy="883920"/>
                    </a:xfrm>
                    <a:prstGeom prst="rect">
                      <a:avLst/>
                    </a:prstGeom>
                  </pic:spPr>
                </pic:pic>
              </a:graphicData>
            </a:graphic>
          </wp:inline>
        </w:drawing>
      </w:r>
    </w:p>
    <w:p w14:paraId="0F038CE4" w14:textId="1640B25D" w:rsidR="00BB4331" w:rsidRDefault="00BB4331" w:rsidP="00D81995">
      <w:pPr>
        <w:spacing w:after="0" w:line="240" w:lineRule="auto"/>
        <w:jc w:val="both"/>
        <w:rPr>
          <w:rFonts w:ascii="Times New Roman" w:hAnsi="Times New Roman" w:cs="Times New Roman"/>
          <w:sz w:val="20"/>
          <w:szCs w:val="20"/>
          <w:lang w:val="es-ES"/>
        </w:rPr>
      </w:pPr>
    </w:p>
    <w:p w14:paraId="4B0761B7" w14:textId="596ECD26" w:rsidR="00BB4331" w:rsidRDefault="00BB4331" w:rsidP="00D81995">
      <w:pPr>
        <w:spacing w:after="0" w:line="240" w:lineRule="auto"/>
        <w:jc w:val="both"/>
        <w:rPr>
          <w:rFonts w:ascii="Times New Roman" w:hAnsi="Times New Roman" w:cs="Times New Roman"/>
          <w:sz w:val="20"/>
          <w:szCs w:val="20"/>
          <w:lang w:val="es-ES"/>
        </w:rPr>
      </w:pPr>
      <w:r w:rsidRPr="00BB4331">
        <w:rPr>
          <w:rFonts w:ascii="Times New Roman" w:hAnsi="Times New Roman" w:cs="Times New Roman"/>
          <w:sz w:val="20"/>
          <w:szCs w:val="20"/>
          <w:lang w:val="es-ES"/>
        </w:rPr>
        <w:t xml:space="preserve">Para garantizar que la columna </w:t>
      </w:r>
      <w:r w:rsidRPr="00BB4331">
        <w:rPr>
          <w:rFonts w:ascii="Times New Roman" w:hAnsi="Times New Roman" w:cs="Times New Roman"/>
          <w:b/>
          <w:bCs/>
          <w:sz w:val="20"/>
          <w:szCs w:val="20"/>
          <w:lang w:val="es-ES"/>
        </w:rPr>
        <w:t>"saldo"</w:t>
      </w:r>
      <w:r w:rsidRPr="00BB4331">
        <w:rPr>
          <w:rFonts w:ascii="Times New Roman" w:hAnsi="Times New Roman" w:cs="Times New Roman"/>
          <w:sz w:val="20"/>
          <w:szCs w:val="20"/>
          <w:lang w:val="es-ES"/>
        </w:rPr>
        <w:t xml:space="preserve"> tenga el mismo formato que los demás valores numéricos (dos decimales), aplicaremos una limpieza específica asegurando que todos los valores sean tratados como float con dos decimales.</w:t>
      </w:r>
    </w:p>
    <w:p w14:paraId="0AC11A3A" w14:textId="2D17DA5E" w:rsidR="00BB4331" w:rsidRDefault="00BB4331" w:rsidP="00D81995">
      <w:pPr>
        <w:spacing w:after="0" w:line="240" w:lineRule="auto"/>
        <w:jc w:val="both"/>
        <w:rPr>
          <w:rFonts w:ascii="Times New Roman" w:hAnsi="Times New Roman" w:cs="Times New Roman"/>
          <w:sz w:val="20"/>
          <w:szCs w:val="20"/>
          <w:lang w:val="es-ES"/>
        </w:rPr>
      </w:pPr>
    </w:p>
    <w:p w14:paraId="072123F0" w14:textId="12E46229" w:rsidR="00BB4331" w:rsidRDefault="00BB4331" w:rsidP="00D81995">
      <w:pPr>
        <w:spacing w:after="0" w:line="240" w:lineRule="auto"/>
        <w:jc w:val="both"/>
        <w:rPr>
          <w:rFonts w:ascii="Times New Roman" w:hAnsi="Times New Roman" w:cs="Times New Roman"/>
          <w:sz w:val="20"/>
          <w:szCs w:val="20"/>
          <w:lang w:val="es-ES"/>
        </w:rPr>
      </w:pPr>
      <w:r w:rsidRPr="00BB4331">
        <w:rPr>
          <w:rFonts w:ascii="Times New Roman" w:hAnsi="Times New Roman" w:cs="Times New Roman"/>
          <w:noProof/>
          <w:sz w:val="20"/>
          <w:szCs w:val="20"/>
          <w:lang w:val="es-ES"/>
        </w:rPr>
        <w:drawing>
          <wp:inline distT="0" distB="0" distL="0" distR="0" wp14:anchorId="30B25377" wp14:editId="11B6E86E">
            <wp:extent cx="1733550" cy="93112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8772" cy="933926"/>
                    </a:xfrm>
                    <a:prstGeom prst="rect">
                      <a:avLst/>
                    </a:prstGeom>
                  </pic:spPr>
                </pic:pic>
              </a:graphicData>
            </a:graphic>
          </wp:inline>
        </w:drawing>
      </w:r>
    </w:p>
    <w:p w14:paraId="5E968C85" w14:textId="5099AB0C" w:rsidR="00C7093B" w:rsidRDefault="00C7093B" w:rsidP="00D81995">
      <w:pPr>
        <w:spacing w:after="0" w:line="240" w:lineRule="auto"/>
        <w:jc w:val="both"/>
        <w:rPr>
          <w:rFonts w:ascii="Times New Roman" w:hAnsi="Times New Roman" w:cs="Times New Roman"/>
          <w:sz w:val="20"/>
          <w:szCs w:val="20"/>
          <w:lang w:val="es-ES"/>
        </w:rPr>
      </w:pPr>
    </w:p>
    <w:p w14:paraId="3243D84E" w14:textId="0B22B790" w:rsidR="00C7093B" w:rsidRDefault="00C7093B" w:rsidP="00D81995">
      <w:pPr>
        <w:spacing w:after="0" w:line="240" w:lineRule="auto"/>
        <w:jc w:val="both"/>
        <w:rPr>
          <w:rFonts w:ascii="Times New Roman" w:hAnsi="Times New Roman" w:cs="Times New Roman"/>
          <w:sz w:val="20"/>
          <w:szCs w:val="20"/>
          <w:lang w:val="es-ES"/>
        </w:rPr>
      </w:pPr>
      <w:r w:rsidRPr="00C7093B">
        <w:rPr>
          <w:rFonts w:ascii="Times New Roman" w:hAnsi="Times New Roman" w:cs="Times New Roman"/>
          <w:sz w:val="20"/>
          <w:szCs w:val="20"/>
          <w:lang w:val="es-ES"/>
        </w:rPr>
        <w:t>El proceso de limpieza de datos aplicado a la matriz de facturación y recaudos consistió en la sustitución de valores incorrectos o mal formateados en las columnas monetarias y numéricas, asegurando la coherencia y precisión de la información. Para ello, se creó una copia del DataFrame original con el fin de preservar la estructura de los datos y evitar modificaciones no deseadas. Posteriormente, se reemplazaron las columnas monetarias con montos corregidos, las columnas numéricas con valores limpios y la columna de saldo con datos ajustados. Finalmente, el DataFrame procesado se exportó en formato CSV con codificación UTF-8 y sin incluir índices, almacenándose en un repositorio en Google Drive.</w:t>
      </w:r>
    </w:p>
    <w:p w14:paraId="4DE8B7D9" w14:textId="5B7697FE" w:rsidR="002D73D2" w:rsidRDefault="002D73D2" w:rsidP="00D81995">
      <w:pPr>
        <w:spacing w:after="0" w:line="240" w:lineRule="auto"/>
        <w:jc w:val="both"/>
        <w:rPr>
          <w:rFonts w:ascii="Times New Roman" w:hAnsi="Times New Roman" w:cs="Times New Roman"/>
          <w:sz w:val="20"/>
          <w:szCs w:val="20"/>
          <w:lang w:val="es-ES"/>
        </w:rPr>
      </w:pPr>
      <w:r w:rsidRPr="002D73D2">
        <w:rPr>
          <w:rFonts w:ascii="Times New Roman" w:hAnsi="Times New Roman" w:cs="Times New Roman"/>
          <w:noProof/>
          <w:sz w:val="20"/>
          <w:szCs w:val="20"/>
          <w:lang w:val="es-ES"/>
        </w:rPr>
        <w:drawing>
          <wp:inline distT="0" distB="0" distL="0" distR="0" wp14:anchorId="6455840D" wp14:editId="15014D12">
            <wp:extent cx="3034665" cy="1144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4665" cy="1144905"/>
                    </a:xfrm>
                    <a:prstGeom prst="rect">
                      <a:avLst/>
                    </a:prstGeom>
                  </pic:spPr>
                </pic:pic>
              </a:graphicData>
            </a:graphic>
          </wp:inline>
        </w:drawing>
      </w:r>
    </w:p>
    <w:p w14:paraId="6FB1E016" w14:textId="15EE8CA7" w:rsidR="00281F77" w:rsidRDefault="00281F77" w:rsidP="00D81995">
      <w:pPr>
        <w:spacing w:after="0" w:line="240" w:lineRule="auto"/>
        <w:jc w:val="both"/>
        <w:rPr>
          <w:rFonts w:ascii="Times New Roman" w:hAnsi="Times New Roman" w:cs="Times New Roman"/>
          <w:sz w:val="20"/>
          <w:szCs w:val="20"/>
          <w:lang w:val="es-ES"/>
        </w:rPr>
      </w:pPr>
    </w:p>
    <w:p w14:paraId="7B96A26E" w14:textId="01E300AB" w:rsidR="00281F77" w:rsidRDefault="00281F77" w:rsidP="00D81995">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Luego de ello renombramos las columnas con el fin de evitar el error mencionado previamente y ayudar a una mejor interpretación de los datos presentes</w:t>
      </w:r>
    </w:p>
    <w:p w14:paraId="7C9D41E9" w14:textId="77777777" w:rsidR="00281F77" w:rsidRDefault="00281F77" w:rsidP="00D81995">
      <w:pPr>
        <w:spacing w:after="0" w:line="240" w:lineRule="auto"/>
        <w:jc w:val="both"/>
        <w:rPr>
          <w:rFonts w:ascii="Times New Roman" w:hAnsi="Times New Roman" w:cs="Times New Roman"/>
          <w:sz w:val="20"/>
          <w:szCs w:val="20"/>
          <w:lang w:val="es-ES"/>
        </w:rPr>
      </w:pPr>
    </w:p>
    <w:p w14:paraId="4F96364B" w14:textId="5E87E617" w:rsidR="00281F77" w:rsidRDefault="00281F77" w:rsidP="00D81995">
      <w:pPr>
        <w:spacing w:after="0" w:line="240" w:lineRule="auto"/>
        <w:jc w:val="both"/>
        <w:rPr>
          <w:rFonts w:ascii="Times New Roman" w:hAnsi="Times New Roman" w:cs="Times New Roman"/>
          <w:sz w:val="20"/>
          <w:szCs w:val="20"/>
          <w:lang w:val="es-ES"/>
        </w:rPr>
      </w:pPr>
      <w:r w:rsidRPr="00281F77">
        <w:rPr>
          <w:rFonts w:ascii="Times New Roman" w:hAnsi="Times New Roman" w:cs="Times New Roman"/>
          <w:noProof/>
          <w:sz w:val="20"/>
          <w:szCs w:val="20"/>
          <w:lang w:val="es-ES"/>
        </w:rPr>
        <w:drawing>
          <wp:inline distT="0" distB="0" distL="0" distR="0" wp14:anchorId="1DCFA49A" wp14:editId="611BC860">
            <wp:extent cx="3034665" cy="1082675"/>
            <wp:effectExtent l="0" t="0" r="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665" cy="1082675"/>
                    </a:xfrm>
                    <a:prstGeom prst="rect">
                      <a:avLst/>
                    </a:prstGeom>
                  </pic:spPr>
                </pic:pic>
              </a:graphicData>
            </a:graphic>
          </wp:inline>
        </w:drawing>
      </w:r>
    </w:p>
    <w:p w14:paraId="1E92DF4B" w14:textId="038CF90C" w:rsidR="00A27F6A" w:rsidRDefault="00A27F6A" w:rsidP="00D81995">
      <w:pPr>
        <w:spacing w:after="0" w:line="240" w:lineRule="auto"/>
        <w:jc w:val="both"/>
        <w:rPr>
          <w:rFonts w:ascii="Times New Roman" w:hAnsi="Times New Roman" w:cs="Times New Roman"/>
          <w:sz w:val="20"/>
          <w:szCs w:val="20"/>
          <w:lang w:val="es-ES"/>
        </w:rPr>
      </w:pPr>
    </w:p>
    <w:p w14:paraId="523AE8B2" w14:textId="47C3AC40" w:rsidR="00A27F6A" w:rsidRDefault="00A27F6A" w:rsidP="00D81995">
      <w:pPr>
        <w:spacing w:after="0" w:line="240" w:lineRule="auto"/>
        <w:jc w:val="both"/>
        <w:rPr>
          <w:rFonts w:ascii="Times New Roman" w:hAnsi="Times New Roman" w:cs="Times New Roman"/>
          <w:sz w:val="20"/>
          <w:szCs w:val="20"/>
          <w:lang w:val="es-ES"/>
        </w:rPr>
      </w:pPr>
      <w:r w:rsidRPr="00A27F6A">
        <w:rPr>
          <w:rFonts w:ascii="Times New Roman" w:hAnsi="Times New Roman" w:cs="Times New Roman"/>
          <w:sz w:val="20"/>
          <w:szCs w:val="20"/>
          <w:lang w:val="es-ES"/>
        </w:rPr>
        <w:t>El proceso de tratamiento de datos en la matriz de facturación y recaudos consistió en la carga de un archivo CSV previamente renombrado, seguido de la eliminación de columnas irrelevantes para el análisis. Posteriormente, se aplicó un formato monetario a las columnas financieras para garantizar la legibilidad de los valores numéricos. Se generó una copia del DataFrame original para evitar modificaciones sobre los datos de origen y se transformaron los valores en las columnas correspondientes mediante una función que les asignó el formato de moneda con separación de miles y dos decimales. Finalmente, los datos formateados se almacenaron en un nuevo archivo CSV y en un archivo Excel, donde además se aplicó alineación a la derecha y un formato específico de moneda en las celdas numéricas.</w:t>
      </w:r>
    </w:p>
    <w:p w14:paraId="38B3F58F" w14:textId="6AE02E69" w:rsidR="00BF1643" w:rsidRDefault="00BF1643" w:rsidP="00D81995">
      <w:pPr>
        <w:spacing w:after="0" w:line="240" w:lineRule="auto"/>
        <w:jc w:val="both"/>
        <w:rPr>
          <w:rFonts w:ascii="Times New Roman" w:hAnsi="Times New Roman" w:cs="Times New Roman"/>
          <w:sz w:val="20"/>
          <w:szCs w:val="20"/>
          <w:lang w:val="es-ES"/>
        </w:rPr>
      </w:pPr>
    </w:p>
    <w:p w14:paraId="35616C94" w14:textId="30A93E63" w:rsidR="00BF1643" w:rsidRDefault="00BF1643" w:rsidP="00D81995">
      <w:pPr>
        <w:spacing w:after="0" w:line="240" w:lineRule="auto"/>
        <w:jc w:val="both"/>
        <w:rPr>
          <w:rFonts w:ascii="Times New Roman" w:hAnsi="Times New Roman" w:cs="Times New Roman"/>
          <w:sz w:val="20"/>
          <w:szCs w:val="20"/>
          <w:lang w:val="es-ES"/>
        </w:rPr>
      </w:pPr>
      <w:r w:rsidRPr="00BF1643">
        <w:rPr>
          <w:rFonts w:ascii="Times New Roman" w:hAnsi="Times New Roman" w:cs="Times New Roman"/>
          <w:noProof/>
          <w:sz w:val="20"/>
          <w:szCs w:val="20"/>
          <w:lang w:val="es-ES"/>
        </w:rPr>
        <w:drawing>
          <wp:inline distT="0" distB="0" distL="0" distR="0" wp14:anchorId="46A9438E" wp14:editId="41CEABFF">
            <wp:extent cx="3034665" cy="125285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4665" cy="1252855"/>
                    </a:xfrm>
                    <a:prstGeom prst="rect">
                      <a:avLst/>
                    </a:prstGeom>
                  </pic:spPr>
                </pic:pic>
              </a:graphicData>
            </a:graphic>
          </wp:inline>
        </w:drawing>
      </w:r>
    </w:p>
    <w:p w14:paraId="67CB3341" w14:textId="2F476334" w:rsidR="00BF1643" w:rsidRDefault="00BF1643" w:rsidP="00D81995">
      <w:pPr>
        <w:spacing w:after="0" w:line="240" w:lineRule="auto"/>
        <w:jc w:val="both"/>
        <w:rPr>
          <w:rFonts w:ascii="Times New Roman" w:hAnsi="Times New Roman" w:cs="Times New Roman"/>
          <w:sz w:val="20"/>
          <w:szCs w:val="20"/>
          <w:lang w:val="es-ES"/>
        </w:rPr>
      </w:pPr>
    </w:p>
    <w:p w14:paraId="510E945F" w14:textId="77777777" w:rsidR="00BF1643" w:rsidRDefault="00BF1643" w:rsidP="00BF1643">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Como se logra observar ya las columnas; </w:t>
      </w:r>
    </w:p>
    <w:p w14:paraId="4E10B32D" w14:textId="0AF497F7" w:rsidR="00BF1643" w:rsidRPr="00BF1643" w:rsidRDefault="00BF1643" w:rsidP="003452FB">
      <w:pPr>
        <w:pStyle w:val="Prrafodelista"/>
        <w:numPr>
          <w:ilvl w:val="0"/>
          <w:numId w:val="44"/>
        </w:num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t xml:space="preserve">'VALOR APORTE DE LA ENTIDAD', </w:t>
      </w:r>
    </w:p>
    <w:p w14:paraId="155D6C22" w14:textId="71B6A062" w:rsidR="00BF1643" w:rsidRPr="00BF1643" w:rsidRDefault="00BF1643" w:rsidP="003452FB">
      <w:pPr>
        <w:pStyle w:val="Prrafodelista"/>
        <w:numPr>
          <w:ilvl w:val="0"/>
          <w:numId w:val="44"/>
        </w:num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t>'VALOR APORTE FONPACIFICO',</w:t>
      </w:r>
    </w:p>
    <w:p w14:paraId="12D260EE" w14:textId="2BDD3EB0" w:rsidR="00BF1643" w:rsidRPr="00BF1643" w:rsidRDefault="00BF1643" w:rsidP="003452FB">
      <w:pPr>
        <w:pStyle w:val="Prrafodelista"/>
        <w:numPr>
          <w:ilvl w:val="0"/>
          <w:numId w:val="44"/>
        </w:num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t xml:space="preserve">'VALOR FACTURACION', </w:t>
      </w:r>
    </w:p>
    <w:p w14:paraId="52148138" w14:textId="77777777" w:rsidR="00BF1643" w:rsidRPr="00BF1643" w:rsidRDefault="00BF1643" w:rsidP="003452FB">
      <w:pPr>
        <w:pStyle w:val="Prrafodelista"/>
        <w:numPr>
          <w:ilvl w:val="0"/>
          <w:numId w:val="44"/>
        </w:num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t xml:space="preserve">'VALOR EN SALDO', </w:t>
      </w:r>
    </w:p>
    <w:p w14:paraId="3C0A1684" w14:textId="61BAB090" w:rsidR="00BF1643" w:rsidRPr="00BF1643" w:rsidRDefault="00BF1643" w:rsidP="003452FB">
      <w:pPr>
        <w:pStyle w:val="Prrafodelista"/>
        <w:numPr>
          <w:ilvl w:val="0"/>
          <w:numId w:val="44"/>
        </w:num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t>'VALOR DE ABONOS',</w:t>
      </w:r>
    </w:p>
    <w:p w14:paraId="2E14EC6F" w14:textId="77777777" w:rsidR="00BF1643" w:rsidRPr="00BF1643" w:rsidRDefault="00BF1643" w:rsidP="003452FB">
      <w:pPr>
        <w:pStyle w:val="Prrafodelista"/>
        <w:numPr>
          <w:ilvl w:val="0"/>
          <w:numId w:val="44"/>
        </w:num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t xml:space="preserve">'VALOR CONSIGNADO', </w:t>
      </w:r>
    </w:p>
    <w:p w14:paraId="6A0E8856" w14:textId="7A70F574" w:rsidR="00BF1643" w:rsidRDefault="00BF1643" w:rsidP="003452FB">
      <w:pPr>
        <w:pStyle w:val="Prrafodelista"/>
        <w:numPr>
          <w:ilvl w:val="0"/>
          <w:numId w:val="44"/>
        </w:numPr>
        <w:spacing w:after="0" w:line="240" w:lineRule="auto"/>
        <w:jc w:val="both"/>
        <w:rPr>
          <w:rFonts w:ascii="Times New Roman" w:hAnsi="Times New Roman" w:cs="Times New Roman"/>
          <w:sz w:val="20"/>
          <w:szCs w:val="20"/>
        </w:rPr>
      </w:pPr>
      <w:r w:rsidRPr="00BF1643">
        <w:rPr>
          <w:rFonts w:ascii="Times New Roman" w:hAnsi="Times New Roman" w:cs="Times New Roman"/>
          <w:sz w:val="20"/>
          <w:szCs w:val="20"/>
        </w:rPr>
        <w:t>'VALOR DEDUCCIONES'</w:t>
      </w:r>
    </w:p>
    <w:p w14:paraId="3FAAD6C9" w14:textId="77777777" w:rsidR="00BF1643" w:rsidRDefault="00BF1643" w:rsidP="00BF1643">
      <w:pPr>
        <w:spacing w:after="0" w:line="240" w:lineRule="auto"/>
        <w:jc w:val="both"/>
        <w:rPr>
          <w:rFonts w:ascii="Times New Roman" w:hAnsi="Times New Roman" w:cs="Times New Roman"/>
          <w:sz w:val="20"/>
          <w:szCs w:val="20"/>
          <w:lang w:val="es-ES"/>
        </w:rPr>
      </w:pPr>
    </w:p>
    <w:p w14:paraId="21F924C0" w14:textId="77777777" w:rsidR="00BF1643" w:rsidRDefault="00BF1643" w:rsidP="00BF1643">
      <w:pPr>
        <w:spacing w:after="0" w:line="240" w:lineRule="auto"/>
        <w:jc w:val="both"/>
        <w:rPr>
          <w:rFonts w:ascii="Times New Roman" w:hAnsi="Times New Roman" w:cs="Times New Roman"/>
          <w:sz w:val="20"/>
          <w:szCs w:val="20"/>
          <w:lang w:val="es-ES"/>
        </w:rPr>
      </w:pPr>
    </w:p>
    <w:p w14:paraId="5A8556C1" w14:textId="6C9EBF35" w:rsidR="00BF1643" w:rsidRDefault="00BF1643" w:rsidP="00BF1643">
      <w:pPr>
        <w:spacing w:after="0" w:line="240" w:lineRule="auto"/>
        <w:jc w:val="both"/>
        <w:rPr>
          <w:rFonts w:ascii="Times New Roman" w:hAnsi="Times New Roman" w:cs="Times New Roman"/>
          <w:sz w:val="20"/>
          <w:szCs w:val="20"/>
          <w:lang w:val="es-ES"/>
        </w:rPr>
      </w:pPr>
      <w:r w:rsidRPr="00BF1643">
        <w:rPr>
          <w:rFonts w:ascii="Times New Roman" w:hAnsi="Times New Roman" w:cs="Times New Roman"/>
          <w:sz w:val="20"/>
          <w:szCs w:val="20"/>
          <w:lang w:val="es-ES"/>
        </w:rPr>
        <w:lastRenderedPageBreak/>
        <w:t>Presentan el mismo formato, l</w:t>
      </w:r>
      <w:r>
        <w:rPr>
          <w:rFonts w:ascii="Times New Roman" w:hAnsi="Times New Roman" w:cs="Times New Roman"/>
          <w:sz w:val="20"/>
          <w:szCs w:val="20"/>
          <w:lang w:val="es-ES"/>
        </w:rPr>
        <w:t xml:space="preserve">o que permite poder </w:t>
      </w:r>
      <w:r w:rsidRPr="00BF1643">
        <w:rPr>
          <w:rFonts w:ascii="Times New Roman" w:hAnsi="Times New Roman" w:cs="Times New Roman"/>
          <w:sz w:val="20"/>
          <w:szCs w:val="20"/>
          <w:lang w:val="es-ES"/>
        </w:rPr>
        <w:t xml:space="preserve">Generar nuevas columnas basadas en los datos existentes, </w:t>
      </w:r>
      <w:r w:rsidR="00E43CF2">
        <w:rPr>
          <w:rFonts w:ascii="Times New Roman" w:hAnsi="Times New Roman" w:cs="Times New Roman"/>
          <w:sz w:val="20"/>
          <w:szCs w:val="20"/>
          <w:lang w:val="es-ES"/>
        </w:rPr>
        <w:t xml:space="preserve">con cálculos matemáticos; </w:t>
      </w:r>
    </w:p>
    <w:p w14:paraId="211A3E5B" w14:textId="06D6E455" w:rsidR="00435CA8" w:rsidRDefault="00435CA8" w:rsidP="00BF1643">
      <w:pPr>
        <w:spacing w:after="0" w:line="240" w:lineRule="auto"/>
        <w:jc w:val="both"/>
        <w:rPr>
          <w:rFonts w:ascii="Times New Roman" w:hAnsi="Times New Roman" w:cs="Times New Roman"/>
          <w:sz w:val="20"/>
          <w:szCs w:val="20"/>
          <w:lang w:val="es-ES"/>
        </w:rPr>
      </w:pPr>
    </w:p>
    <w:p w14:paraId="7D0237FD" w14:textId="5F9E5EAA" w:rsidR="00435CA8" w:rsidRPr="00435CA8" w:rsidRDefault="00435CA8" w:rsidP="00BF1643">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En este fragmento</w:t>
      </w:r>
      <w:r w:rsidRPr="00435CA8">
        <w:rPr>
          <w:rFonts w:ascii="Times New Roman" w:hAnsi="Times New Roman" w:cs="Times New Roman"/>
          <w:sz w:val="20"/>
          <w:szCs w:val="20"/>
          <w:lang w:val="es-ES"/>
        </w:rPr>
        <w:t xml:space="preserve"> realiza varios cálculos sobre los datos de facturación y recaudos, organizándolos en un resumen mensual. Primero, convierte la columna de fecha a un formato de año y mes (%Y-%m) para agrupar los datos por período. Luego, calcula tres métricas clave para cada mes: </w:t>
      </w:r>
      <w:r w:rsidRPr="00435CA8">
        <w:rPr>
          <w:rFonts w:ascii="Times New Roman" w:hAnsi="Times New Roman" w:cs="Times New Roman"/>
          <w:b/>
          <w:bCs/>
          <w:sz w:val="20"/>
          <w:szCs w:val="20"/>
          <w:lang w:val="es-ES"/>
        </w:rPr>
        <w:t>total facturado</w:t>
      </w:r>
      <w:r w:rsidRPr="00435CA8">
        <w:rPr>
          <w:rFonts w:ascii="Times New Roman" w:hAnsi="Times New Roman" w:cs="Times New Roman"/>
          <w:sz w:val="20"/>
          <w:szCs w:val="20"/>
          <w:lang w:val="es-ES"/>
        </w:rPr>
        <w:t xml:space="preserve"> (suma de VALOR FACTURACION), </w:t>
      </w:r>
      <w:r w:rsidRPr="00435CA8">
        <w:rPr>
          <w:rFonts w:ascii="Times New Roman" w:hAnsi="Times New Roman" w:cs="Times New Roman"/>
          <w:b/>
          <w:bCs/>
          <w:sz w:val="20"/>
          <w:szCs w:val="20"/>
          <w:lang w:val="es-ES"/>
        </w:rPr>
        <w:t>total recaudado</w:t>
      </w:r>
      <w:r w:rsidRPr="00435CA8">
        <w:rPr>
          <w:rFonts w:ascii="Times New Roman" w:hAnsi="Times New Roman" w:cs="Times New Roman"/>
          <w:sz w:val="20"/>
          <w:szCs w:val="20"/>
          <w:lang w:val="es-ES"/>
        </w:rPr>
        <w:t xml:space="preserve"> (suma de VALOR CONSIGNADO) y </w:t>
      </w:r>
      <w:r w:rsidRPr="00435CA8">
        <w:rPr>
          <w:rFonts w:ascii="Times New Roman" w:hAnsi="Times New Roman" w:cs="Times New Roman"/>
          <w:b/>
          <w:bCs/>
          <w:sz w:val="20"/>
          <w:szCs w:val="20"/>
          <w:lang w:val="es-ES"/>
        </w:rPr>
        <w:t>saldo pendiente</w:t>
      </w:r>
      <w:r w:rsidRPr="00435CA8">
        <w:rPr>
          <w:rFonts w:ascii="Times New Roman" w:hAnsi="Times New Roman" w:cs="Times New Roman"/>
          <w:sz w:val="20"/>
          <w:szCs w:val="20"/>
          <w:lang w:val="es-ES"/>
        </w:rPr>
        <w:t xml:space="preserve"> (suma de VALOR EN SALDO). Después de obtener estos valores agregados, se les aplica un formato de moneda para mejorar la legibilidad. Finalmente, el resumen mensual se guarda en archivos CSV y Excel, aplicando formato numérico y alineación a la derecha en las celdas monetarias del archivo Excel para una mejor presentación de los datos.</w:t>
      </w:r>
    </w:p>
    <w:p w14:paraId="60B593C9" w14:textId="013B2E7E" w:rsidR="00BF1643" w:rsidRDefault="00B059C5" w:rsidP="00D81995">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 </w:t>
      </w:r>
    </w:p>
    <w:p w14:paraId="567348ED" w14:textId="7A2C05F1" w:rsidR="00A83817" w:rsidRDefault="00A83817" w:rsidP="00D81995">
      <w:pPr>
        <w:spacing w:after="0" w:line="240" w:lineRule="auto"/>
        <w:jc w:val="both"/>
        <w:rPr>
          <w:rFonts w:ascii="Times New Roman" w:hAnsi="Times New Roman" w:cs="Times New Roman"/>
          <w:sz w:val="20"/>
          <w:szCs w:val="20"/>
          <w:lang w:val="es-ES"/>
        </w:rPr>
      </w:pPr>
      <w:r w:rsidRPr="00A83817">
        <w:rPr>
          <w:rFonts w:ascii="Times New Roman" w:hAnsi="Times New Roman" w:cs="Times New Roman"/>
          <w:noProof/>
          <w:sz w:val="20"/>
          <w:szCs w:val="20"/>
          <w:lang w:val="es-ES"/>
        </w:rPr>
        <w:drawing>
          <wp:inline distT="0" distB="0" distL="0" distR="0" wp14:anchorId="499E692A" wp14:editId="51451A8C">
            <wp:extent cx="3034665" cy="15709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4665" cy="1570990"/>
                    </a:xfrm>
                    <a:prstGeom prst="rect">
                      <a:avLst/>
                    </a:prstGeom>
                  </pic:spPr>
                </pic:pic>
              </a:graphicData>
            </a:graphic>
          </wp:inline>
        </w:drawing>
      </w:r>
    </w:p>
    <w:p w14:paraId="05ECECA9" w14:textId="6D3FB77B" w:rsidR="006D77F5" w:rsidRDefault="006D77F5" w:rsidP="00D81995">
      <w:pPr>
        <w:spacing w:after="0" w:line="240" w:lineRule="auto"/>
        <w:jc w:val="both"/>
        <w:rPr>
          <w:rFonts w:ascii="Times New Roman" w:hAnsi="Times New Roman" w:cs="Times New Roman"/>
          <w:sz w:val="20"/>
          <w:szCs w:val="20"/>
          <w:lang w:val="es-ES"/>
        </w:rPr>
      </w:pPr>
    </w:p>
    <w:p w14:paraId="10B79A12" w14:textId="77777777" w:rsidR="00D35C9E" w:rsidRDefault="00D35C9E" w:rsidP="006D77F5">
      <w:pPr>
        <w:spacing w:after="0" w:line="240" w:lineRule="auto"/>
        <w:jc w:val="both"/>
        <w:rPr>
          <w:rFonts w:ascii="Times New Roman" w:hAnsi="Times New Roman" w:cs="Times New Roman"/>
          <w:b/>
          <w:bCs/>
          <w:sz w:val="20"/>
          <w:szCs w:val="20"/>
          <w:lang w:val="es-MX"/>
        </w:rPr>
      </w:pPr>
    </w:p>
    <w:p w14:paraId="755551BB" w14:textId="5D4A915E" w:rsidR="006D77F5" w:rsidRPr="006D77F5" w:rsidRDefault="006D77F5" w:rsidP="006D77F5">
      <w:pPr>
        <w:spacing w:after="0" w:line="240" w:lineRule="auto"/>
        <w:jc w:val="both"/>
        <w:rPr>
          <w:rFonts w:ascii="Times New Roman" w:hAnsi="Times New Roman" w:cs="Times New Roman"/>
          <w:sz w:val="20"/>
          <w:szCs w:val="20"/>
          <w:lang w:val="es-MX"/>
        </w:rPr>
      </w:pPr>
      <w:r>
        <w:rPr>
          <w:rFonts w:ascii="Times New Roman" w:hAnsi="Times New Roman" w:cs="Times New Roman"/>
          <w:b/>
          <w:bCs/>
          <w:sz w:val="20"/>
          <w:szCs w:val="20"/>
          <w:lang w:val="es-MX"/>
        </w:rPr>
        <w:t>8. VALIDACION</w:t>
      </w:r>
      <w:r w:rsidRPr="006D77F5">
        <w:rPr>
          <w:rFonts w:ascii="Times New Roman" w:hAnsi="Times New Roman" w:cs="Times New Roman"/>
          <w:b/>
          <w:bCs/>
          <w:sz w:val="20"/>
          <w:szCs w:val="20"/>
          <w:lang w:val="es-MX"/>
        </w:rPr>
        <w:t xml:space="preserve"> DE DATOS</w:t>
      </w:r>
    </w:p>
    <w:p w14:paraId="64118D9E" w14:textId="77777777" w:rsidR="00D35C9E" w:rsidRDefault="00D35C9E" w:rsidP="00D81995">
      <w:pPr>
        <w:spacing w:after="0" w:line="240" w:lineRule="auto"/>
        <w:jc w:val="both"/>
        <w:rPr>
          <w:rFonts w:ascii="Times New Roman" w:hAnsi="Times New Roman" w:cs="Times New Roman"/>
          <w:sz w:val="20"/>
          <w:szCs w:val="20"/>
          <w:lang w:val="es-ES"/>
        </w:rPr>
      </w:pPr>
    </w:p>
    <w:p w14:paraId="406ECA57" w14:textId="1072C317" w:rsidR="006D77F5"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sz w:val="20"/>
          <w:szCs w:val="20"/>
          <w:lang w:val="es-ES"/>
        </w:rPr>
        <w:t xml:space="preserve">Para validar la correcta generación del archivo de resumen mensual de facturación, se utilizó un procedimiento de carga y verificación de datos en un entorno de Python con la librería Pandas. Primero, se definió la ruta del archivo CSV almacenado en Google Drive y se montó el entorno para permitir su acceso. Posteriormente, el archivo fue leído utilizando </w:t>
      </w:r>
      <w:proofErr w:type="spellStart"/>
      <w:proofErr w:type="gramStart"/>
      <w:r w:rsidRPr="00D35C9E">
        <w:rPr>
          <w:rFonts w:ascii="Times New Roman" w:hAnsi="Times New Roman" w:cs="Times New Roman"/>
          <w:sz w:val="20"/>
          <w:szCs w:val="20"/>
          <w:lang w:val="es-ES"/>
        </w:rPr>
        <w:t>pd.read</w:t>
      </w:r>
      <w:proofErr w:type="gramEnd"/>
      <w:r w:rsidRPr="00D35C9E">
        <w:rPr>
          <w:rFonts w:ascii="Times New Roman" w:hAnsi="Times New Roman" w:cs="Times New Roman"/>
          <w:sz w:val="20"/>
          <w:szCs w:val="20"/>
          <w:lang w:val="es-ES"/>
        </w:rPr>
        <w:t>_csv</w:t>
      </w:r>
      <w:proofErr w:type="spellEnd"/>
      <w:r w:rsidRPr="00D35C9E">
        <w:rPr>
          <w:rFonts w:ascii="Times New Roman" w:hAnsi="Times New Roman" w:cs="Times New Roman"/>
          <w:sz w:val="20"/>
          <w:szCs w:val="20"/>
          <w:lang w:val="es-ES"/>
        </w:rPr>
        <w:t xml:space="preserve">(), transformándolo en un DataFrame para su manipulación y análisis. Finalmente, se visualizaron las primeras filas del conjunto de datos mediante </w:t>
      </w:r>
      <w:proofErr w:type="spellStart"/>
      <w:r w:rsidRPr="00D35C9E">
        <w:rPr>
          <w:rFonts w:ascii="Times New Roman" w:hAnsi="Times New Roman" w:cs="Times New Roman"/>
          <w:sz w:val="20"/>
          <w:szCs w:val="20"/>
          <w:lang w:val="es-ES"/>
        </w:rPr>
        <w:t>df_</w:t>
      </w:r>
      <w:proofErr w:type="gramStart"/>
      <w:r w:rsidRPr="00D35C9E">
        <w:rPr>
          <w:rFonts w:ascii="Times New Roman" w:hAnsi="Times New Roman" w:cs="Times New Roman"/>
          <w:sz w:val="20"/>
          <w:szCs w:val="20"/>
          <w:lang w:val="es-ES"/>
        </w:rPr>
        <w:t>resumen.head</w:t>
      </w:r>
      <w:proofErr w:type="spellEnd"/>
      <w:proofErr w:type="gramEnd"/>
      <w:r w:rsidRPr="00D35C9E">
        <w:rPr>
          <w:rFonts w:ascii="Times New Roman" w:hAnsi="Times New Roman" w:cs="Times New Roman"/>
          <w:sz w:val="20"/>
          <w:szCs w:val="20"/>
          <w:lang w:val="es-ES"/>
        </w:rPr>
        <w:t>(), lo que permitió verificar la estructura y coherencia de la información. Esta validación asegura que el archivo se generó correctamente, sin errores en la conversión ni en la integridad de los datos.</w:t>
      </w:r>
    </w:p>
    <w:p w14:paraId="1DB2F0EC" w14:textId="74D13D9C" w:rsidR="00D35C9E" w:rsidRDefault="00D35C9E" w:rsidP="00D81995">
      <w:pPr>
        <w:spacing w:after="0" w:line="240" w:lineRule="auto"/>
        <w:jc w:val="both"/>
        <w:rPr>
          <w:rFonts w:ascii="Times New Roman" w:hAnsi="Times New Roman" w:cs="Times New Roman"/>
          <w:sz w:val="20"/>
          <w:szCs w:val="20"/>
          <w:lang w:val="es-ES"/>
        </w:rPr>
      </w:pPr>
    </w:p>
    <w:p w14:paraId="1A358C80" w14:textId="43856DC2" w:rsidR="00D35C9E"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noProof/>
          <w:sz w:val="20"/>
          <w:szCs w:val="20"/>
          <w:lang w:val="es-ES"/>
        </w:rPr>
        <w:drawing>
          <wp:inline distT="0" distB="0" distL="0" distR="0" wp14:anchorId="6D133B11" wp14:editId="13D3E85A">
            <wp:extent cx="3034665" cy="1151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4665" cy="1151255"/>
                    </a:xfrm>
                    <a:prstGeom prst="rect">
                      <a:avLst/>
                    </a:prstGeom>
                  </pic:spPr>
                </pic:pic>
              </a:graphicData>
            </a:graphic>
          </wp:inline>
        </w:drawing>
      </w:r>
    </w:p>
    <w:p w14:paraId="70D073A1" w14:textId="66AFCF7A" w:rsidR="00D35C9E" w:rsidRDefault="00D35C9E" w:rsidP="00D81995">
      <w:pPr>
        <w:spacing w:after="0" w:line="240" w:lineRule="auto"/>
        <w:jc w:val="both"/>
        <w:rPr>
          <w:rFonts w:ascii="Times New Roman" w:hAnsi="Times New Roman" w:cs="Times New Roman"/>
          <w:sz w:val="20"/>
          <w:szCs w:val="20"/>
          <w:lang w:val="es-ES"/>
        </w:rPr>
      </w:pPr>
    </w:p>
    <w:p w14:paraId="01B76772" w14:textId="77215F8B" w:rsidR="00D35C9E"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sz w:val="20"/>
          <w:szCs w:val="20"/>
          <w:lang w:val="es-ES"/>
        </w:rPr>
        <w:t xml:space="preserve">Este fragmento de código realiza una validación de la calidad de los datos en el DataFrame df_resumen. Primero, utiliza </w:t>
      </w:r>
      <w:proofErr w:type="spellStart"/>
      <w:r w:rsidRPr="00D35C9E">
        <w:rPr>
          <w:rFonts w:ascii="Times New Roman" w:hAnsi="Times New Roman" w:cs="Times New Roman"/>
          <w:sz w:val="20"/>
          <w:szCs w:val="20"/>
          <w:lang w:val="es-ES"/>
        </w:rPr>
        <w:t>df_</w:t>
      </w:r>
      <w:proofErr w:type="gramStart"/>
      <w:r w:rsidRPr="00D35C9E">
        <w:rPr>
          <w:rFonts w:ascii="Times New Roman" w:hAnsi="Times New Roman" w:cs="Times New Roman"/>
          <w:sz w:val="20"/>
          <w:szCs w:val="20"/>
          <w:lang w:val="es-ES"/>
        </w:rPr>
        <w:t>resumen.isnull</w:t>
      </w:r>
      <w:proofErr w:type="spellEnd"/>
      <w:proofErr w:type="gramEnd"/>
      <w:r w:rsidRPr="00D35C9E">
        <w:rPr>
          <w:rFonts w:ascii="Times New Roman" w:hAnsi="Times New Roman" w:cs="Times New Roman"/>
          <w:sz w:val="20"/>
          <w:szCs w:val="20"/>
          <w:lang w:val="es-ES"/>
        </w:rPr>
        <w:t xml:space="preserve">().sum() para contar y mostrar la cantidad de valores nulos en cada columna, lo que permite identificar posibles inconsistencias o datos faltantes. Luego, con </w:t>
      </w:r>
      <w:proofErr w:type="spellStart"/>
      <w:r w:rsidRPr="00D35C9E">
        <w:rPr>
          <w:rFonts w:ascii="Times New Roman" w:hAnsi="Times New Roman" w:cs="Times New Roman"/>
          <w:sz w:val="20"/>
          <w:szCs w:val="20"/>
          <w:lang w:val="es-ES"/>
        </w:rPr>
        <w:t>df_</w:t>
      </w:r>
      <w:proofErr w:type="gramStart"/>
      <w:r w:rsidRPr="00D35C9E">
        <w:rPr>
          <w:rFonts w:ascii="Times New Roman" w:hAnsi="Times New Roman" w:cs="Times New Roman"/>
          <w:sz w:val="20"/>
          <w:szCs w:val="20"/>
          <w:lang w:val="es-ES"/>
        </w:rPr>
        <w:t>resumen.dtypes</w:t>
      </w:r>
      <w:proofErr w:type="spellEnd"/>
      <w:proofErr w:type="gramEnd"/>
      <w:r w:rsidRPr="00D35C9E">
        <w:rPr>
          <w:rFonts w:ascii="Times New Roman" w:hAnsi="Times New Roman" w:cs="Times New Roman"/>
          <w:sz w:val="20"/>
          <w:szCs w:val="20"/>
          <w:lang w:val="es-ES"/>
        </w:rPr>
        <w:t xml:space="preserve">, se verifica el tipo de dato de cada columna para asegurarse de que los valores tienen el formato esperado (por ejemplo, números en columnas monetarias y fechas en formato </w:t>
      </w:r>
      <w:proofErr w:type="spellStart"/>
      <w:r w:rsidRPr="00D35C9E">
        <w:rPr>
          <w:rFonts w:ascii="Times New Roman" w:hAnsi="Times New Roman" w:cs="Times New Roman"/>
          <w:sz w:val="20"/>
          <w:szCs w:val="20"/>
          <w:lang w:val="es-ES"/>
        </w:rPr>
        <w:t>datetime</w:t>
      </w:r>
      <w:proofErr w:type="spellEnd"/>
      <w:r w:rsidRPr="00D35C9E">
        <w:rPr>
          <w:rFonts w:ascii="Times New Roman" w:hAnsi="Times New Roman" w:cs="Times New Roman"/>
          <w:sz w:val="20"/>
          <w:szCs w:val="20"/>
          <w:lang w:val="es-ES"/>
        </w:rPr>
        <w:t>).</w:t>
      </w:r>
    </w:p>
    <w:p w14:paraId="565B5380" w14:textId="089F4705" w:rsidR="00D35C9E" w:rsidRDefault="00D35C9E" w:rsidP="00D81995">
      <w:pPr>
        <w:spacing w:after="0" w:line="240" w:lineRule="auto"/>
        <w:jc w:val="both"/>
        <w:rPr>
          <w:rFonts w:ascii="Times New Roman" w:hAnsi="Times New Roman" w:cs="Times New Roman"/>
          <w:sz w:val="20"/>
          <w:szCs w:val="20"/>
          <w:lang w:val="es-ES"/>
        </w:rPr>
      </w:pPr>
    </w:p>
    <w:p w14:paraId="61744569" w14:textId="6D83E032" w:rsidR="00D35C9E"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noProof/>
          <w:sz w:val="20"/>
          <w:szCs w:val="20"/>
          <w:lang w:val="es-ES"/>
        </w:rPr>
        <w:drawing>
          <wp:inline distT="0" distB="0" distL="0" distR="0" wp14:anchorId="7EAD1849" wp14:editId="38893A58">
            <wp:extent cx="1347258" cy="638175"/>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53458" cy="641112"/>
                    </a:xfrm>
                    <a:prstGeom prst="rect">
                      <a:avLst/>
                    </a:prstGeom>
                  </pic:spPr>
                </pic:pic>
              </a:graphicData>
            </a:graphic>
          </wp:inline>
        </w:drawing>
      </w:r>
      <w:r w:rsidRPr="00DE1FD9">
        <w:rPr>
          <w:noProof/>
          <w:lang w:val="es-ES"/>
        </w:rPr>
        <w:t xml:space="preserve"> </w:t>
      </w:r>
      <w:r w:rsidRPr="00D35C9E">
        <w:rPr>
          <w:rFonts w:ascii="Times New Roman" w:hAnsi="Times New Roman" w:cs="Times New Roman"/>
          <w:noProof/>
          <w:sz w:val="20"/>
          <w:szCs w:val="20"/>
          <w:lang w:val="es-ES"/>
        </w:rPr>
        <w:drawing>
          <wp:inline distT="0" distB="0" distL="0" distR="0" wp14:anchorId="432AA7BE" wp14:editId="02E44698">
            <wp:extent cx="1504950" cy="63269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6583" cy="637585"/>
                    </a:xfrm>
                    <a:prstGeom prst="rect">
                      <a:avLst/>
                    </a:prstGeom>
                  </pic:spPr>
                </pic:pic>
              </a:graphicData>
            </a:graphic>
          </wp:inline>
        </w:drawing>
      </w:r>
    </w:p>
    <w:p w14:paraId="390A0CC2" w14:textId="601408BF" w:rsidR="00D35C9E" w:rsidRDefault="00D35C9E" w:rsidP="00D81995">
      <w:pPr>
        <w:spacing w:after="0" w:line="240" w:lineRule="auto"/>
        <w:jc w:val="both"/>
        <w:rPr>
          <w:rFonts w:ascii="Times New Roman" w:hAnsi="Times New Roman" w:cs="Times New Roman"/>
          <w:sz w:val="20"/>
          <w:szCs w:val="20"/>
          <w:lang w:val="es-ES"/>
        </w:rPr>
      </w:pPr>
    </w:p>
    <w:p w14:paraId="7BA07514" w14:textId="2B16BCED" w:rsidR="00D35C9E" w:rsidRDefault="00D35C9E" w:rsidP="00D81995">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 xml:space="preserve">En este fragmento se </w:t>
      </w:r>
      <w:r w:rsidRPr="00D35C9E">
        <w:rPr>
          <w:rFonts w:ascii="Times New Roman" w:hAnsi="Times New Roman" w:cs="Times New Roman"/>
          <w:sz w:val="20"/>
          <w:szCs w:val="20"/>
          <w:lang w:val="es-ES"/>
        </w:rPr>
        <w:t>implementa validaciones adicionales para verificar la consistencia de los datos en el resumen mensual. Primero, df_resumen["MES"].unique() muestra los valores únicos en la columna "MES" para asegurarse de que los datos están correctamente agrupados por mes y no contienen valores atípicos. Luego, se recalculan las sumas totales de "TOTAL_FACTURADO", "TOTAL_RECAUDADO" y "SALDO_PENDIENTE" en el resumen mensual y se comparan con los valores originales del dataset cargado desde df_combinado_facturacion_recaudos_matriz_renombrado.csv. Esto permite detectar discrepancias y validar que no haya errores en el procesamiento de datos.</w:t>
      </w:r>
    </w:p>
    <w:p w14:paraId="225A939C" w14:textId="07DD9467" w:rsidR="00D35C9E" w:rsidRDefault="00D35C9E" w:rsidP="00D81995">
      <w:pPr>
        <w:spacing w:after="0" w:line="240" w:lineRule="auto"/>
        <w:jc w:val="both"/>
        <w:rPr>
          <w:rFonts w:ascii="Times New Roman" w:hAnsi="Times New Roman" w:cs="Times New Roman"/>
          <w:sz w:val="20"/>
          <w:szCs w:val="20"/>
          <w:lang w:val="es-ES"/>
        </w:rPr>
      </w:pPr>
    </w:p>
    <w:p w14:paraId="5A92E6E4" w14:textId="76270A30" w:rsidR="00D35C9E"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noProof/>
          <w:sz w:val="20"/>
          <w:szCs w:val="20"/>
          <w:lang w:val="es-ES"/>
        </w:rPr>
        <w:drawing>
          <wp:inline distT="0" distB="0" distL="0" distR="0" wp14:anchorId="4C490C80" wp14:editId="15D5198E">
            <wp:extent cx="3189847" cy="352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5388" cy="353037"/>
                    </a:xfrm>
                    <a:prstGeom prst="rect">
                      <a:avLst/>
                    </a:prstGeom>
                  </pic:spPr>
                </pic:pic>
              </a:graphicData>
            </a:graphic>
          </wp:inline>
        </w:drawing>
      </w:r>
    </w:p>
    <w:p w14:paraId="52BECEC5" w14:textId="1714989E" w:rsidR="00D35C9E"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noProof/>
          <w:sz w:val="20"/>
          <w:szCs w:val="20"/>
          <w:lang w:val="es-ES"/>
        </w:rPr>
        <w:drawing>
          <wp:inline distT="0" distB="0" distL="0" distR="0" wp14:anchorId="2254EF8C" wp14:editId="4C3E8F84">
            <wp:extent cx="3034665" cy="10877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4665" cy="1087755"/>
                    </a:xfrm>
                    <a:prstGeom prst="rect">
                      <a:avLst/>
                    </a:prstGeom>
                  </pic:spPr>
                </pic:pic>
              </a:graphicData>
            </a:graphic>
          </wp:inline>
        </w:drawing>
      </w:r>
    </w:p>
    <w:p w14:paraId="0C2F9AD3" w14:textId="72081D2A" w:rsidR="00D35C9E" w:rsidRDefault="00D35C9E" w:rsidP="00D81995">
      <w:pPr>
        <w:spacing w:after="0" w:line="240" w:lineRule="auto"/>
        <w:jc w:val="both"/>
        <w:rPr>
          <w:rFonts w:ascii="Times New Roman" w:hAnsi="Times New Roman" w:cs="Times New Roman"/>
          <w:sz w:val="20"/>
          <w:szCs w:val="20"/>
          <w:lang w:val="es-ES"/>
        </w:rPr>
      </w:pPr>
    </w:p>
    <w:p w14:paraId="3C53C7F3" w14:textId="2B421EE6" w:rsidR="00D35C9E" w:rsidRDefault="00D35C9E" w:rsidP="00D81995">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sz w:val="20"/>
          <w:szCs w:val="20"/>
          <w:lang w:val="es-ES"/>
        </w:rPr>
        <w:t xml:space="preserve">Este fragmento de código tiene como objetivo eliminar el formato de moneda de las columnas financieras y convertirlas a valores numéricos para facilitar cálculos posteriores. La función </w:t>
      </w:r>
      <w:proofErr w:type="spellStart"/>
      <w:r w:rsidRPr="00D35C9E">
        <w:rPr>
          <w:rFonts w:ascii="Times New Roman" w:hAnsi="Times New Roman" w:cs="Times New Roman"/>
          <w:sz w:val="20"/>
          <w:szCs w:val="20"/>
          <w:lang w:val="es-ES"/>
        </w:rPr>
        <w:t>limpiar_moneda</w:t>
      </w:r>
      <w:proofErr w:type="spellEnd"/>
      <w:r w:rsidRPr="00D35C9E">
        <w:rPr>
          <w:rFonts w:ascii="Times New Roman" w:hAnsi="Times New Roman" w:cs="Times New Roman"/>
          <w:sz w:val="20"/>
          <w:szCs w:val="20"/>
          <w:lang w:val="es-ES"/>
        </w:rPr>
        <w:t xml:space="preserve">(valor) elimina los símbolos de dólar y las comas en caso de que los valores sean cadenas de texto, convirtiéndolos en números flotantes. Luego, se aplica esta función a las columnas "TOTAL_FACTURADO", "TOTAL_RECAUDADO" y "SALDO_PENDIENTE" para asegurarse de que los datos sean de tipo numérico. Finalmente, </w:t>
      </w:r>
      <w:proofErr w:type="spellStart"/>
      <w:r w:rsidRPr="00D35C9E">
        <w:rPr>
          <w:rFonts w:ascii="Times New Roman" w:hAnsi="Times New Roman" w:cs="Times New Roman"/>
          <w:sz w:val="20"/>
          <w:szCs w:val="20"/>
          <w:lang w:val="es-ES"/>
        </w:rPr>
        <w:t>df_</w:t>
      </w:r>
      <w:proofErr w:type="gramStart"/>
      <w:r w:rsidRPr="00D35C9E">
        <w:rPr>
          <w:rFonts w:ascii="Times New Roman" w:hAnsi="Times New Roman" w:cs="Times New Roman"/>
          <w:sz w:val="20"/>
          <w:szCs w:val="20"/>
          <w:lang w:val="es-ES"/>
        </w:rPr>
        <w:t>resumen.dtypes</w:t>
      </w:r>
      <w:proofErr w:type="spellEnd"/>
      <w:proofErr w:type="gramEnd"/>
      <w:r w:rsidRPr="00D35C9E">
        <w:rPr>
          <w:rFonts w:ascii="Times New Roman" w:hAnsi="Times New Roman" w:cs="Times New Roman"/>
          <w:sz w:val="20"/>
          <w:szCs w:val="20"/>
          <w:lang w:val="es-ES"/>
        </w:rPr>
        <w:t xml:space="preserve"> permite verificar que la conversión se haya realizado correctamente.</w:t>
      </w:r>
    </w:p>
    <w:p w14:paraId="22A82DE1" w14:textId="77777777" w:rsidR="00D35C9E" w:rsidRDefault="00D35C9E" w:rsidP="00D81995">
      <w:pPr>
        <w:spacing w:after="0" w:line="240" w:lineRule="auto"/>
        <w:jc w:val="both"/>
        <w:rPr>
          <w:rFonts w:ascii="Times New Roman" w:hAnsi="Times New Roman" w:cs="Times New Roman"/>
          <w:sz w:val="20"/>
          <w:szCs w:val="20"/>
          <w:lang w:val="es-ES"/>
        </w:rPr>
      </w:pPr>
    </w:p>
    <w:p w14:paraId="2588943B" w14:textId="4567D910" w:rsidR="00245106" w:rsidRPr="00245106" w:rsidRDefault="00D35C9E" w:rsidP="00DE1FD9">
      <w:pPr>
        <w:spacing w:after="0" w:line="240" w:lineRule="auto"/>
        <w:jc w:val="both"/>
        <w:rPr>
          <w:rFonts w:ascii="Times New Roman" w:hAnsi="Times New Roman" w:cs="Times New Roman"/>
          <w:sz w:val="20"/>
          <w:szCs w:val="20"/>
          <w:lang w:val="es-ES"/>
        </w:rPr>
      </w:pPr>
      <w:r w:rsidRPr="00D35C9E">
        <w:rPr>
          <w:rFonts w:ascii="Times New Roman" w:hAnsi="Times New Roman" w:cs="Times New Roman"/>
          <w:noProof/>
          <w:sz w:val="20"/>
          <w:szCs w:val="20"/>
          <w:lang w:val="es-ES"/>
        </w:rPr>
        <w:drawing>
          <wp:inline distT="0" distB="0" distL="0" distR="0" wp14:anchorId="48F7BA03" wp14:editId="4643D7B6">
            <wp:extent cx="1628775" cy="56254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835" cy="566024"/>
                    </a:xfrm>
                    <a:prstGeom prst="rect">
                      <a:avLst/>
                    </a:prstGeom>
                  </pic:spPr>
                </pic:pic>
              </a:graphicData>
            </a:graphic>
          </wp:inline>
        </w:drawing>
      </w:r>
    </w:p>
    <w:p w14:paraId="2A98895B" w14:textId="6306D860" w:rsidR="00DE1FD9" w:rsidRPr="00DE1FD9" w:rsidRDefault="00DE1FD9" w:rsidP="00DE1FD9">
      <w:pPr>
        <w:spacing w:after="0" w:line="240" w:lineRule="auto"/>
        <w:jc w:val="both"/>
        <w:rPr>
          <w:rFonts w:ascii="Times New Roman" w:hAnsi="Times New Roman" w:cs="Times New Roman"/>
          <w:b/>
          <w:bCs/>
          <w:sz w:val="20"/>
          <w:szCs w:val="20"/>
          <w:lang w:val="es-ES"/>
        </w:rPr>
      </w:pPr>
      <w:r w:rsidRPr="00DE1FD9">
        <w:rPr>
          <w:rFonts w:ascii="Times New Roman" w:hAnsi="Times New Roman" w:cs="Times New Roman"/>
          <w:b/>
          <w:bCs/>
          <w:sz w:val="20"/>
          <w:szCs w:val="20"/>
          <w:lang w:val="es-MX"/>
        </w:rPr>
        <w:lastRenderedPageBreak/>
        <w:t>9</w:t>
      </w:r>
      <w:r w:rsidRPr="00DE1FD9">
        <w:rPr>
          <w:rFonts w:ascii="Times New Roman" w:hAnsi="Times New Roman" w:cs="Times New Roman"/>
          <w:b/>
          <w:bCs/>
          <w:sz w:val="20"/>
          <w:szCs w:val="20"/>
          <w:lang w:val="es-MX"/>
        </w:rPr>
        <w:t>.</w:t>
      </w:r>
      <w:r>
        <w:rPr>
          <w:rFonts w:ascii="Times New Roman" w:hAnsi="Times New Roman" w:cs="Times New Roman"/>
          <w:b/>
          <w:bCs/>
          <w:sz w:val="20"/>
          <w:szCs w:val="20"/>
          <w:lang w:val="es-MX"/>
        </w:rPr>
        <w:t xml:space="preserve"> </w:t>
      </w:r>
      <w:r w:rsidRPr="00DE1FD9">
        <w:rPr>
          <w:rFonts w:ascii="Times New Roman" w:hAnsi="Times New Roman" w:cs="Times New Roman"/>
          <w:b/>
          <w:bCs/>
          <w:sz w:val="20"/>
          <w:szCs w:val="20"/>
          <w:lang w:val="es-ES"/>
        </w:rPr>
        <w:t>ARQUITECTURA DEL PIPELINE ETL IMPLEMENTADO</w:t>
      </w:r>
    </w:p>
    <w:p w14:paraId="5A97E445" w14:textId="38DA2B92" w:rsidR="00DE1FD9" w:rsidRPr="00DE1FD9" w:rsidRDefault="00DE1FD9" w:rsidP="00DE1FD9">
      <w:pPr>
        <w:spacing w:after="0" w:line="240" w:lineRule="auto"/>
        <w:jc w:val="both"/>
        <w:rPr>
          <w:rFonts w:ascii="Times New Roman" w:hAnsi="Times New Roman" w:cs="Times New Roman"/>
          <w:sz w:val="20"/>
          <w:szCs w:val="20"/>
          <w:lang w:val="es-ES"/>
        </w:rPr>
      </w:pPr>
    </w:p>
    <w:p w14:paraId="5F45B517" w14:textId="77777777" w:rsidR="00DE1FD9" w:rsidRDefault="00DE1FD9" w:rsidP="00DE1FD9">
      <w:pPr>
        <w:spacing w:after="0" w:line="240" w:lineRule="auto"/>
        <w:jc w:val="both"/>
        <w:rPr>
          <w:rFonts w:ascii="Times New Roman" w:hAnsi="Times New Roman" w:cs="Times New Roman"/>
          <w:b/>
          <w:bCs/>
          <w:sz w:val="20"/>
          <w:szCs w:val="20"/>
          <w:lang w:val="es-ES"/>
        </w:rPr>
      </w:pPr>
    </w:p>
    <w:p w14:paraId="6F386BE8" w14:textId="742E197E"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Con el objetivo de fortalecer los procesos de planeación, seguimiento financiero y generación de reportes institucionales en Fonpacifico, se diseñó e implementó un pipeline ETL (Extracción, Transformación y Carga) modular, orientado a la integración y procesamiento de datos provenientes de diversas fuentes. Este pipeline se encuentra estructurado en tres módulos principales: extraccion.py, transformacion.py y funciones.py, cada uno con responsabilidades claramente definidas que, en conjunto, permiten automatizar el flujo completo de datos desde su origen hasta su presentación final en formatos utilizables por las áreas administrativas y financieras.</w:t>
      </w:r>
    </w:p>
    <w:p w14:paraId="2794EE23"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629090D3" w14:textId="0355F780" w:rsid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.1 Módulo de Extracción de Datos (extraccion.py)</w:t>
      </w:r>
    </w:p>
    <w:p w14:paraId="14048DD8" w14:textId="77777777" w:rsidR="00DE1FD9" w:rsidRDefault="00DE1FD9" w:rsidP="00DE1FD9">
      <w:pPr>
        <w:spacing w:after="0" w:line="240" w:lineRule="auto"/>
        <w:jc w:val="both"/>
        <w:rPr>
          <w:rFonts w:ascii="Times New Roman" w:hAnsi="Times New Roman" w:cs="Times New Roman"/>
          <w:b/>
          <w:bCs/>
          <w:i/>
          <w:iCs/>
          <w:sz w:val="20"/>
          <w:szCs w:val="20"/>
          <w:lang w:val="es-ES"/>
        </w:rPr>
      </w:pPr>
    </w:p>
    <w:p w14:paraId="0C359833" w14:textId="26271764" w:rsidR="00DE1FD9" w:rsidRP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drawing>
          <wp:inline distT="0" distB="0" distL="0" distR="0" wp14:anchorId="44B91631" wp14:editId="2EFEE2F7">
            <wp:extent cx="3034665" cy="8559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4665" cy="855980"/>
                    </a:xfrm>
                    <a:prstGeom prst="rect">
                      <a:avLst/>
                    </a:prstGeom>
                  </pic:spPr>
                </pic:pic>
              </a:graphicData>
            </a:graphic>
          </wp:inline>
        </w:drawing>
      </w:r>
    </w:p>
    <w:p w14:paraId="07CA0299" w14:textId="77777777" w:rsidR="00DE1FD9" w:rsidRPr="00DE1FD9" w:rsidRDefault="00DE1FD9" w:rsidP="00DE1FD9">
      <w:pPr>
        <w:spacing w:after="0" w:line="240" w:lineRule="auto"/>
        <w:jc w:val="both"/>
        <w:rPr>
          <w:rFonts w:ascii="Times New Roman" w:hAnsi="Times New Roman" w:cs="Times New Roman"/>
          <w:b/>
          <w:bCs/>
          <w:sz w:val="20"/>
          <w:szCs w:val="20"/>
          <w:lang w:val="es-ES"/>
        </w:rPr>
      </w:pPr>
    </w:p>
    <w:p w14:paraId="5F10DE12" w14:textId="77777777" w:rsidR="00DE1FD9" w:rsidRP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El módulo extraccion.py constituye la primera etapa del pipeline ETL y tiene como propósito principal la recolección sistemática de datos desde archivos CSV estructurados, los cuales contienen información estratégica de la operación institucional de Fonpacifico. Estos archivos, originados en sistemas internos (como SPGR y SOUL) y otras fuentes externas, están delimitados por punto y coma (“;”), por lo que el módulo contempla este detalle técnico durante el proceso de lectura para evitar errores de interpretación de columnas.</w:t>
      </w:r>
    </w:p>
    <w:p w14:paraId="25243634" w14:textId="6BD26ADE" w:rsidR="00DE1FD9" w:rsidRDefault="00DE1FD9" w:rsidP="00DE1FD9">
      <w:pPr>
        <w:spacing w:after="0" w:line="240" w:lineRule="auto"/>
        <w:jc w:val="both"/>
        <w:rPr>
          <w:rFonts w:ascii="Times New Roman" w:hAnsi="Times New Roman" w:cs="Times New Roman"/>
          <w:sz w:val="20"/>
          <w:szCs w:val="20"/>
        </w:rPr>
      </w:pPr>
      <w:r w:rsidRPr="00DE1FD9">
        <w:rPr>
          <w:rFonts w:ascii="Times New Roman" w:hAnsi="Times New Roman" w:cs="Times New Roman"/>
          <w:sz w:val="20"/>
          <w:szCs w:val="20"/>
          <w:lang w:val="es-ES"/>
        </w:rPr>
        <w:t xml:space="preserve">La lógica de este módulo está encapsulada en funciones específicas para cada fuente de datos, lo cual garantiza la separación de responsabilidades y la trazabilidad de las entradas. </w:t>
      </w:r>
      <w:r w:rsidRPr="00DE1FD9">
        <w:rPr>
          <w:rFonts w:ascii="Times New Roman" w:hAnsi="Times New Roman" w:cs="Times New Roman"/>
          <w:sz w:val="20"/>
          <w:szCs w:val="20"/>
        </w:rPr>
        <w:t>Las funciones clave incluidas en este módulo son:</w:t>
      </w:r>
    </w:p>
    <w:p w14:paraId="025AA4D6" w14:textId="77777777" w:rsidR="00DE1FD9" w:rsidRPr="00DE1FD9" w:rsidRDefault="00DE1FD9" w:rsidP="00DE1FD9">
      <w:pPr>
        <w:spacing w:after="0" w:line="240" w:lineRule="auto"/>
        <w:jc w:val="both"/>
        <w:rPr>
          <w:rFonts w:ascii="Times New Roman" w:hAnsi="Times New Roman" w:cs="Times New Roman"/>
          <w:sz w:val="20"/>
          <w:szCs w:val="20"/>
        </w:rPr>
      </w:pPr>
    </w:p>
    <w:p w14:paraId="79401E50" w14:textId="77777777" w:rsidR="00DE1FD9" w:rsidRPr="00DE1FD9" w:rsidRDefault="00DE1FD9" w:rsidP="00DE1FD9">
      <w:pPr>
        <w:numPr>
          <w:ilvl w:val="0"/>
          <w:numId w:val="45"/>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extraer_datos_matrix_proyectos: recupera la matriz de proyectos institucionales, que contiene atributos como el estado del proyecto, entidad contratante y valores asociados.</w:t>
      </w:r>
    </w:p>
    <w:p w14:paraId="2BD7D076" w14:textId="77777777" w:rsidR="00DE1FD9" w:rsidRPr="00DE1FD9" w:rsidRDefault="00DE1FD9" w:rsidP="00DE1FD9">
      <w:pPr>
        <w:numPr>
          <w:ilvl w:val="0"/>
          <w:numId w:val="45"/>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extraer_datos_spgr_flujos: carga el cronograma de flujos financieros del sistema SPGR, fundamental para modelar el comportamiento del flujo de caja institucional.</w:t>
      </w:r>
    </w:p>
    <w:p w14:paraId="1164F9D7" w14:textId="77777777" w:rsidR="00DE1FD9" w:rsidRPr="00DE1FD9" w:rsidRDefault="00DE1FD9" w:rsidP="00DE1FD9">
      <w:pPr>
        <w:numPr>
          <w:ilvl w:val="0"/>
          <w:numId w:val="45"/>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extraer_datos_spgr_pagos: obtiene registros históricos de pagos efectuados, necesarios para el seguimiento del cumplimiento presupuestal.</w:t>
      </w:r>
    </w:p>
    <w:p w14:paraId="69D15EB5" w14:textId="77777777" w:rsidR="00DE1FD9" w:rsidRPr="00DE1FD9" w:rsidRDefault="00DE1FD9" w:rsidP="00DE1FD9">
      <w:pPr>
        <w:numPr>
          <w:ilvl w:val="0"/>
          <w:numId w:val="45"/>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extraer_datos_soul_recaudos: recupera los ingresos reportados por terceros en el sistema SOUL, permitiendo validar el recaudo real contra lo proyectado.</w:t>
      </w:r>
    </w:p>
    <w:p w14:paraId="202B2909" w14:textId="77777777" w:rsidR="00DE1FD9" w:rsidRPr="00DE1FD9" w:rsidRDefault="00DE1FD9" w:rsidP="00DE1FD9">
      <w:pPr>
        <w:numPr>
          <w:ilvl w:val="0"/>
          <w:numId w:val="45"/>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extraer_datos_soul_facturacion: recopila la información de facturación emitida, clave para el análisis de ingresos y el cruce con los datos de recaudo.</w:t>
      </w:r>
    </w:p>
    <w:p w14:paraId="32D20B99" w14:textId="510E5E50"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Cada una de estas funciones retorna un objeto DataFrame que alimenta directamente el siguiente módulo, permitiendo trabajar con estructuras tabulares consistentes desde el inicio del pipeline. Esta separación por fuente permite mantener un control granular sobre la calidad y estructura de los datos que se integran en etapas posteriores.</w:t>
      </w:r>
    </w:p>
    <w:p w14:paraId="2F44F5C9"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3F13B171" w14:textId="1751512E" w:rsidR="00DE1FD9" w:rsidRPr="00DE1FD9" w:rsidRDefault="00DE1FD9" w:rsidP="00DE1FD9">
      <w:pPr>
        <w:spacing w:after="0" w:line="240" w:lineRule="auto"/>
        <w:jc w:val="both"/>
        <w:rPr>
          <w:rFonts w:ascii="Times New Roman" w:hAnsi="Times New Roman" w:cs="Times New Roman"/>
          <w:sz w:val="20"/>
          <w:szCs w:val="20"/>
        </w:rPr>
      </w:pPr>
    </w:p>
    <w:p w14:paraId="718B131D" w14:textId="74F274B6" w:rsidR="00DE1FD9" w:rsidRP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.2 Módulo de Transformación de Datos (transformacion.py)</w:t>
      </w:r>
    </w:p>
    <w:p w14:paraId="147469DF" w14:textId="77777777" w:rsidR="00DE1FD9" w:rsidRPr="00DE1FD9" w:rsidRDefault="00DE1FD9" w:rsidP="00DE1FD9">
      <w:pPr>
        <w:spacing w:after="0" w:line="240" w:lineRule="auto"/>
        <w:jc w:val="both"/>
        <w:rPr>
          <w:rFonts w:ascii="Times New Roman" w:hAnsi="Times New Roman" w:cs="Times New Roman"/>
          <w:b/>
          <w:bCs/>
          <w:sz w:val="20"/>
          <w:szCs w:val="20"/>
          <w:lang w:val="es-ES"/>
        </w:rPr>
      </w:pPr>
    </w:p>
    <w:p w14:paraId="7F694248" w14:textId="77777777" w:rsidR="00DE1FD9" w:rsidRP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El módulo transformacion.py representa la fase intermedia del pipeline ETL y está diseñado para limpiar, estandarizar, transformar y consolidar los datos extraídos, de modo que puedan ser utilizados eficientemente para análisis financieros y reportes operativos. Su diseño modular permite aplicar transformaciones tanto genéricas como específicas sobre los datos, garantizando una alta calidad de la información antes de ser almacenada o exportada.</w:t>
      </w:r>
    </w:p>
    <w:p w14:paraId="0420C304" w14:textId="0395E7E1"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Este módulo se estructura en cuatro bloques funcionales principales:</w:t>
      </w:r>
    </w:p>
    <w:p w14:paraId="28ED5DA2"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77E6117E" w14:textId="3C17CC3C" w:rsidR="00DE1FD9" w:rsidRPr="00DE1FD9" w:rsidRDefault="00DE1FD9" w:rsidP="00DE1FD9">
      <w:pPr>
        <w:spacing w:after="0" w:line="240" w:lineRule="auto"/>
        <w:jc w:val="both"/>
        <w:rPr>
          <w:rFonts w:ascii="Times New Roman" w:hAnsi="Times New Roman" w:cs="Times New Roman"/>
          <w:b/>
          <w:bCs/>
          <w:sz w:val="20"/>
          <w:szCs w:val="20"/>
          <w:lang w:val="es-ES"/>
        </w:rPr>
      </w:pPr>
      <w:r>
        <w:rPr>
          <w:rFonts w:ascii="Times New Roman" w:hAnsi="Times New Roman" w:cs="Times New Roman"/>
          <w:b/>
          <w:bCs/>
          <w:sz w:val="20"/>
          <w:szCs w:val="20"/>
          <w:lang w:val="es-ES"/>
        </w:rPr>
        <w:t>9</w:t>
      </w:r>
      <w:r w:rsidRPr="00DE1FD9">
        <w:rPr>
          <w:rFonts w:ascii="Times New Roman" w:hAnsi="Times New Roman" w:cs="Times New Roman"/>
          <w:b/>
          <w:bCs/>
          <w:sz w:val="20"/>
          <w:szCs w:val="20"/>
          <w:lang w:val="es-ES"/>
        </w:rPr>
        <w:t>.2.1 Filtrado y Preparación Inicial</w:t>
      </w:r>
    </w:p>
    <w:p w14:paraId="503A12F2" w14:textId="6A4FCD5D"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En esta etapa se aplican criterios de selección que permiten trabajar únicamente con los registros relevantes para cada ejercicio analítico. Funciones como transformacion_filtrado_matriz_proyectos, transformacion_filtrado_recaudo_csv y transformacion_filtrado_facturacion_csv permiten seleccionar información por año, estado del proyecto, tipo de entidad, entre otros filtros. Además, se eliminan columnas innecesarias, reduciendo la carga computacional y simplificando la estructura de los DataFrames resultantes.</w:t>
      </w:r>
    </w:p>
    <w:p w14:paraId="12864A58" w14:textId="77777777" w:rsidR="00DE1FD9" w:rsidRDefault="00DE1FD9" w:rsidP="00DE1FD9">
      <w:pPr>
        <w:spacing w:after="0" w:line="240" w:lineRule="auto"/>
        <w:jc w:val="both"/>
        <w:rPr>
          <w:rFonts w:ascii="Times New Roman" w:hAnsi="Times New Roman" w:cs="Times New Roman"/>
          <w:sz w:val="20"/>
          <w:szCs w:val="20"/>
          <w:lang w:val="es-ES"/>
        </w:rPr>
      </w:pPr>
    </w:p>
    <w:p w14:paraId="225B1C22" w14:textId="44DED87A"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drawing>
          <wp:inline distT="0" distB="0" distL="0" distR="0" wp14:anchorId="112B4563" wp14:editId="40CF4326">
            <wp:extent cx="3034665" cy="1169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4665" cy="1169035"/>
                    </a:xfrm>
                    <a:prstGeom prst="rect">
                      <a:avLst/>
                    </a:prstGeom>
                  </pic:spPr>
                </pic:pic>
              </a:graphicData>
            </a:graphic>
          </wp:inline>
        </w:drawing>
      </w:r>
    </w:p>
    <w:p w14:paraId="3423973D"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5EF5B7A3" w14:textId="38AC32A6" w:rsidR="00DE1FD9" w:rsidRPr="00DE1FD9" w:rsidRDefault="00DE1FD9" w:rsidP="00DE1FD9">
      <w:pPr>
        <w:spacing w:after="0" w:line="240" w:lineRule="auto"/>
        <w:jc w:val="both"/>
        <w:rPr>
          <w:rFonts w:ascii="Times New Roman" w:hAnsi="Times New Roman" w:cs="Times New Roman"/>
          <w:b/>
          <w:bCs/>
          <w:sz w:val="20"/>
          <w:szCs w:val="20"/>
          <w:lang w:val="es-ES"/>
        </w:rPr>
      </w:pPr>
      <w:r>
        <w:rPr>
          <w:rFonts w:ascii="Times New Roman" w:hAnsi="Times New Roman" w:cs="Times New Roman"/>
          <w:b/>
          <w:bCs/>
          <w:sz w:val="20"/>
          <w:szCs w:val="20"/>
          <w:lang w:val="es-ES"/>
        </w:rPr>
        <w:t>9</w:t>
      </w:r>
      <w:r w:rsidRPr="00DE1FD9">
        <w:rPr>
          <w:rFonts w:ascii="Times New Roman" w:hAnsi="Times New Roman" w:cs="Times New Roman"/>
          <w:b/>
          <w:bCs/>
          <w:sz w:val="20"/>
          <w:szCs w:val="20"/>
          <w:lang w:val="es-ES"/>
        </w:rPr>
        <w:t>.2.2 Limpieza de Datos y Estandarización</w:t>
      </w:r>
    </w:p>
    <w:p w14:paraId="1392CD5F" w14:textId="411FEC16" w:rsidR="00DE1FD9" w:rsidRDefault="00DE1FD9" w:rsidP="00DE1FD9">
      <w:pPr>
        <w:spacing w:after="0" w:line="240" w:lineRule="auto"/>
        <w:jc w:val="both"/>
        <w:rPr>
          <w:rFonts w:ascii="Times New Roman" w:hAnsi="Times New Roman" w:cs="Times New Roman"/>
          <w:sz w:val="20"/>
          <w:szCs w:val="20"/>
        </w:rPr>
      </w:pPr>
      <w:r w:rsidRPr="00DE1FD9">
        <w:rPr>
          <w:rFonts w:ascii="Times New Roman" w:hAnsi="Times New Roman" w:cs="Times New Roman"/>
          <w:sz w:val="20"/>
          <w:szCs w:val="20"/>
          <w:lang w:val="es-ES"/>
        </w:rPr>
        <w:t xml:space="preserve">Uno de los retos más comunes en procesos ETL es la limpieza de formatos inconsistentes. </w:t>
      </w:r>
      <w:r w:rsidRPr="00DE1FD9">
        <w:rPr>
          <w:rFonts w:ascii="Times New Roman" w:hAnsi="Times New Roman" w:cs="Times New Roman"/>
          <w:sz w:val="20"/>
          <w:szCs w:val="20"/>
        </w:rPr>
        <w:t>Este módulo aborda el problema mediante funciones como:</w:t>
      </w:r>
    </w:p>
    <w:p w14:paraId="00B0E369" w14:textId="77777777" w:rsidR="00DE1FD9" w:rsidRPr="00DE1FD9" w:rsidRDefault="00DE1FD9" w:rsidP="00DE1FD9">
      <w:pPr>
        <w:spacing w:after="0" w:line="240" w:lineRule="auto"/>
        <w:jc w:val="both"/>
        <w:rPr>
          <w:rFonts w:ascii="Times New Roman" w:hAnsi="Times New Roman" w:cs="Times New Roman"/>
          <w:sz w:val="20"/>
          <w:szCs w:val="20"/>
        </w:rPr>
      </w:pPr>
    </w:p>
    <w:p w14:paraId="01DD713C" w14:textId="77777777" w:rsidR="00DE1FD9" w:rsidRPr="00DE1FD9" w:rsidRDefault="00DE1FD9" w:rsidP="00DE1FD9">
      <w:pPr>
        <w:numPr>
          <w:ilvl w:val="0"/>
          <w:numId w:val="46"/>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transformacion_eliminar_formato_predeterminado_columnas_monetarias: elimina símbolos monetarios, comas, puntos mal ubicados y otros elementos que impiden una correcta conversión numérica.</w:t>
      </w:r>
    </w:p>
    <w:p w14:paraId="274DB55C" w14:textId="77777777" w:rsidR="00DE1FD9" w:rsidRPr="00DE1FD9" w:rsidRDefault="00DE1FD9" w:rsidP="00DE1FD9">
      <w:pPr>
        <w:numPr>
          <w:ilvl w:val="0"/>
          <w:numId w:val="46"/>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lastRenderedPageBreak/>
        <w:t>transformacion_eliminar_formato_predeterminado_columnas_numericas: asegura que los datos numéricos estén libres de caracteres erróneos, listos para operaciones aritméticas.</w:t>
      </w:r>
    </w:p>
    <w:p w14:paraId="6B33447E" w14:textId="2C1F9993" w:rsidR="00DE1FD9" w:rsidRDefault="00DE1FD9" w:rsidP="00DE1FD9">
      <w:pPr>
        <w:numPr>
          <w:ilvl w:val="0"/>
          <w:numId w:val="46"/>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Funciones auxiliares como formatear_valores y aplicar_formato_moneda transforman valores para su visualización final, mejorando la legibilidad y asegurando uniformidad en los reportes contables.</w:t>
      </w:r>
    </w:p>
    <w:p w14:paraId="5353641C" w14:textId="77777777" w:rsidR="00DE1FD9" w:rsidRDefault="00DE1FD9" w:rsidP="00DE1FD9">
      <w:pPr>
        <w:spacing w:after="0" w:line="240" w:lineRule="auto"/>
        <w:ind w:left="720"/>
        <w:jc w:val="both"/>
        <w:rPr>
          <w:rFonts w:ascii="Times New Roman" w:hAnsi="Times New Roman" w:cs="Times New Roman"/>
          <w:sz w:val="20"/>
          <w:szCs w:val="20"/>
          <w:lang w:val="es-ES"/>
        </w:rPr>
      </w:pPr>
    </w:p>
    <w:p w14:paraId="05A4477E" w14:textId="4134597E"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drawing>
          <wp:inline distT="0" distB="0" distL="0" distR="0" wp14:anchorId="4C246E03" wp14:editId="39E89EC4">
            <wp:extent cx="3034665" cy="5797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4665" cy="579755"/>
                    </a:xfrm>
                    <a:prstGeom prst="rect">
                      <a:avLst/>
                    </a:prstGeom>
                  </pic:spPr>
                </pic:pic>
              </a:graphicData>
            </a:graphic>
          </wp:inline>
        </w:drawing>
      </w:r>
    </w:p>
    <w:p w14:paraId="105A1004"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28D77DDA" w14:textId="57367059" w:rsidR="00DE1FD9" w:rsidRP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.2.3 Combinación de Registros</w:t>
      </w:r>
    </w:p>
    <w:p w14:paraId="2A21CDD2" w14:textId="77777777" w:rsidR="00DE1FD9" w:rsidRPr="00DE1FD9" w:rsidRDefault="00DE1FD9" w:rsidP="00DE1FD9">
      <w:pPr>
        <w:spacing w:after="0" w:line="240" w:lineRule="auto"/>
        <w:jc w:val="both"/>
        <w:rPr>
          <w:rFonts w:ascii="Times New Roman" w:hAnsi="Times New Roman" w:cs="Times New Roman"/>
          <w:b/>
          <w:bCs/>
          <w:sz w:val="20"/>
          <w:szCs w:val="20"/>
          <w:lang w:val="es-ES"/>
        </w:rPr>
      </w:pPr>
    </w:p>
    <w:p w14:paraId="0254B87C" w14:textId="77777777"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Una vez los datos están limpios, se procede a su integración mediante funciones como</w:t>
      </w:r>
      <w:r>
        <w:rPr>
          <w:rFonts w:ascii="Times New Roman" w:hAnsi="Times New Roman" w:cs="Times New Roman"/>
          <w:sz w:val="20"/>
          <w:szCs w:val="20"/>
          <w:lang w:val="es-ES"/>
        </w:rPr>
        <w:t>:</w:t>
      </w:r>
    </w:p>
    <w:p w14:paraId="0FF7642E" w14:textId="77777777" w:rsidR="00DE1FD9" w:rsidRDefault="00DE1FD9" w:rsidP="00DE1FD9">
      <w:pPr>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a.</w:t>
      </w:r>
      <w:r w:rsidRPr="00DE1FD9">
        <w:rPr>
          <w:rFonts w:ascii="Times New Roman" w:hAnsi="Times New Roman" w:cs="Times New Roman"/>
          <w:sz w:val="20"/>
          <w:szCs w:val="20"/>
          <w:lang w:val="es-ES"/>
        </w:rPr>
        <w:t>T</w:t>
      </w:r>
      <w:r w:rsidRPr="00DE1FD9">
        <w:rPr>
          <w:rFonts w:ascii="Times New Roman" w:hAnsi="Times New Roman" w:cs="Times New Roman"/>
          <w:sz w:val="20"/>
          <w:szCs w:val="20"/>
          <w:lang w:val="es-ES"/>
        </w:rPr>
        <w:t xml:space="preserve">ransformacion_combinar_recaudo_facturacion </w:t>
      </w:r>
      <w:r>
        <w:rPr>
          <w:rFonts w:ascii="Times New Roman" w:hAnsi="Times New Roman" w:cs="Times New Roman"/>
          <w:sz w:val="20"/>
          <w:szCs w:val="20"/>
          <w:lang w:val="es-ES"/>
        </w:rPr>
        <w:t>b.</w:t>
      </w:r>
      <w:r w:rsidRPr="00DE1FD9">
        <w:rPr>
          <w:rFonts w:ascii="Times New Roman" w:hAnsi="Times New Roman" w:cs="Times New Roman"/>
          <w:sz w:val="20"/>
          <w:szCs w:val="20"/>
          <w:lang w:val="es-ES"/>
        </w:rPr>
        <w:t>transformacion_combinar_recaudo_facturacion_proyecto</w:t>
      </w:r>
    </w:p>
    <w:p w14:paraId="2712853D" w14:textId="77777777" w:rsidR="00DE1FD9" w:rsidRDefault="00DE1FD9" w:rsidP="00DE1FD9">
      <w:pPr>
        <w:spacing w:after="0" w:line="240" w:lineRule="auto"/>
        <w:jc w:val="both"/>
        <w:rPr>
          <w:rFonts w:ascii="Times New Roman" w:hAnsi="Times New Roman" w:cs="Times New Roman"/>
          <w:sz w:val="20"/>
          <w:szCs w:val="20"/>
          <w:lang w:val="es-ES"/>
        </w:rPr>
      </w:pPr>
    </w:p>
    <w:p w14:paraId="6E03D335" w14:textId="1037B3C7"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Estas funciones unen diferentes fuentes bajo una misma estructura, permitiendo relacionar recaudos, facturación y proyectos, y generando un DataFrame enriquecido que posibilita realizar análisis transversales y cálculos compuestos.</w:t>
      </w:r>
    </w:p>
    <w:p w14:paraId="43F896E2" w14:textId="0ABA89EE" w:rsidR="00DE1FD9" w:rsidRDefault="00DE1FD9" w:rsidP="00DE1FD9">
      <w:pPr>
        <w:spacing w:after="0" w:line="240" w:lineRule="auto"/>
        <w:jc w:val="both"/>
        <w:rPr>
          <w:rFonts w:ascii="Times New Roman" w:hAnsi="Times New Roman" w:cs="Times New Roman"/>
          <w:sz w:val="20"/>
          <w:szCs w:val="20"/>
          <w:lang w:val="es-ES"/>
        </w:rPr>
      </w:pPr>
    </w:p>
    <w:p w14:paraId="314A1C58" w14:textId="4388856F" w:rsidR="005C1A03" w:rsidRDefault="005C1A03" w:rsidP="00DE1FD9">
      <w:pPr>
        <w:spacing w:after="0" w:line="240" w:lineRule="auto"/>
        <w:jc w:val="both"/>
        <w:rPr>
          <w:rFonts w:ascii="Times New Roman" w:hAnsi="Times New Roman" w:cs="Times New Roman"/>
          <w:sz w:val="20"/>
          <w:szCs w:val="20"/>
          <w:lang w:val="es-ES"/>
        </w:rPr>
      </w:pPr>
      <w:r w:rsidRPr="005C1A03">
        <w:rPr>
          <w:rFonts w:ascii="Times New Roman" w:hAnsi="Times New Roman" w:cs="Times New Roman"/>
          <w:sz w:val="20"/>
          <w:szCs w:val="20"/>
          <w:lang w:val="es-ES"/>
        </w:rPr>
        <w:drawing>
          <wp:inline distT="0" distB="0" distL="0" distR="0" wp14:anchorId="6773D64D" wp14:editId="00515703">
            <wp:extent cx="3034665" cy="1372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4665" cy="1372870"/>
                    </a:xfrm>
                    <a:prstGeom prst="rect">
                      <a:avLst/>
                    </a:prstGeom>
                  </pic:spPr>
                </pic:pic>
              </a:graphicData>
            </a:graphic>
          </wp:inline>
        </w:drawing>
      </w:r>
    </w:p>
    <w:p w14:paraId="4698615B"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23CA8F3E" w14:textId="32C141C8" w:rsid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.2.4 Cálculos Derivados y Carga en Base de Datos</w:t>
      </w:r>
    </w:p>
    <w:p w14:paraId="3B055BCA" w14:textId="77777777" w:rsidR="00DE1FD9" w:rsidRPr="00DE1FD9" w:rsidRDefault="00DE1FD9" w:rsidP="00DE1FD9">
      <w:pPr>
        <w:spacing w:after="0" w:line="240" w:lineRule="auto"/>
        <w:jc w:val="both"/>
        <w:rPr>
          <w:rFonts w:ascii="Times New Roman" w:hAnsi="Times New Roman" w:cs="Times New Roman"/>
          <w:b/>
          <w:bCs/>
          <w:i/>
          <w:iCs/>
          <w:sz w:val="20"/>
          <w:szCs w:val="20"/>
          <w:lang w:val="es-ES"/>
        </w:rPr>
      </w:pPr>
    </w:p>
    <w:p w14:paraId="2CE60216" w14:textId="77777777" w:rsidR="00DE1FD9" w:rsidRPr="00DE1FD9" w:rsidRDefault="00DE1FD9" w:rsidP="00DE1FD9">
      <w:pPr>
        <w:spacing w:after="0" w:line="240" w:lineRule="auto"/>
        <w:jc w:val="both"/>
        <w:rPr>
          <w:rFonts w:ascii="Times New Roman" w:hAnsi="Times New Roman" w:cs="Times New Roman"/>
          <w:sz w:val="20"/>
          <w:szCs w:val="20"/>
        </w:rPr>
      </w:pPr>
      <w:r w:rsidRPr="00DE1FD9">
        <w:rPr>
          <w:rFonts w:ascii="Times New Roman" w:hAnsi="Times New Roman" w:cs="Times New Roman"/>
          <w:sz w:val="20"/>
          <w:szCs w:val="20"/>
          <w:lang w:val="es-ES"/>
        </w:rPr>
        <w:t xml:space="preserve">Finalmente, el módulo incluye funciones que crean y almacenan la información consolidada en una base de datos, a través de sentencias SQL embebidas. Funciones como crear_tabla_proyectos y almcenar_datos_proyectos, así como crear_tabla_facturacion_recaudos y almcenar_datos_facturacion_recaudos, permiten automatizar esta carga. </w:t>
      </w:r>
      <w:r w:rsidRPr="00DE1FD9">
        <w:rPr>
          <w:rFonts w:ascii="Times New Roman" w:hAnsi="Times New Roman" w:cs="Times New Roman"/>
          <w:sz w:val="20"/>
          <w:szCs w:val="20"/>
        </w:rPr>
        <w:t>Durante este proceso, también se calculan indicadores críticos como:</w:t>
      </w:r>
    </w:p>
    <w:p w14:paraId="0EEAC130" w14:textId="77777777" w:rsidR="00DE1FD9" w:rsidRPr="00DE1FD9" w:rsidRDefault="00DE1FD9" w:rsidP="00DE1FD9">
      <w:pPr>
        <w:numPr>
          <w:ilvl w:val="0"/>
          <w:numId w:val="47"/>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%5 SOBRE TOTAL REGALÍAS: clave para el análisis de sostenibilidad financiera.</w:t>
      </w:r>
    </w:p>
    <w:p w14:paraId="5F0214F2" w14:textId="77777777" w:rsidR="00DE1FD9" w:rsidRPr="00DE1FD9" w:rsidRDefault="00DE1FD9" w:rsidP="00DE1FD9">
      <w:pPr>
        <w:numPr>
          <w:ilvl w:val="0"/>
          <w:numId w:val="47"/>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%5 SOBRE VALOR CONVENIO SIN APORTE: útil en el control de compromisos contractuales y asignaciones presupuestales.</w:t>
      </w:r>
    </w:p>
    <w:p w14:paraId="6DEA5ED4" w14:textId="10D41159" w:rsidR="00DE1FD9" w:rsidRDefault="00DE1FD9" w:rsidP="00DE1FD9">
      <w:pPr>
        <w:spacing w:after="0" w:line="240" w:lineRule="auto"/>
        <w:jc w:val="both"/>
        <w:rPr>
          <w:rFonts w:ascii="Times New Roman" w:hAnsi="Times New Roman" w:cs="Times New Roman"/>
          <w:sz w:val="20"/>
          <w:szCs w:val="20"/>
        </w:rPr>
      </w:pPr>
    </w:p>
    <w:p w14:paraId="32AA3BC1" w14:textId="087ED7D7" w:rsidR="00DE1FD9" w:rsidRDefault="005C1A03" w:rsidP="00DE1FD9">
      <w:pPr>
        <w:spacing w:after="0" w:line="240" w:lineRule="auto"/>
        <w:jc w:val="both"/>
        <w:rPr>
          <w:rFonts w:ascii="Times New Roman" w:hAnsi="Times New Roman" w:cs="Times New Roman"/>
          <w:sz w:val="20"/>
          <w:szCs w:val="20"/>
        </w:rPr>
      </w:pPr>
      <w:r w:rsidRPr="005C1A03">
        <w:rPr>
          <w:rFonts w:ascii="Times New Roman" w:hAnsi="Times New Roman" w:cs="Times New Roman"/>
          <w:sz w:val="20"/>
          <w:szCs w:val="20"/>
        </w:rPr>
        <w:drawing>
          <wp:inline distT="0" distB="0" distL="0" distR="0" wp14:anchorId="282B5D28" wp14:editId="6D0C35F5">
            <wp:extent cx="3034665" cy="134683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4665" cy="1346835"/>
                    </a:xfrm>
                    <a:prstGeom prst="rect">
                      <a:avLst/>
                    </a:prstGeom>
                  </pic:spPr>
                </pic:pic>
              </a:graphicData>
            </a:graphic>
          </wp:inline>
        </w:drawing>
      </w:r>
    </w:p>
    <w:p w14:paraId="052B12E0" w14:textId="77777777" w:rsidR="005C1A03" w:rsidRPr="00DE1FD9" w:rsidRDefault="005C1A03" w:rsidP="00DE1FD9">
      <w:pPr>
        <w:spacing w:after="0" w:line="240" w:lineRule="auto"/>
        <w:jc w:val="both"/>
        <w:rPr>
          <w:rFonts w:ascii="Times New Roman" w:hAnsi="Times New Roman" w:cs="Times New Roman"/>
          <w:sz w:val="20"/>
          <w:szCs w:val="20"/>
        </w:rPr>
      </w:pPr>
    </w:p>
    <w:p w14:paraId="5344DFD4" w14:textId="089BB308" w:rsid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.3 Módulo de Exportación y Visualización de Datos (funciones.py)</w:t>
      </w:r>
    </w:p>
    <w:p w14:paraId="582FDD0C" w14:textId="77777777" w:rsidR="00DE1FD9" w:rsidRPr="00DE1FD9" w:rsidRDefault="00DE1FD9" w:rsidP="00DE1FD9">
      <w:pPr>
        <w:spacing w:after="0" w:line="240" w:lineRule="auto"/>
        <w:jc w:val="both"/>
        <w:rPr>
          <w:rFonts w:ascii="Times New Roman" w:hAnsi="Times New Roman" w:cs="Times New Roman"/>
          <w:b/>
          <w:bCs/>
          <w:i/>
          <w:iCs/>
          <w:sz w:val="20"/>
          <w:szCs w:val="20"/>
          <w:lang w:val="es-ES"/>
        </w:rPr>
      </w:pPr>
    </w:p>
    <w:p w14:paraId="144BA8C0" w14:textId="3F3FF678"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El módulo funciones.py representa la última etapa del pipeline ETL y está orientado a la preparación de los datos finales para su uso institucional. Abarca tareas de exportación, formateo, estructuración y visualización de resultados, permitiendo la generación de productos de datos claros, reutilizables y adaptables a los procesos operativos de Fonpacifico.</w:t>
      </w:r>
    </w:p>
    <w:p w14:paraId="13DF1CA8"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35959455" w14:textId="50402344" w:rsidR="00DE1FD9" w:rsidRPr="00DE1FD9" w:rsidRDefault="00DE1FD9" w:rsidP="00DE1FD9">
      <w:pPr>
        <w:spacing w:after="0" w:line="240" w:lineRule="auto"/>
        <w:jc w:val="both"/>
        <w:rPr>
          <w:rFonts w:ascii="Times New Roman" w:hAnsi="Times New Roman" w:cs="Times New Roman"/>
          <w:b/>
          <w:bCs/>
          <w:sz w:val="20"/>
          <w:szCs w:val="20"/>
          <w:lang w:val="es-ES"/>
        </w:rPr>
      </w:pPr>
      <w:r>
        <w:rPr>
          <w:rFonts w:ascii="Times New Roman" w:hAnsi="Times New Roman" w:cs="Times New Roman"/>
          <w:b/>
          <w:bCs/>
          <w:sz w:val="20"/>
          <w:szCs w:val="20"/>
          <w:lang w:val="es-ES"/>
        </w:rPr>
        <w:t>9</w:t>
      </w:r>
      <w:r w:rsidRPr="00DE1FD9">
        <w:rPr>
          <w:rFonts w:ascii="Times New Roman" w:hAnsi="Times New Roman" w:cs="Times New Roman"/>
          <w:b/>
          <w:bCs/>
          <w:sz w:val="20"/>
          <w:szCs w:val="20"/>
          <w:lang w:val="es-ES"/>
        </w:rPr>
        <w:t>.3.1 Exportación de Resultados</w:t>
      </w:r>
    </w:p>
    <w:p w14:paraId="46685EC4" w14:textId="69417F21"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Las funciones guardar_csv_datos y guardar_excel_datos permiten exportar cualquier DataFrame transformado en formatos .csv o .xlsx, respectivamente. Estas funciones eliminan índices innecesarios y aplican formatos numéricos adecuados (moneda, alineación), asegurando que los archivos exportados puedan ser utilizados directamente por equipos contables y administrativos.</w:t>
      </w:r>
    </w:p>
    <w:p w14:paraId="10B709E1" w14:textId="5902BE00" w:rsidR="005C1A03" w:rsidRDefault="005C1A03" w:rsidP="00DE1FD9">
      <w:pPr>
        <w:spacing w:after="0" w:line="240" w:lineRule="auto"/>
        <w:jc w:val="both"/>
        <w:rPr>
          <w:rFonts w:ascii="Times New Roman" w:hAnsi="Times New Roman" w:cs="Times New Roman"/>
          <w:sz w:val="20"/>
          <w:szCs w:val="20"/>
          <w:lang w:val="es-ES"/>
        </w:rPr>
      </w:pPr>
    </w:p>
    <w:p w14:paraId="593FE7DB" w14:textId="043F9F6B" w:rsidR="005C1A03" w:rsidRDefault="005C1A03" w:rsidP="00DE1FD9">
      <w:pPr>
        <w:spacing w:after="0" w:line="240" w:lineRule="auto"/>
        <w:jc w:val="both"/>
        <w:rPr>
          <w:rFonts w:ascii="Times New Roman" w:hAnsi="Times New Roman" w:cs="Times New Roman"/>
          <w:sz w:val="20"/>
          <w:szCs w:val="20"/>
          <w:lang w:val="es-ES"/>
        </w:rPr>
      </w:pPr>
      <w:r w:rsidRPr="005C1A03">
        <w:rPr>
          <w:rFonts w:ascii="Times New Roman" w:hAnsi="Times New Roman" w:cs="Times New Roman"/>
          <w:sz w:val="20"/>
          <w:szCs w:val="20"/>
          <w:lang w:val="es-ES"/>
        </w:rPr>
        <w:drawing>
          <wp:inline distT="0" distB="0" distL="0" distR="0" wp14:anchorId="17D36E44" wp14:editId="349C453A">
            <wp:extent cx="3034665" cy="14281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4665" cy="1428115"/>
                    </a:xfrm>
                    <a:prstGeom prst="rect">
                      <a:avLst/>
                    </a:prstGeom>
                  </pic:spPr>
                </pic:pic>
              </a:graphicData>
            </a:graphic>
          </wp:inline>
        </w:drawing>
      </w:r>
    </w:p>
    <w:p w14:paraId="55A21504"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2D084F89" w14:textId="7DBC5F54" w:rsidR="00DE1FD9" w:rsidRPr="00DE1FD9" w:rsidRDefault="00DE1FD9" w:rsidP="00DE1FD9">
      <w:pPr>
        <w:spacing w:after="0" w:line="240" w:lineRule="auto"/>
        <w:jc w:val="both"/>
        <w:rPr>
          <w:rFonts w:ascii="Times New Roman" w:hAnsi="Times New Roman" w:cs="Times New Roman"/>
          <w:b/>
          <w:bCs/>
          <w:sz w:val="20"/>
          <w:szCs w:val="20"/>
          <w:lang w:val="es-ES"/>
        </w:rPr>
      </w:pPr>
      <w:r>
        <w:rPr>
          <w:rFonts w:ascii="Times New Roman" w:hAnsi="Times New Roman" w:cs="Times New Roman"/>
          <w:b/>
          <w:bCs/>
          <w:sz w:val="20"/>
          <w:szCs w:val="20"/>
          <w:lang w:val="es-ES"/>
        </w:rPr>
        <w:t>9</w:t>
      </w:r>
      <w:r w:rsidRPr="00DE1FD9">
        <w:rPr>
          <w:rFonts w:ascii="Times New Roman" w:hAnsi="Times New Roman" w:cs="Times New Roman"/>
          <w:b/>
          <w:bCs/>
          <w:sz w:val="20"/>
          <w:szCs w:val="20"/>
          <w:lang w:val="es-ES"/>
        </w:rPr>
        <w:t>.3.2 Estructuración de Reportes Consolidados</w:t>
      </w:r>
    </w:p>
    <w:p w14:paraId="32DFF571" w14:textId="3EA22542" w:rsidR="00DE1FD9" w:rsidRDefault="00DE1FD9" w:rsidP="00DE1FD9">
      <w:pPr>
        <w:spacing w:after="0" w:line="240" w:lineRule="auto"/>
        <w:jc w:val="both"/>
        <w:rPr>
          <w:rFonts w:ascii="Times New Roman" w:hAnsi="Times New Roman" w:cs="Times New Roman"/>
          <w:sz w:val="20"/>
          <w:szCs w:val="20"/>
        </w:rPr>
      </w:pPr>
      <w:r w:rsidRPr="00DE1FD9">
        <w:rPr>
          <w:rFonts w:ascii="Times New Roman" w:hAnsi="Times New Roman" w:cs="Times New Roman"/>
          <w:sz w:val="20"/>
          <w:szCs w:val="20"/>
          <w:lang w:val="es-ES"/>
        </w:rPr>
        <w:t xml:space="preserve">Se incluyó una función avanzada, guardar_data_frame_a_csv_datos, que transforma un conjunto de datos crudos en un DataFrame estructurado con 23 columnas clave. Este diseño estandarizado facilita el cruce de información y el desarrollo de reportes integrados. </w:t>
      </w:r>
      <w:r w:rsidRPr="00DE1FD9">
        <w:rPr>
          <w:rFonts w:ascii="Times New Roman" w:hAnsi="Times New Roman" w:cs="Times New Roman"/>
          <w:sz w:val="20"/>
          <w:szCs w:val="20"/>
        </w:rPr>
        <w:t>Entre las columnas más relevantes se incluyen:</w:t>
      </w:r>
    </w:p>
    <w:p w14:paraId="6D7C25AC" w14:textId="77777777" w:rsidR="00DE1FD9" w:rsidRPr="00DE1FD9" w:rsidRDefault="00DE1FD9" w:rsidP="00DE1FD9">
      <w:pPr>
        <w:spacing w:after="0" w:line="240" w:lineRule="auto"/>
        <w:jc w:val="both"/>
        <w:rPr>
          <w:rFonts w:ascii="Times New Roman" w:hAnsi="Times New Roman" w:cs="Times New Roman"/>
          <w:sz w:val="20"/>
          <w:szCs w:val="20"/>
        </w:rPr>
      </w:pPr>
    </w:p>
    <w:p w14:paraId="7046254F" w14:textId="77777777" w:rsidR="00DE1FD9" w:rsidRPr="00DE1FD9" w:rsidRDefault="00DE1FD9" w:rsidP="00DE1FD9">
      <w:pPr>
        <w:numPr>
          <w:ilvl w:val="0"/>
          <w:numId w:val="48"/>
        </w:numPr>
        <w:spacing w:after="0" w:line="240" w:lineRule="auto"/>
        <w:jc w:val="both"/>
        <w:rPr>
          <w:rFonts w:ascii="Times New Roman" w:hAnsi="Times New Roman" w:cs="Times New Roman"/>
          <w:i/>
          <w:iCs/>
          <w:sz w:val="20"/>
          <w:szCs w:val="20"/>
          <w:u w:val="single"/>
          <w:lang w:val="es-ES"/>
        </w:rPr>
      </w:pPr>
      <w:r w:rsidRPr="00DE1FD9">
        <w:rPr>
          <w:rFonts w:ascii="Times New Roman" w:hAnsi="Times New Roman" w:cs="Times New Roman"/>
          <w:i/>
          <w:iCs/>
          <w:sz w:val="20"/>
          <w:szCs w:val="20"/>
          <w:u w:val="single"/>
          <w:lang w:val="es-ES"/>
        </w:rPr>
        <w:t>Información administrativa:</w:t>
      </w:r>
    </w:p>
    <w:p w14:paraId="54D7AC24" w14:textId="2F90D0BE" w:rsidR="00DE1FD9" w:rsidRDefault="00DE1FD9" w:rsidP="00DE1FD9">
      <w:pPr>
        <w:spacing w:after="0" w:line="240" w:lineRule="auto"/>
        <w:ind w:left="720"/>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ID, ENTIDAD_CONTRATANTE, ESTADO, ID_PROYECTO_CONTRATO_CONVENIO.</w:t>
      </w:r>
    </w:p>
    <w:p w14:paraId="61A4D29A" w14:textId="1C1955EB" w:rsidR="00DE1FD9" w:rsidRDefault="00DE1FD9" w:rsidP="00DE1FD9">
      <w:pPr>
        <w:spacing w:after="0" w:line="240" w:lineRule="auto"/>
        <w:ind w:left="720"/>
        <w:jc w:val="both"/>
        <w:rPr>
          <w:rFonts w:ascii="Times New Roman" w:hAnsi="Times New Roman" w:cs="Times New Roman"/>
          <w:sz w:val="20"/>
          <w:szCs w:val="20"/>
          <w:lang w:val="es-ES"/>
        </w:rPr>
      </w:pPr>
    </w:p>
    <w:p w14:paraId="1301E10E" w14:textId="77777777" w:rsidR="00DE1FD9" w:rsidRPr="00DE1FD9" w:rsidRDefault="00DE1FD9" w:rsidP="00DE1FD9">
      <w:pPr>
        <w:spacing w:after="0" w:line="240" w:lineRule="auto"/>
        <w:ind w:left="720"/>
        <w:jc w:val="both"/>
        <w:rPr>
          <w:rFonts w:ascii="Times New Roman" w:hAnsi="Times New Roman" w:cs="Times New Roman"/>
          <w:sz w:val="20"/>
          <w:szCs w:val="20"/>
          <w:lang w:val="es-ES"/>
        </w:rPr>
      </w:pPr>
    </w:p>
    <w:p w14:paraId="55FB131E" w14:textId="77777777" w:rsidR="00DE1FD9" w:rsidRDefault="00DE1FD9" w:rsidP="00DE1FD9">
      <w:pPr>
        <w:numPr>
          <w:ilvl w:val="0"/>
          <w:numId w:val="48"/>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i/>
          <w:iCs/>
          <w:sz w:val="20"/>
          <w:szCs w:val="20"/>
          <w:u w:val="single"/>
          <w:lang w:val="es-ES"/>
        </w:rPr>
        <w:t>Valores financieros:</w:t>
      </w:r>
      <w:r w:rsidRPr="00DE1FD9">
        <w:rPr>
          <w:rFonts w:ascii="Times New Roman" w:hAnsi="Times New Roman" w:cs="Times New Roman"/>
          <w:sz w:val="20"/>
          <w:szCs w:val="20"/>
          <w:lang w:val="es-ES"/>
        </w:rPr>
        <w:t xml:space="preserve"> </w:t>
      </w:r>
    </w:p>
    <w:p w14:paraId="70F3D4D7" w14:textId="4A2390E8" w:rsidR="00DE1FD9" w:rsidRDefault="00DE1FD9" w:rsidP="00DE1FD9">
      <w:pPr>
        <w:spacing w:after="0" w:line="240" w:lineRule="auto"/>
        <w:ind w:left="720"/>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 xml:space="preserve">VALOR_FACTURACION, VALOR_CONSIGNADO, </w:t>
      </w:r>
      <w:r w:rsidRPr="00DE1FD9">
        <w:rPr>
          <w:rFonts w:ascii="Times New Roman" w:hAnsi="Times New Roman" w:cs="Times New Roman"/>
          <w:sz w:val="20"/>
          <w:szCs w:val="20"/>
          <w:lang w:val="es-ES"/>
        </w:rPr>
        <w:lastRenderedPageBreak/>
        <w:t>VALOR_APORTE_DE_LA_ENTIDAD, VALOR_APORTE_FONPACIFICO, VALOR_DEDUCCIONES.</w:t>
      </w:r>
    </w:p>
    <w:p w14:paraId="517ADE4F" w14:textId="77777777" w:rsidR="00DE1FD9" w:rsidRPr="00DE1FD9" w:rsidRDefault="00DE1FD9" w:rsidP="00DE1FD9">
      <w:pPr>
        <w:spacing w:after="0" w:line="240" w:lineRule="auto"/>
        <w:ind w:left="720"/>
        <w:jc w:val="both"/>
        <w:rPr>
          <w:rFonts w:ascii="Times New Roman" w:hAnsi="Times New Roman" w:cs="Times New Roman"/>
          <w:sz w:val="20"/>
          <w:szCs w:val="20"/>
          <w:lang w:val="es-ES"/>
        </w:rPr>
      </w:pPr>
    </w:p>
    <w:p w14:paraId="55392E4C" w14:textId="71AF6838" w:rsidR="00DE1FD9" w:rsidRDefault="00DE1FD9" w:rsidP="00DE1FD9">
      <w:pPr>
        <w:numPr>
          <w:ilvl w:val="0"/>
          <w:numId w:val="48"/>
        </w:numPr>
        <w:spacing w:after="0" w:line="240" w:lineRule="auto"/>
        <w:rPr>
          <w:rFonts w:ascii="Times New Roman" w:hAnsi="Times New Roman" w:cs="Times New Roman"/>
          <w:sz w:val="20"/>
          <w:szCs w:val="20"/>
          <w:lang w:val="es-ES"/>
        </w:rPr>
      </w:pPr>
      <w:r w:rsidRPr="00DE1FD9">
        <w:rPr>
          <w:rFonts w:ascii="Times New Roman" w:hAnsi="Times New Roman" w:cs="Times New Roman"/>
          <w:i/>
          <w:iCs/>
          <w:sz w:val="20"/>
          <w:szCs w:val="20"/>
          <w:u w:val="single"/>
          <w:lang w:val="es-ES"/>
        </w:rPr>
        <w:t>Indicadores técnicos:</w:t>
      </w:r>
      <w:r w:rsidRPr="00DE1FD9">
        <w:rPr>
          <w:rFonts w:ascii="Times New Roman" w:hAnsi="Times New Roman" w:cs="Times New Roman"/>
          <w:sz w:val="20"/>
          <w:szCs w:val="20"/>
          <w:lang w:val="es-ES"/>
        </w:rPr>
        <w:t xml:space="preserve"> PORC_5_SOBRE_TOTAL_REGALIAS, POR_42_DEDUCIBLE_DE_INTERADMINSTRATIVOS.</w:t>
      </w:r>
    </w:p>
    <w:p w14:paraId="60536BF7" w14:textId="6A189FBA" w:rsidR="00DE1FD9" w:rsidRDefault="00DE1FD9" w:rsidP="005C1A03">
      <w:pPr>
        <w:spacing w:after="0" w:line="240" w:lineRule="auto"/>
        <w:rPr>
          <w:rFonts w:ascii="Times New Roman" w:hAnsi="Times New Roman" w:cs="Times New Roman"/>
          <w:sz w:val="20"/>
          <w:szCs w:val="20"/>
          <w:lang w:val="es-ES"/>
        </w:rPr>
      </w:pPr>
    </w:p>
    <w:p w14:paraId="4DB4A4B8" w14:textId="3B01D01C" w:rsidR="005C1A03" w:rsidRDefault="005C1A03" w:rsidP="005C1A03">
      <w:pPr>
        <w:spacing w:after="0" w:line="240" w:lineRule="auto"/>
        <w:rPr>
          <w:rFonts w:ascii="Times New Roman" w:hAnsi="Times New Roman" w:cs="Times New Roman"/>
          <w:sz w:val="20"/>
          <w:szCs w:val="20"/>
          <w:lang w:val="es-ES"/>
        </w:rPr>
      </w:pPr>
      <w:r w:rsidRPr="005C1A03">
        <w:rPr>
          <w:rFonts w:ascii="Times New Roman" w:hAnsi="Times New Roman" w:cs="Times New Roman"/>
          <w:sz w:val="20"/>
          <w:szCs w:val="20"/>
          <w:lang w:val="es-ES"/>
        </w:rPr>
        <w:drawing>
          <wp:inline distT="0" distB="0" distL="0" distR="0" wp14:anchorId="2D4C23B8" wp14:editId="57002114">
            <wp:extent cx="3034665" cy="21596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4665" cy="2159635"/>
                    </a:xfrm>
                    <a:prstGeom prst="rect">
                      <a:avLst/>
                    </a:prstGeom>
                  </pic:spPr>
                </pic:pic>
              </a:graphicData>
            </a:graphic>
          </wp:inline>
        </w:drawing>
      </w:r>
    </w:p>
    <w:p w14:paraId="4F99A5D3" w14:textId="77777777" w:rsidR="005C1A03" w:rsidRPr="00DE1FD9" w:rsidRDefault="005C1A03" w:rsidP="005C1A03">
      <w:pPr>
        <w:spacing w:after="0" w:line="240" w:lineRule="auto"/>
        <w:rPr>
          <w:rFonts w:ascii="Times New Roman" w:hAnsi="Times New Roman" w:cs="Times New Roman"/>
          <w:sz w:val="20"/>
          <w:szCs w:val="20"/>
          <w:lang w:val="es-ES"/>
        </w:rPr>
      </w:pPr>
    </w:p>
    <w:p w14:paraId="0DB1EC8F" w14:textId="1FEA2928" w:rsid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.3.3 Visualización para Auditoría y Verificación</w:t>
      </w:r>
    </w:p>
    <w:p w14:paraId="7539B3C7" w14:textId="77777777" w:rsidR="00DE1FD9" w:rsidRPr="00DE1FD9" w:rsidRDefault="00DE1FD9" w:rsidP="00DE1FD9">
      <w:pPr>
        <w:spacing w:after="0" w:line="240" w:lineRule="auto"/>
        <w:jc w:val="both"/>
        <w:rPr>
          <w:rFonts w:ascii="Times New Roman" w:hAnsi="Times New Roman" w:cs="Times New Roman"/>
          <w:b/>
          <w:bCs/>
          <w:i/>
          <w:iCs/>
          <w:sz w:val="20"/>
          <w:szCs w:val="20"/>
          <w:lang w:val="es-ES"/>
        </w:rPr>
      </w:pPr>
    </w:p>
    <w:p w14:paraId="7DCCE058" w14:textId="5669527D"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Para facilitar el seguimiento de pruebas, validaciones o auditorías internas, se incluyeron funciones de impresión controlada como mostrar_datos_database e imprimir_datos_dataframe. Estas funciones permiten revisar los datos cargados o transformados directamente desde la consola, destacando identificadores clave como el código del proyecto o convenio, facilitando la trazabilidad de los registros.</w:t>
      </w:r>
    </w:p>
    <w:p w14:paraId="218E59B5" w14:textId="77777777" w:rsidR="005C1A03" w:rsidRDefault="005C1A03" w:rsidP="00DE1FD9">
      <w:pPr>
        <w:spacing w:after="0" w:line="240" w:lineRule="auto"/>
        <w:jc w:val="both"/>
        <w:rPr>
          <w:rFonts w:ascii="Times New Roman" w:hAnsi="Times New Roman" w:cs="Times New Roman"/>
          <w:sz w:val="20"/>
          <w:szCs w:val="20"/>
          <w:lang w:val="es-ES"/>
        </w:rPr>
      </w:pPr>
    </w:p>
    <w:p w14:paraId="02A56D9D" w14:textId="6D14357D" w:rsidR="00DE1FD9" w:rsidRDefault="005C1A03" w:rsidP="00DE1FD9">
      <w:pPr>
        <w:spacing w:after="0" w:line="240" w:lineRule="auto"/>
        <w:jc w:val="both"/>
        <w:rPr>
          <w:rFonts w:ascii="Times New Roman" w:hAnsi="Times New Roman" w:cs="Times New Roman"/>
          <w:sz w:val="20"/>
          <w:szCs w:val="20"/>
          <w:lang w:val="es-ES"/>
        </w:rPr>
      </w:pPr>
      <w:r w:rsidRPr="005C1A03">
        <w:rPr>
          <w:rFonts w:ascii="Times New Roman" w:hAnsi="Times New Roman" w:cs="Times New Roman"/>
          <w:sz w:val="20"/>
          <w:szCs w:val="20"/>
          <w:lang w:val="es-ES"/>
        </w:rPr>
        <w:drawing>
          <wp:inline distT="0" distB="0" distL="0" distR="0" wp14:anchorId="6874BBA0" wp14:editId="4E48B58A">
            <wp:extent cx="3034665" cy="79311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4665" cy="793115"/>
                    </a:xfrm>
                    <a:prstGeom prst="rect">
                      <a:avLst/>
                    </a:prstGeom>
                  </pic:spPr>
                </pic:pic>
              </a:graphicData>
            </a:graphic>
          </wp:inline>
        </w:drawing>
      </w:r>
    </w:p>
    <w:p w14:paraId="3B54FA37" w14:textId="77777777" w:rsidR="005C1A03" w:rsidRPr="00DE1FD9" w:rsidRDefault="005C1A03" w:rsidP="00DE1FD9">
      <w:pPr>
        <w:spacing w:after="0" w:line="240" w:lineRule="auto"/>
        <w:jc w:val="both"/>
        <w:rPr>
          <w:rFonts w:ascii="Times New Roman" w:hAnsi="Times New Roman" w:cs="Times New Roman"/>
          <w:sz w:val="20"/>
          <w:szCs w:val="20"/>
          <w:lang w:val="es-ES"/>
        </w:rPr>
      </w:pPr>
    </w:p>
    <w:p w14:paraId="37C78B3A" w14:textId="73EB4D56" w:rsid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.4 Módulo de Pruebas Funcionales del Pipeline (pruebas.py)</w:t>
      </w:r>
    </w:p>
    <w:p w14:paraId="2502C9CA" w14:textId="77777777" w:rsidR="00DE1FD9" w:rsidRPr="00DE1FD9" w:rsidRDefault="00DE1FD9" w:rsidP="00DE1FD9">
      <w:pPr>
        <w:spacing w:after="0" w:line="240" w:lineRule="auto"/>
        <w:jc w:val="both"/>
        <w:rPr>
          <w:rFonts w:ascii="Times New Roman" w:hAnsi="Times New Roman" w:cs="Times New Roman"/>
          <w:b/>
          <w:bCs/>
          <w:i/>
          <w:iCs/>
          <w:sz w:val="20"/>
          <w:szCs w:val="20"/>
          <w:lang w:val="es-ES"/>
        </w:rPr>
      </w:pPr>
    </w:p>
    <w:p w14:paraId="7D350243" w14:textId="460FE8EC"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Con el fin de verificar el correcto funcionamiento del pipeline ETL implementado para Fonpacifico, se desarrolló un módulo auxiliar denominado pruebas.py, el cual actúa como entorno de validación funcional para los componentes individuales del sistema. Este módulo no forma parte de la arquitectura operativa del pipeline, pero resulta esencial durante las fases de desarrollo, pruebas unitarias e integración, ya que permite asegurar que cada función cumple con los requisitos esperados antes de su ejecución en un entorno automatizado o en producción.</w:t>
      </w:r>
    </w:p>
    <w:p w14:paraId="6B677083" w14:textId="73159CC0" w:rsidR="005C1A03" w:rsidRDefault="005C1A03" w:rsidP="00DE1FD9">
      <w:pPr>
        <w:spacing w:after="0" w:line="240" w:lineRule="auto"/>
        <w:jc w:val="both"/>
        <w:rPr>
          <w:rFonts w:ascii="Times New Roman" w:hAnsi="Times New Roman" w:cs="Times New Roman"/>
          <w:sz w:val="20"/>
          <w:szCs w:val="20"/>
          <w:lang w:val="es-ES"/>
        </w:rPr>
      </w:pPr>
      <w:r w:rsidRPr="005C1A03">
        <w:rPr>
          <w:rFonts w:ascii="Times New Roman" w:hAnsi="Times New Roman" w:cs="Times New Roman"/>
          <w:sz w:val="20"/>
          <w:szCs w:val="20"/>
          <w:lang w:val="es-ES"/>
        </w:rPr>
        <w:drawing>
          <wp:inline distT="0" distB="0" distL="0" distR="0" wp14:anchorId="1F2B7806" wp14:editId="3F09A7CA">
            <wp:extent cx="3034665" cy="17278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4665" cy="1727835"/>
                    </a:xfrm>
                    <a:prstGeom prst="rect">
                      <a:avLst/>
                    </a:prstGeom>
                  </pic:spPr>
                </pic:pic>
              </a:graphicData>
            </a:graphic>
          </wp:inline>
        </w:drawing>
      </w:r>
    </w:p>
    <w:p w14:paraId="726A8D58" w14:textId="77777777" w:rsidR="00DE1FD9" w:rsidRPr="00DE1FD9" w:rsidRDefault="00DE1FD9" w:rsidP="00DE1FD9">
      <w:pPr>
        <w:spacing w:after="0" w:line="240" w:lineRule="auto"/>
        <w:jc w:val="both"/>
        <w:rPr>
          <w:rFonts w:ascii="Times New Roman" w:hAnsi="Times New Roman" w:cs="Times New Roman"/>
          <w:sz w:val="20"/>
          <w:szCs w:val="20"/>
          <w:lang w:val="es-ES"/>
        </w:rPr>
      </w:pPr>
    </w:p>
    <w:p w14:paraId="75A4CE81" w14:textId="00BC114F" w:rsidR="00DE1FD9" w:rsidRDefault="00DE1FD9" w:rsidP="00DE1FD9">
      <w:pPr>
        <w:spacing w:after="0" w:line="240" w:lineRule="auto"/>
        <w:jc w:val="both"/>
        <w:rPr>
          <w:rFonts w:ascii="Times New Roman" w:hAnsi="Times New Roman" w:cs="Times New Roman"/>
          <w:b/>
          <w:bCs/>
          <w:i/>
          <w:iCs/>
          <w:sz w:val="20"/>
          <w:szCs w:val="20"/>
          <w:lang w:val="es-ES"/>
        </w:rPr>
      </w:pPr>
      <w:r w:rsidRPr="00DE1FD9">
        <w:rPr>
          <w:rFonts w:ascii="Times New Roman" w:hAnsi="Times New Roman" w:cs="Times New Roman"/>
          <w:b/>
          <w:bCs/>
          <w:i/>
          <w:iCs/>
          <w:sz w:val="20"/>
          <w:szCs w:val="20"/>
          <w:lang w:val="es-ES"/>
        </w:rPr>
        <w:t>9</w:t>
      </w:r>
      <w:r w:rsidRPr="00DE1FD9">
        <w:rPr>
          <w:rFonts w:ascii="Times New Roman" w:hAnsi="Times New Roman" w:cs="Times New Roman"/>
          <w:b/>
          <w:bCs/>
          <w:i/>
          <w:iCs/>
          <w:sz w:val="20"/>
          <w:szCs w:val="20"/>
          <w:lang w:val="es-ES"/>
        </w:rPr>
        <w:t>.5 Módulo Orquestador y Coordinador de Ejecución (main.py)</w:t>
      </w:r>
    </w:p>
    <w:p w14:paraId="49F0B8E6" w14:textId="77777777" w:rsidR="00DE1FD9" w:rsidRPr="00DE1FD9" w:rsidRDefault="00DE1FD9" w:rsidP="00DE1FD9">
      <w:pPr>
        <w:spacing w:after="0" w:line="240" w:lineRule="auto"/>
        <w:jc w:val="both"/>
        <w:rPr>
          <w:rFonts w:ascii="Times New Roman" w:hAnsi="Times New Roman" w:cs="Times New Roman"/>
          <w:b/>
          <w:bCs/>
          <w:i/>
          <w:iCs/>
          <w:sz w:val="20"/>
          <w:szCs w:val="20"/>
          <w:lang w:val="es-ES"/>
        </w:rPr>
      </w:pPr>
    </w:p>
    <w:p w14:paraId="4E9328F8" w14:textId="77777777" w:rsidR="00DE1FD9" w:rsidRP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El archivo main.py constituye el núcleo orquestador del pipeline ETL implementado para Fonpacifico. Su función principal es coordinar de forma secuencial y lógica la ejecución de todos los módulos desarrollados (extracción, transformación, exportación y visualización), permitiendo una operación integrada, automática y trazable del proceso completo de gestión de datos institucionales.</w:t>
      </w:r>
    </w:p>
    <w:p w14:paraId="7E97808A" w14:textId="77777777" w:rsidR="00DE1FD9" w:rsidRP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Este módulo consolida las llamadas a las funciones clave de cada etapa del pipeline, definiendo de forma clara el flujo de trabajo desde la carga inicial de los datos hasta la exportación final de resultados. En su estructura, se definen rutas de origen para los archivos CSV, parámetros relevantes como el año de análisis, y se configuran secuencias de transformación y consolidación según los objetivos del análisis financiero y operativo.</w:t>
      </w:r>
    </w:p>
    <w:p w14:paraId="152B3528" w14:textId="7076CF50" w:rsid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Dentro de sus responsabilidades principales se encuentran:</w:t>
      </w:r>
    </w:p>
    <w:p w14:paraId="18FC3596" w14:textId="77777777" w:rsidR="005C1A03" w:rsidRPr="00DE1FD9" w:rsidRDefault="005C1A03" w:rsidP="00DE1FD9">
      <w:pPr>
        <w:spacing w:after="0" w:line="240" w:lineRule="auto"/>
        <w:jc w:val="both"/>
        <w:rPr>
          <w:rFonts w:ascii="Times New Roman" w:hAnsi="Times New Roman" w:cs="Times New Roman"/>
          <w:sz w:val="20"/>
          <w:szCs w:val="20"/>
          <w:lang w:val="es-ES"/>
        </w:rPr>
      </w:pPr>
    </w:p>
    <w:p w14:paraId="35A2FF4C" w14:textId="77777777" w:rsidR="00DE1FD9" w:rsidRPr="00DE1FD9" w:rsidRDefault="00DE1FD9" w:rsidP="00DE1FD9">
      <w:pPr>
        <w:numPr>
          <w:ilvl w:val="0"/>
          <w:numId w:val="49"/>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Cargar archivos de entrada desde rutas previamente definidas, correspondientes a los sistemas SPGR y SOUL.</w:t>
      </w:r>
    </w:p>
    <w:p w14:paraId="4928D030" w14:textId="77777777" w:rsidR="00DE1FD9" w:rsidRPr="00DE1FD9" w:rsidRDefault="00DE1FD9" w:rsidP="00DE1FD9">
      <w:pPr>
        <w:numPr>
          <w:ilvl w:val="0"/>
          <w:numId w:val="49"/>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Aplicar filtros dinámicos y limpiezas específicas a los datos de facturación, recaudo y matriz de proyectos.</w:t>
      </w:r>
    </w:p>
    <w:p w14:paraId="3DC7A983" w14:textId="77777777" w:rsidR="00DE1FD9" w:rsidRPr="00DE1FD9" w:rsidRDefault="00DE1FD9" w:rsidP="00DE1FD9">
      <w:pPr>
        <w:numPr>
          <w:ilvl w:val="0"/>
          <w:numId w:val="49"/>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Ejecutar combinaciones lógicas entre los conjuntos de datos para construir vistas integradas, facilitando el análisis cruzado entre ingresos proyectados y ejecutados.</w:t>
      </w:r>
    </w:p>
    <w:p w14:paraId="2FBEEBE5" w14:textId="77777777" w:rsidR="00DE1FD9" w:rsidRPr="00DE1FD9" w:rsidRDefault="00DE1FD9" w:rsidP="00DE1FD9">
      <w:pPr>
        <w:numPr>
          <w:ilvl w:val="0"/>
          <w:numId w:val="49"/>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Calcular indicadores estratégicos como el porcentaje del 5% sobre regalías o sobre convenios sin aportes, requeridos para evaluar el cumplimiento de metas presupuestales.</w:t>
      </w:r>
    </w:p>
    <w:p w14:paraId="4A6C79D8" w14:textId="32F2280C" w:rsidR="00DE1FD9" w:rsidRDefault="00DE1FD9" w:rsidP="00DE1FD9">
      <w:pPr>
        <w:numPr>
          <w:ilvl w:val="0"/>
          <w:numId w:val="49"/>
        </w:num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Llamar funciones de carga en base de datos y de exportación a formatos externos (.csv y .xlsx), permitiendo tanto la persistencia de los datos como su consumo institucional.</w:t>
      </w:r>
    </w:p>
    <w:p w14:paraId="0EF72729" w14:textId="77777777" w:rsidR="00DE1FD9" w:rsidRPr="00DE1FD9" w:rsidRDefault="00DE1FD9" w:rsidP="00DE1FD9">
      <w:pPr>
        <w:spacing w:after="0" w:line="240" w:lineRule="auto"/>
        <w:ind w:left="720"/>
        <w:jc w:val="both"/>
        <w:rPr>
          <w:rFonts w:ascii="Times New Roman" w:hAnsi="Times New Roman" w:cs="Times New Roman"/>
          <w:sz w:val="20"/>
          <w:szCs w:val="20"/>
          <w:lang w:val="es-ES"/>
        </w:rPr>
      </w:pPr>
    </w:p>
    <w:p w14:paraId="3E8B4283" w14:textId="77777777" w:rsidR="00DE1FD9" w:rsidRPr="00DE1FD9" w:rsidRDefault="00DE1FD9" w:rsidP="00DE1FD9">
      <w:pPr>
        <w:spacing w:after="0" w:line="240" w:lineRule="auto"/>
        <w:jc w:val="both"/>
        <w:rPr>
          <w:rFonts w:ascii="Times New Roman" w:hAnsi="Times New Roman" w:cs="Times New Roman"/>
          <w:sz w:val="20"/>
          <w:szCs w:val="20"/>
          <w:lang w:val="es-ES"/>
        </w:rPr>
      </w:pPr>
      <w:r w:rsidRPr="00DE1FD9">
        <w:rPr>
          <w:rFonts w:ascii="Times New Roman" w:hAnsi="Times New Roman" w:cs="Times New Roman"/>
          <w:sz w:val="20"/>
          <w:szCs w:val="20"/>
          <w:lang w:val="es-ES"/>
        </w:rPr>
        <w:t xml:space="preserve">Además, el módulo incluye secciones de impresión controlada para verificar la correcta integración de los datos, así como estructuras de control que facilitan su ejecución en entornos automatizados, incluyendo futuros esquemas de programación o tareas periódicas. De esta forma, main.py </w:t>
      </w:r>
      <w:r w:rsidRPr="00DE1FD9">
        <w:rPr>
          <w:rFonts w:ascii="Times New Roman" w:hAnsi="Times New Roman" w:cs="Times New Roman"/>
          <w:sz w:val="20"/>
          <w:szCs w:val="20"/>
          <w:lang w:val="es-ES"/>
        </w:rPr>
        <w:lastRenderedPageBreak/>
        <w:t>actúa como el punto de entrada principal al pipeline ETL, encapsulando toda la lógica operativa en una única interfaz coordinada, garantizando eficiencia, trazabilidad y reproducibilidad del proceso analítico.</w:t>
      </w:r>
    </w:p>
    <w:p w14:paraId="26991A6F" w14:textId="284BF599" w:rsidR="00DE1FD9" w:rsidRDefault="00DE1FD9" w:rsidP="00D81995">
      <w:pPr>
        <w:spacing w:after="0" w:line="240" w:lineRule="auto"/>
        <w:jc w:val="both"/>
        <w:rPr>
          <w:rFonts w:ascii="Times New Roman" w:hAnsi="Times New Roman" w:cs="Times New Roman"/>
          <w:sz w:val="20"/>
          <w:szCs w:val="20"/>
          <w:lang w:val="es-ES"/>
        </w:rPr>
      </w:pPr>
    </w:p>
    <w:p w14:paraId="0519BE03" w14:textId="05209B4C" w:rsidR="00245106" w:rsidRDefault="00245106" w:rsidP="00D81995">
      <w:pPr>
        <w:spacing w:after="0" w:line="240" w:lineRule="auto"/>
        <w:jc w:val="both"/>
        <w:rPr>
          <w:rFonts w:ascii="Times New Roman" w:hAnsi="Times New Roman" w:cs="Times New Roman"/>
          <w:b/>
          <w:bCs/>
          <w:sz w:val="20"/>
          <w:szCs w:val="20"/>
          <w:lang w:val="es-ES"/>
        </w:rPr>
      </w:pPr>
      <w:r w:rsidRPr="00245106">
        <w:rPr>
          <w:rFonts w:ascii="Times New Roman" w:hAnsi="Times New Roman" w:cs="Times New Roman"/>
          <w:b/>
          <w:bCs/>
          <w:sz w:val="20"/>
          <w:szCs w:val="20"/>
          <w:lang w:val="es-ES"/>
        </w:rPr>
        <w:t>10. DIAGRAMA PIPELINE</w:t>
      </w:r>
    </w:p>
    <w:p w14:paraId="4EF26A5C" w14:textId="77777777" w:rsidR="00245106" w:rsidRDefault="00245106" w:rsidP="00D81995">
      <w:pPr>
        <w:spacing w:after="0" w:line="240" w:lineRule="auto"/>
        <w:jc w:val="both"/>
        <w:rPr>
          <w:rFonts w:ascii="Times New Roman" w:hAnsi="Times New Roman" w:cs="Times New Roman"/>
          <w:b/>
          <w:bCs/>
          <w:sz w:val="20"/>
          <w:szCs w:val="20"/>
          <w:lang w:val="es-ES"/>
        </w:rPr>
      </w:pPr>
    </w:p>
    <w:p w14:paraId="6EC7A24B" w14:textId="44E71B49" w:rsidR="00245106" w:rsidRDefault="00245106" w:rsidP="00D81995">
      <w:pPr>
        <w:spacing w:after="0" w:line="240" w:lineRule="auto"/>
        <w:jc w:val="both"/>
        <w:rPr>
          <w:rFonts w:ascii="Times New Roman" w:hAnsi="Times New Roman" w:cs="Times New Roman"/>
          <w:sz w:val="20"/>
          <w:szCs w:val="20"/>
          <w:lang w:val="es-ES"/>
        </w:rPr>
      </w:pPr>
      <w:r w:rsidRPr="00245106">
        <w:rPr>
          <w:rFonts w:ascii="Times New Roman" w:hAnsi="Times New Roman" w:cs="Times New Roman"/>
          <w:sz w:val="20"/>
          <w:szCs w:val="20"/>
          <w:lang w:val="es-ES"/>
        </w:rPr>
        <w:t>El diagrama presentado ilustra de manera clara y estructurada el flujo de procesamiento de datos en el pipeline ETL desarrollado para Fonpacifico. El diseño representa las etapas clave del proceso, desde la entrada de datos hasta la validación final, incluyendo los módulos principales y sus funciones específicas. A continuación, se detallan los componentes y el rol que cumple cada uno en la cadena de transformación y control de datos:</w:t>
      </w:r>
    </w:p>
    <w:p w14:paraId="710EA233" w14:textId="77777777" w:rsidR="00245106" w:rsidRPr="00245106" w:rsidRDefault="00245106" w:rsidP="00D81995">
      <w:pPr>
        <w:spacing w:after="0" w:line="240" w:lineRule="auto"/>
        <w:jc w:val="both"/>
        <w:rPr>
          <w:rFonts w:ascii="Times New Roman" w:hAnsi="Times New Roman" w:cs="Times New Roman"/>
          <w:sz w:val="20"/>
          <w:szCs w:val="20"/>
          <w:lang w:val="es-ES"/>
        </w:rPr>
      </w:pPr>
    </w:p>
    <w:p w14:paraId="4815DFBB" w14:textId="29292066" w:rsidR="00245106" w:rsidRPr="00245106" w:rsidRDefault="00245106" w:rsidP="00D81995">
      <w:pPr>
        <w:spacing w:after="0" w:line="240" w:lineRule="auto"/>
        <w:jc w:val="both"/>
        <w:rPr>
          <w:rFonts w:ascii="Times New Roman" w:hAnsi="Times New Roman" w:cs="Times New Roman"/>
          <w:b/>
          <w:bCs/>
          <w:sz w:val="20"/>
          <w:szCs w:val="20"/>
          <w:lang w:val="es-ES"/>
        </w:rPr>
      </w:pPr>
      <w:r>
        <w:rPr>
          <w:rFonts w:ascii="Times New Roman" w:hAnsi="Times New Roman" w:cs="Times New Roman"/>
          <w:b/>
          <w:bCs/>
          <w:noProof/>
          <w:sz w:val="20"/>
          <w:szCs w:val="20"/>
          <w:lang w:val="es-ES"/>
        </w:rPr>
        <w:drawing>
          <wp:inline distT="0" distB="0" distL="0" distR="0" wp14:anchorId="29CCA7C5" wp14:editId="544588AC">
            <wp:extent cx="3034665" cy="22758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4665" cy="2275840"/>
                    </a:xfrm>
                    <a:prstGeom prst="rect">
                      <a:avLst/>
                    </a:prstGeom>
                  </pic:spPr>
                </pic:pic>
              </a:graphicData>
            </a:graphic>
          </wp:inline>
        </w:drawing>
      </w:r>
    </w:p>
    <w:p w14:paraId="4790B2F1" w14:textId="41557888" w:rsidR="004E6589" w:rsidRPr="004E6589" w:rsidRDefault="004E6589" w:rsidP="004E6589">
      <w:pPr>
        <w:spacing w:after="0" w:line="240" w:lineRule="auto"/>
        <w:jc w:val="both"/>
        <w:rPr>
          <w:rFonts w:ascii="Times New Roman" w:hAnsi="Times New Roman" w:cs="Times New Roman"/>
          <w:b/>
          <w:bCs/>
          <w:sz w:val="20"/>
          <w:szCs w:val="20"/>
          <w:lang w:val="es-ES"/>
        </w:rPr>
      </w:pPr>
      <w:r>
        <w:rPr>
          <w:rFonts w:ascii="Times New Roman" w:hAnsi="Times New Roman" w:cs="Times New Roman"/>
          <w:b/>
          <w:bCs/>
          <w:sz w:val="20"/>
          <w:szCs w:val="20"/>
          <w:lang w:val="es-MX"/>
        </w:rPr>
        <w:t>1</w:t>
      </w:r>
      <w:r w:rsidR="00245106">
        <w:rPr>
          <w:rFonts w:ascii="Times New Roman" w:hAnsi="Times New Roman" w:cs="Times New Roman"/>
          <w:b/>
          <w:bCs/>
          <w:sz w:val="20"/>
          <w:szCs w:val="20"/>
          <w:lang w:val="es-MX"/>
        </w:rPr>
        <w:t>1</w:t>
      </w:r>
      <w:r w:rsidRPr="004E6589">
        <w:rPr>
          <w:rFonts w:ascii="Times New Roman" w:hAnsi="Times New Roman" w:cs="Times New Roman"/>
          <w:b/>
          <w:bCs/>
          <w:sz w:val="20"/>
          <w:szCs w:val="20"/>
          <w:lang w:val="es-MX"/>
        </w:rPr>
        <w:t xml:space="preserve">. </w:t>
      </w:r>
      <w:r w:rsidR="00A0301B" w:rsidRPr="004E6589">
        <w:rPr>
          <w:rFonts w:ascii="Times New Roman" w:hAnsi="Times New Roman" w:cs="Times New Roman"/>
          <w:b/>
          <w:bCs/>
          <w:sz w:val="20"/>
          <w:szCs w:val="20"/>
          <w:lang w:val="es-ES"/>
        </w:rPr>
        <w:t>VISUALIZACIÓN DE RESULTADOS DEL PIPELINE</w:t>
      </w:r>
    </w:p>
    <w:p w14:paraId="561D92AC" w14:textId="0034661E" w:rsidR="004E6589" w:rsidRDefault="004E6589" w:rsidP="00D81995">
      <w:pPr>
        <w:spacing w:after="0" w:line="240" w:lineRule="auto"/>
        <w:jc w:val="both"/>
        <w:rPr>
          <w:rFonts w:ascii="Times New Roman" w:hAnsi="Times New Roman" w:cs="Times New Roman"/>
          <w:sz w:val="20"/>
          <w:szCs w:val="20"/>
          <w:lang w:val="es-ES"/>
        </w:rPr>
      </w:pPr>
    </w:p>
    <w:p w14:paraId="753E47DD" w14:textId="54F3CEA8" w:rsidR="00A0301B" w:rsidRDefault="00A0301B" w:rsidP="00D81995">
      <w:pPr>
        <w:spacing w:after="0" w:line="240" w:lineRule="auto"/>
        <w:jc w:val="both"/>
        <w:rPr>
          <w:rFonts w:ascii="Times New Roman" w:hAnsi="Times New Roman" w:cs="Times New Roman"/>
          <w:b/>
          <w:bCs/>
          <w:i/>
          <w:iCs/>
          <w:sz w:val="20"/>
          <w:szCs w:val="20"/>
          <w:lang w:val="es-ES"/>
        </w:rPr>
      </w:pPr>
      <w:r w:rsidRPr="00A0301B">
        <w:rPr>
          <w:rFonts w:ascii="Times New Roman" w:hAnsi="Times New Roman" w:cs="Times New Roman"/>
          <w:b/>
          <w:bCs/>
          <w:i/>
          <w:iCs/>
          <w:sz w:val="20"/>
          <w:szCs w:val="20"/>
          <w:lang w:val="es-ES"/>
        </w:rPr>
        <w:t>1</w:t>
      </w:r>
      <w:r w:rsidR="00245106">
        <w:rPr>
          <w:rFonts w:ascii="Times New Roman" w:hAnsi="Times New Roman" w:cs="Times New Roman"/>
          <w:b/>
          <w:bCs/>
          <w:i/>
          <w:iCs/>
          <w:sz w:val="20"/>
          <w:szCs w:val="20"/>
          <w:lang w:val="es-ES"/>
        </w:rPr>
        <w:t>1</w:t>
      </w:r>
      <w:r w:rsidRPr="00A0301B">
        <w:rPr>
          <w:rFonts w:ascii="Times New Roman" w:hAnsi="Times New Roman" w:cs="Times New Roman"/>
          <w:b/>
          <w:bCs/>
          <w:i/>
          <w:iCs/>
          <w:sz w:val="20"/>
          <w:szCs w:val="20"/>
          <w:lang w:val="es-ES"/>
        </w:rPr>
        <w:t>.1 Ingresos y egresos a lo largo del tiempo</w:t>
      </w:r>
    </w:p>
    <w:p w14:paraId="62F406B6" w14:textId="77777777" w:rsidR="00A0301B" w:rsidRPr="00A0301B" w:rsidRDefault="00A0301B" w:rsidP="00D81995">
      <w:pPr>
        <w:spacing w:after="0" w:line="240" w:lineRule="auto"/>
        <w:jc w:val="both"/>
        <w:rPr>
          <w:rFonts w:ascii="Times New Roman" w:hAnsi="Times New Roman" w:cs="Times New Roman"/>
          <w:b/>
          <w:bCs/>
          <w:i/>
          <w:iCs/>
          <w:sz w:val="20"/>
          <w:szCs w:val="20"/>
          <w:lang w:val="es-ES"/>
        </w:rPr>
      </w:pPr>
    </w:p>
    <w:p w14:paraId="65B0C955" w14:textId="41B2F4F0" w:rsidR="00A0301B" w:rsidRDefault="00A0301B" w:rsidP="00D81995">
      <w:p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drawing>
          <wp:inline distT="0" distB="0" distL="0" distR="0" wp14:anchorId="7D262D0E" wp14:editId="23B56019">
            <wp:extent cx="3034665" cy="15265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4665" cy="1526540"/>
                    </a:xfrm>
                    <a:prstGeom prst="rect">
                      <a:avLst/>
                    </a:prstGeom>
                  </pic:spPr>
                </pic:pic>
              </a:graphicData>
            </a:graphic>
          </wp:inline>
        </w:drawing>
      </w:r>
    </w:p>
    <w:p w14:paraId="096B769B" w14:textId="77777777" w:rsidR="00A0301B" w:rsidRDefault="00A0301B" w:rsidP="00D81995">
      <w:pPr>
        <w:spacing w:after="0" w:line="240" w:lineRule="auto"/>
        <w:jc w:val="both"/>
        <w:rPr>
          <w:rFonts w:ascii="Times New Roman" w:hAnsi="Times New Roman" w:cs="Times New Roman"/>
          <w:sz w:val="20"/>
          <w:szCs w:val="20"/>
          <w:lang w:val="es-ES"/>
        </w:rPr>
      </w:pPr>
    </w:p>
    <w:p w14:paraId="4D0CD444" w14:textId="77777777" w:rsidR="00A0301B" w:rsidRPr="00A0301B" w:rsidRDefault="00A0301B" w:rsidP="00A0301B">
      <w:pPr>
        <w:numPr>
          <w:ilvl w:val="0"/>
          <w:numId w:val="50"/>
        </w:numPr>
        <w:spacing w:after="0" w:line="240" w:lineRule="auto"/>
        <w:jc w:val="both"/>
        <w:rPr>
          <w:rFonts w:ascii="Times New Roman" w:hAnsi="Times New Roman" w:cs="Times New Roman"/>
          <w:i/>
          <w:iCs/>
          <w:sz w:val="20"/>
          <w:szCs w:val="20"/>
        </w:rPr>
      </w:pPr>
      <w:r w:rsidRPr="00A0301B">
        <w:rPr>
          <w:rFonts w:ascii="Times New Roman" w:hAnsi="Times New Roman" w:cs="Times New Roman"/>
          <w:b/>
          <w:bCs/>
          <w:i/>
          <w:iCs/>
          <w:sz w:val="20"/>
          <w:szCs w:val="20"/>
        </w:rPr>
        <w:t>Fluctuaciones en los egresos</w:t>
      </w:r>
    </w:p>
    <w:p w14:paraId="68A323F3" w14:textId="77777777" w:rsidR="00A0301B" w:rsidRDefault="00A0301B" w:rsidP="00A0301B">
      <w:pPr>
        <w:spacing w:after="0" w:line="240" w:lineRule="auto"/>
        <w:jc w:val="both"/>
        <w:rPr>
          <w:rFonts w:ascii="Times New Roman" w:hAnsi="Times New Roman" w:cs="Times New Roman"/>
          <w:sz w:val="20"/>
          <w:szCs w:val="20"/>
          <w:lang w:val="es-ES"/>
        </w:rPr>
      </w:pPr>
    </w:p>
    <w:p w14:paraId="55B661A4" w14:textId="429B9119" w:rsidR="00A0301B" w:rsidRPr="00A0301B" w:rsidRDefault="00A0301B" w:rsidP="00A0301B">
      <w:pPr>
        <w:pStyle w:val="Prrafodelista"/>
        <w:numPr>
          <w:ilvl w:val="0"/>
          <w:numId w:val="51"/>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El gráfico evidencia dos egresos atípicamente elevados, específicamente en mayo y julio de 2024, los cuales superan ampliamente los ingresos ordinarios mensuales.</w:t>
      </w:r>
    </w:p>
    <w:p w14:paraId="651A4D1D" w14:textId="77777777" w:rsidR="00A0301B" w:rsidRPr="00A0301B" w:rsidRDefault="00A0301B" w:rsidP="00A0301B">
      <w:pPr>
        <w:pStyle w:val="Prrafodelista"/>
        <w:spacing w:after="0" w:line="240" w:lineRule="auto"/>
        <w:jc w:val="both"/>
        <w:rPr>
          <w:rFonts w:ascii="Times New Roman" w:hAnsi="Times New Roman" w:cs="Times New Roman"/>
          <w:sz w:val="20"/>
          <w:szCs w:val="20"/>
          <w:lang w:val="es-ES"/>
        </w:rPr>
      </w:pPr>
    </w:p>
    <w:p w14:paraId="62977841" w14:textId="3D0D33FE" w:rsidR="00A0301B" w:rsidRPr="00A0301B" w:rsidRDefault="00A0301B" w:rsidP="00A0301B">
      <w:pPr>
        <w:pStyle w:val="Prrafodelista"/>
        <w:numPr>
          <w:ilvl w:val="0"/>
          <w:numId w:val="51"/>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 xml:space="preserve">Estos picos financieros probablemente corresponden a fases críticas de ejecución de </w:t>
      </w:r>
      <w:r w:rsidRPr="00A0301B">
        <w:rPr>
          <w:rFonts w:ascii="Times New Roman" w:hAnsi="Times New Roman" w:cs="Times New Roman"/>
          <w:sz w:val="20"/>
          <w:szCs w:val="20"/>
          <w:lang w:val="es-ES"/>
        </w:rPr>
        <w:t>proyectos del SGR o al cumplimiento de compromisos contractuales mayores, y están directamente condicionados por los ciclos presupuestales del Estado y la Ley de Garantías.</w:t>
      </w:r>
    </w:p>
    <w:p w14:paraId="3E9064AD" w14:textId="77777777" w:rsidR="00A0301B" w:rsidRPr="00A0301B" w:rsidRDefault="00A0301B" w:rsidP="00A0301B">
      <w:pPr>
        <w:spacing w:after="0" w:line="240" w:lineRule="auto"/>
        <w:jc w:val="both"/>
        <w:rPr>
          <w:rFonts w:ascii="Times New Roman" w:hAnsi="Times New Roman" w:cs="Times New Roman"/>
          <w:sz w:val="20"/>
          <w:szCs w:val="20"/>
          <w:lang w:val="es-ES"/>
        </w:rPr>
      </w:pPr>
    </w:p>
    <w:p w14:paraId="1E8091CA" w14:textId="67ED4DB9" w:rsidR="00A0301B" w:rsidRPr="00A0301B" w:rsidRDefault="00A0301B" w:rsidP="00A0301B">
      <w:pPr>
        <w:pStyle w:val="Prrafodelista"/>
        <w:numPr>
          <w:ilvl w:val="0"/>
          <w:numId w:val="51"/>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La falta de regularidad en los egresos refuerza la necesidad de anticipar estos eventos para evitar déficit de liquidez no previstos.</w:t>
      </w:r>
    </w:p>
    <w:p w14:paraId="15CB9291" w14:textId="66568994" w:rsidR="00A0301B" w:rsidRDefault="00A0301B" w:rsidP="00A0301B">
      <w:pPr>
        <w:pStyle w:val="Prrafodelista"/>
        <w:spacing w:after="0" w:line="240" w:lineRule="auto"/>
        <w:jc w:val="both"/>
        <w:rPr>
          <w:rFonts w:ascii="Times New Roman" w:hAnsi="Times New Roman" w:cs="Times New Roman"/>
          <w:sz w:val="20"/>
          <w:szCs w:val="20"/>
          <w:lang w:val="es-ES"/>
        </w:rPr>
      </w:pPr>
    </w:p>
    <w:p w14:paraId="20E8CE1B" w14:textId="77777777" w:rsidR="00A0301B" w:rsidRPr="00A0301B" w:rsidRDefault="00A0301B" w:rsidP="00A0301B">
      <w:pPr>
        <w:pStyle w:val="Prrafodelista"/>
        <w:spacing w:after="0" w:line="240" w:lineRule="auto"/>
        <w:jc w:val="both"/>
        <w:rPr>
          <w:rFonts w:ascii="Times New Roman" w:hAnsi="Times New Roman" w:cs="Times New Roman"/>
          <w:sz w:val="20"/>
          <w:szCs w:val="20"/>
          <w:lang w:val="es-ES"/>
        </w:rPr>
      </w:pPr>
    </w:p>
    <w:p w14:paraId="4565A7CB" w14:textId="64BC14E7" w:rsidR="00A0301B" w:rsidRPr="00A0301B" w:rsidRDefault="00A0301B" w:rsidP="00A0301B">
      <w:pPr>
        <w:numPr>
          <w:ilvl w:val="0"/>
          <w:numId w:val="50"/>
        </w:numPr>
        <w:spacing w:after="0" w:line="240" w:lineRule="auto"/>
        <w:jc w:val="both"/>
        <w:rPr>
          <w:rFonts w:ascii="Times New Roman" w:hAnsi="Times New Roman" w:cs="Times New Roman"/>
          <w:i/>
          <w:iCs/>
          <w:sz w:val="20"/>
          <w:szCs w:val="20"/>
          <w:lang w:val="es-ES"/>
        </w:rPr>
      </w:pPr>
      <w:r w:rsidRPr="00A0301B">
        <w:rPr>
          <w:rFonts w:ascii="Times New Roman" w:hAnsi="Times New Roman" w:cs="Times New Roman"/>
          <w:b/>
          <w:bCs/>
          <w:i/>
          <w:iCs/>
          <w:sz w:val="20"/>
          <w:szCs w:val="20"/>
          <w:lang w:val="es-ES"/>
        </w:rPr>
        <w:t>Ingresos estables pero insuficientes ante egresos extraordinarios</w:t>
      </w:r>
    </w:p>
    <w:p w14:paraId="1E7AC14E" w14:textId="77777777" w:rsidR="00A0301B" w:rsidRPr="00A0301B" w:rsidRDefault="00A0301B" w:rsidP="00A0301B">
      <w:pPr>
        <w:spacing w:after="0" w:line="240" w:lineRule="auto"/>
        <w:ind w:left="720"/>
        <w:jc w:val="both"/>
        <w:rPr>
          <w:rFonts w:ascii="Times New Roman" w:hAnsi="Times New Roman" w:cs="Times New Roman"/>
          <w:i/>
          <w:iCs/>
          <w:sz w:val="20"/>
          <w:szCs w:val="20"/>
          <w:lang w:val="es-ES"/>
        </w:rPr>
      </w:pPr>
    </w:p>
    <w:p w14:paraId="5B3B2DDC" w14:textId="77777777" w:rsidR="00A0301B" w:rsidRPr="00A0301B" w:rsidRDefault="00A0301B" w:rsidP="00A0301B">
      <w:pPr>
        <w:pStyle w:val="Prrafodelista"/>
        <w:numPr>
          <w:ilvl w:val="0"/>
          <w:numId w:val="52"/>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Los ingresos muestran una tendencia estable con montos bajos en comparación con los egresos más altos. Esta estabilidad sugiere un patrón predominantemente administrativo o basal, posiblemente asociado a rendimientos por convenios, cuotas de administración o financiación parcial.</w:t>
      </w:r>
    </w:p>
    <w:p w14:paraId="2F614B89" w14:textId="77777777" w:rsidR="00A0301B" w:rsidRPr="00A0301B" w:rsidRDefault="00A0301B" w:rsidP="00A0301B">
      <w:pPr>
        <w:pStyle w:val="Prrafodelista"/>
        <w:spacing w:after="0" w:line="240" w:lineRule="auto"/>
        <w:jc w:val="both"/>
        <w:rPr>
          <w:rFonts w:ascii="Times New Roman" w:hAnsi="Times New Roman" w:cs="Times New Roman"/>
          <w:sz w:val="20"/>
          <w:szCs w:val="20"/>
          <w:lang w:val="es-ES"/>
        </w:rPr>
      </w:pPr>
    </w:p>
    <w:p w14:paraId="096DCE12" w14:textId="15F49876" w:rsidR="00A0301B" w:rsidRPr="00A0301B" w:rsidRDefault="00A0301B" w:rsidP="00A0301B">
      <w:pPr>
        <w:pStyle w:val="Prrafodelista"/>
        <w:numPr>
          <w:ilvl w:val="0"/>
          <w:numId w:val="52"/>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 xml:space="preserve">Esta disparidad pone en evidencia que la ejecución financiera no está sincronizada con las fuentes de ingreso, </w:t>
      </w:r>
      <w:proofErr w:type="gramStart"/>
      <w:r w:rsidRPr="00A0301B">
        <w:rPr>
          <w:rFonts w:ascii="Times New Roman" w:hAnsi="Times New Roman" w:cs="Times New Roman"/>
          <w:sz w:val="20"/>
          <w:szCs w:val="20"/>
          <w:lang w:val="es-ES"/>
        </w:rPr>
        <w:t>y</w:t>
      </w:r>
      <w:proofErr w:type="gramEnd"/>
      <w:r w:rsidRPr="00A0301B">
        <w:rPr>
          <w:rFonts w:ascii="Times New Roman" w:hAnsi="Times New Roman" w:cs="Times New Roman"/>
          <w:sz w:val="20"/>
          <w:szCs w:val="20"/>
          <w:lang w:val="es-ES"/>
        </w:rPr>
        <w:t xml:space="preserve"> por tanto, requiere una proyección automatizada para anticipar desfases.</w:t>
      </w:r>
    </w:p>
    <w:p w14:paraId="33D5B268" w14:textId="77777777" w:rsidR="00A0301B" w:rsidRPr="00A0301B" w:rsidRDefault="00A0301B" w:rsidP="00A0301B">
      <w:pPr>
        <w:pStyle w:val="Prrafodelista"/>
        <w:rPr>
          <w:rFonts w:ascii="Times New Roman" w:hAnsi="Times New Roman" w:cs="Times New Roman"/>
          <w:sz w:val="20"/>
          <w:szCs w:val="20"/>
          <w:lang w:val="es-ES"/>
        </w:rPr>
      </w:pPr>
    </w:p>
    <w:p w14:paraId="6389AD99" w14:textId="77777777" w:rsidR="00A0301B" w:rsidRPr="00A0301B" w:rsidRDefault="00A0301B" w:rsidP="00A0301B">
      <w:pPr>
        <w:pStyle w:val="Prrafodelista"/>
        <w:spacing w:after="0" w:line="240" w:lineRule="auto"/>
        <w:jc w:val="both"/>
        <w:rPr>
          <w:rFonts w:ascii="Times New Roman" w:hAnsi="Times New Roman" w:cs="Times New Roman"/>
          <w:sz w:val="20"/>
          <w:szCs w:val="20"/>
          <w:lang w:val="es-ES"/>
        </w:rPr>
      </w:pPr>
    </w:p>
    <w:p w14:paraId="548746BB" w14:textId="235F4A13" w:rsidR="00A0301B" w:rsidRPr="00A0301B" w:rsidRDefault="00A0301B" w:rsidP="00A0301B">
      <w:pPr>
        <w:numPr>
          <w:ilvl w:val="0"/>
          <w:numId w:val="50"/>
        </w:numPr>
        <w:spacing w:after="0" w:line="240" w:lineRule="auto"/>
        <w:jc w:val="both"/>
        <w:rPr>
          <w:rFonts w:ascii="Times New Roman" w:hAnsi="Times New Roman" w:cs="Times New Roman"/>
          <w:i/>
          <w:iCs/>
          <w:sz w:val="20"/>
          <w:szCs w:val="20"/>
          <w:lang w:val="es-ES"/>
        </w:rPr>
      </w:pPr>
      <w:r w:rsidRPr="00A0301B">
        <w:rPr>
          <w:rFonts w:ascii="Times New Roman" w:hAnsi="Times New Roman" w:cs="Times New Roman"/>
          <w:b/>
          <w:bCs/>
          <w:i/>
          <w:iCs/>
          <w:sz w:val="20"/>
          <w:szCs w:val="20"/>
          <w:lang w:val="es-ES"/>
        </w:rPr>
        <w:t>Implicaciones para la planeación operativa y estratégica</w:t>
      </w:r>
    </w:p>
    <w:p w14:paraId="19A981F0" w14:textId="77777777" w:rsidR="00A0301B" w:rsidRPr="00A0301B" w:rsidRDefault="00A0301B" w:rsidP="00A0301B">
      <w:pPr>
        <w:spacing w:after="0" w:line="240" w:lineRule="auto"/>
        <w:ind w:left="720"/>
        <w:jc w:val="both"/>
        <w:rPr>
          <w:rFonts w:ascii="Times New Roman" w:hAnsi="Times New Roman" w:cs="Times New Roman"/>
          <w:sz w:val="20"/>
          <w:szCs w:val="20"/>
          <w:lang w:val="es-ES"/>
        </w:rPr>
      </w:pPr>
    </w:p>
    <w:p w14:paraId="420527D2" w14:textId="5AD57A6E" w:rsidR="00A0301B" w:rsidRPr="00A0301B" w:rsidRDefault="00A0301B" w:rsidP="00A0301B">
      <w:pPr>
        <w:pStyle w:val="Prrafodelista"/>
        <w:numPr>
          <w:ilvl w:val="0"/>
          <w:numId w:val="53"/>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En un entorno como el de Fonpacifico, regulado por ciclos fiscales, políticas de contratación pública y restricciones de ejecución, la falta de alineación entre ingresos y egresos puede comprometer el cumplimiento de metas y cronogramas de los proyectos.</w:t>
      </w:r>
    </w:p>
    <w:p w14:paraId="4AC6B151" w14:textId="77777777" w:rsidR="00A0301B" w:rsidRPr="00A0301B" w:rsidRDefault="00A0301B" w:rsidP="00A0301B">
      <w:pPr>
        <w:pStyle w:val="Prrafodelista"/>
        <w:spacing w:after="0" w:line="240" w:lineRule="auto"/>
        <w:jc w:val="both"/>
        <w:rPr>
          <w:rFonts w:ascii="Times New Roman" w:hAnsi="Times New Roman" w:cs="Times New Roman"/>
          <w:sz w:val="20"/>
          <w:szCs w:val="20"/>
          <w:lang w:val="es-ES"/>
        </w:rPr>
      </w:pPr>
    </w:p>
    <w:p w14:paraId="7FA2C660" w14:textId="0BF9745C" w:rsidR="00A0301B" w:rsidRPr="00A0301B" w:rsidRDefault="00A0301B" w:rsidP="00A0301B">
      <w:pPr>
        <w:pStyle w:val="Prrafodelista"/>
        <w:numPr>
          <w:ilvl w:val="0"/>
          <w:numId w:val="53"/>
        </w:numPr>
        <w:spacing w:after="0" w:line="240" w:lineRule="auto"/>
        <w:jc w:val="both"/>
        <w:rPr>
          <w:rFonts w:ascii="Times New Roman" w:hAnsi="Times New Roman" w:cs="Times New Roman"/>
          <w:sz w:val="20"/>
          <w:szCs w:val="20"/>
          <w:lang w:val="es-ES"/>
        </w:rPr>
      </w:pPr>
      <w:r w:rsidRPr="00A0301B">
        <w:rPr>
          <w:rFonts w:ascii="Times New Roman" w:hAnsi="Times New Roman" w:cs="Times New Roman"/>
          <w:sz w:val="20"/>
          <w:szCs w:val="20"/>
          <w:lang w:val="es-ES"/>
        </w:rPr>
        <w:t xml:space="preserve">El gráfico deja claro </w:t>
      </w:r>
      <w:r w:rsidRPr="00A0301B">
        <w:rPr>
          <w:rFonts w:ascii="Times New Roman" w:hAnsi="Times New Roman" w:cs="Times New Roman"/>
          <w:sz w:val="20"/>
          <w:szCs w:val="20"/>
          <w:lang w:val="es-ES"/>
        </w:rPr>
        <w:t>que,</w:t>
      </w:r>
      <w:r w:rsidRPr="00A0301B">
        <w:rPr>
          <w:rFonts w:ascii="Times New Roman" w:hAnsi="Times New Roman" w:cs="Times New Roman"/>
          <w:sz w:val="20"/>
          <w:szCs w:val="20"/>
          <w:lang w:val="es-ES"/>
        </w:rPr>
        <w:t xml:space="preserve"> sin un flujo de caja proyectado, la entidad pierde capacidad de previsión ante picos de egreso, especialmente en vigencias cerradas o con restricciones de ejecución.</w:t>
      </w:r>
    </w:p>
    <w:p w14:paraId="6112E609" w14:textId="77777777" w:rsidR="00A0301B" w:rsidRPr="00D35C9E" w:rsidRDefault="00A0301B" w:rsidP="00D81995">
      <w:pPr>
        <w:spacing w:after="0" w:line="240" w:lineRule="auto"/>
        <w:jc w:val="both"/>
        <w:rPr>
          <w:rFonts w:ascii="Times New Roman" w:hAnsi="Times New Roman" w:cs="Times New Roman"/>
          <w:sz w:val="20"/>
          <w:szCs w:val="20"/>
          <w:lang w:val="es-ES"/>
        </w:rPr>
      </w:pPr>
    </w:p>
    <w:sectPr w:rsidR="00A0301B" w:rsidRPr="00D35C9E" w:rsidSect="007520D9">
      <w:headerReference w:type="first" r:id="rId37"/>
      <w:footerReference w:type="first" r:id="rId38"/>
      <w:pgSz w:w="12240" w:h="15840"/>
      <w:pgMar w:top="1077" w:right="981" w:bottom="1440" w:left="981" w:header="720" w:footer="561"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E7B29" w14:textId="77777777" w:rsidR="00BC5838" w:rsidRDefault="00BC5838" w:rsidP="00CC3C87">
      <w:pPr>
        <w:spacing w:after="0" w:line="240" w:lineRule="auto"/>
      </w:pPr>
      <w:r>
        <w:separator/>
      </w:r>
    </w:p>
  </w:endnote>
  <w:endnote w:type="continuationSeparator" w:id="0">
    <w:p w14:paraId="001E47F9" w14:textId="77777777" w:rsidR="00BC5838" w:rsidRDefault="00BC5838" w:rsidP="00CC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2637"/>
      <w:docPartObj>
        <w:docPartGallery w:val="Page Numbers (Bottom of Page)"/>
        <w:docPartUnique/>
      </w:docPartObj>
    </w:sdtPr>
    <w:sdtEndPr/>
    <w:sdtContent>
      <w:p w14:paraId="50FA96D0" w14:textId="571CD060" w:rsidR="007520D9" w:rsidRDefault="007520D9">
        <w:pPr>
          <w:pStyle w:val="Piedepgina"/>
          <w:jc w:val="right"/>
        </w:pPr>
        <w:r>
          <w:fldChar w:fldCharType="begin"/>
        </w:r>
        <w:r>
          <w:instrText>PAGE   \* MERGEFORMAT</w:instrText>
        </w:r>
        <w:r>
          <w:fldChar w:fldCharType="separate"/>
        </w:r>
        <w:r>
          <w:rPr>
            <w:lang w:val="es-ES"/>
          </w:rPr>
          <w:t>2</w:t>
        </w:r>
        <w:r>
          <w:fldChar w:fldCharType="end"/>
        </w:r>
      </w:p>
    </w:sdtContent>
  </w:sdt>
  <w:p w14:paraId="6B3AFCA1" w14:textId="77777777" w:rsidR="007520D9" w:rsidRDefault="007520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E4BD1" w14:textId="77777777" w:rsidR="00BC5838" w:rsidRDefault="00BC5838" w:rsidP="00CC3C87">
      <w:pPr>
        <w:spacing w:after="0" w:line="240" w:lineRule="auto"/>
      </w:pPr>
      <w:r>
        <w:separator/>
      </w:r>
    </w:p>
  </w:footnote>
  <w:footnote w:type="continuationSeparator" w:id="0">
    <w:p w14:paraId="45B9ACAB" w14:textId="77777777" w:rsidR="00BC5838" w:rsidRDefault="00BC5838" w:rsidP="00CC3C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E8EC7" w14:textId="31D7026E" w:rsidR="00CC3C87" w:rsidRPr="00AA579E" w:rsidRDefault="00CC3C87" w:rsidP="00CC3C87">
    <w:pPr>
      <w:pStyle w:val="Encabezado"/>
      <w:jc w:val="center"/>
      <w:rPr>
        <w:rFonts w:ascii="Times New Roman" w:hAnsi="Times New Roman" w:cs="Times New Roman"/>
        <w:b/>
        <w:bCs/>
        <w:color w:val="001D35"/>
        <w:sz w:val="27"/>
        <w:szCs w:val="27"/>
        <w:shd w:val="clear" w:color="auto" w:fill="FFFFFF"/>
        <w:lang w:val="es-ES"/>
      </w:rPr>
    </w:pPr>
    <w:r>
      <w:rPr>
        <w:noProof/>
      </w:rPr>
      <w:drawing>
        <wp:anchor distT="0" distB="0" distL="114300" distR="114300" simplePos="0" relativeHeight="251659264" behindDoc="1" locked="0" layoutInCell="1" allowOverlap="1" wp14:anchorId="64DBE8FE" wp14:editId="58361858">
          <wp:simplePos x="0" y="0"/>
          <wp:positionH relativeFrom="column">
            <wp:posOffset>5211191</wp:posOffset>
          </wp:positionH>
          <wp:positionV relativeFrom="paragraph">
            <wp:posOffset>-310515</wp:posOffset>
          </wp:positionV>
          <wp:extent cx="1241201" cy="514350"/>
          <wp:effectExtent l="0" t="0" r="0" b="0"/>
          <wp:wrapNone/>
          <wp:docPr id="1920881727" name="Imagen 1920881727" descr="Logo - UAO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 UAO Port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41201"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579E">
      <w:rPr>
        <w:rFonts w:ascii="Times New Roman" w:hAnsi="Times New Roman" w:cs="Times New Roman"/>
        <w:b/>
        <w:bCs/>
        <w:color w:val="001D35"/>
        <w:sz w:val="27"/>
        <w:szCs w:val="27"/>
        <w:shd w:val="clear" w:color="auto" w:fill="FFFFFF"/>
        <w:lang w:val="es-ES"/>
      </w:rPr>
      <w:t>E</w:t>
    </w:r>
    <w:r w:rsidR="0089185E">
      <w:rPr>
        <w:rFonts w:ascii="Times New Roman" w:hAnsi="Times New Roman" w:cs="Times New Roman"/>
        <w:b/>
        <w:bCs/>
        <w:color w:val="001D35"/>
        <w:sz w:val="27"/>
        <w:szCs w:val="27"/>
        <w:shd w:val="clear" w:color="auto" w:fill="FFFFFF"/>
        <w:lang w:val="es-ES"/>
      </w:rPr>
      <w:t>TL</w:t>
    </w:r>
  </w:p>
  <w:p w14:paraId="4A184F05" w14:textId="665130BE" w:rsidR="00CC3C87" w:rsidRPr="00AA579E" w:rsidRDefault="00EC61CF" w:rsidP="00CC3C87">
    <w:pPr>
      <w:pStyle w:val="Encabezado"/>
      <w:jc w:val="center"/>
      <w:rPr>
        <w:rFonts w:ascii="Times New Roman" w:hAnsi="Times New Roman" w:cs="Times New Roman"/>
        <w:b/>
        <w:bCs/>
        <w:color w:val="001D35"/>
        <w:sz w:val="27"/>
        <w:szCs w:val="27"/>
        <w:shd w:val="clear" w:color="auto" w:fill="FFFFFF"/>
        <w:lang w:val="es-ES"/>
      </w:rPr>
    </w:pPr>
    <w:r>
      <w:rPr>
        <w:rFonts w:ascii="Times New Roman" w:hAnsi="Times New Roman" w:cs="Times New Roman"/>
        <w:b/>
        <w:bCs/>
        <w:color w:val="001D35"/>
        <w:sz w:val="27"/>
        <w:szCs w:val="27"/>
        <w:shd w:val="clear" w:color="auto" w:fill="FFFFFF"/>
        <w:lang w:val="es-ES"/>
      </w:rPr>
      <w:t>ENTREGA PROYECTO</w:t>
    </w:r>
    <w:r w:rsidR="00CC3C87" w:rsidRPr="00AA579E">
      <w:rPr>
        <w:rFonts w:ascii="Times New Roman" w:hAnsi="Times New Roman" w:cs="Times New Roman"/>
        <w:b/>
        <w:bCs/>
        <w:color w:val="001D35"/>
        <w:sz w:val="27"/>
        <w:szCs w:val="27"/>
        <w:shd w:val="clear" w:color="auto" w:fill="FFFFFF"/>
        <w:lang w:val="es-ES"/>
      </w:rPr>
      <w:t xml:space="preserve"> </w:t>
    </w:r>
    <w:r w:rsidR="00DC5C64">
      <w:rPr>
        <w:rFonts w:ascii="Times New Roman" w:hAnsi="Times New Roman" w:cs="Times New Roman"/>
        <w:b/>
        <w:bCs/>
        <w:color w:val="001D35"/>
        <w:sz w:val="27"/>
        <w:szCs w:val="27"/>
        <w:shd w:val="clear" w:color="auto" w:fill="FFFFFF"/>
        <w:lang w:val="es-ES"/>
      </w:rPr>
      <w:t>2</w:t>
    </w:r>
  </w:p>
  <w:p w14:paraId="219C4DC8" w14:textId="77777777" w:rsidR="00CC3C87" w:rsidRPr="00AA579E" w:rsidRDefault="00CC3C87" w:rsidP="00CC3C87">
    <w:pPr>
      <w:pStyle w:val="Encabezado"/>
      <w:jc w:val="center"/>
      <w:rPr>
        <w:rFonts w:ascii="Times New Roman" w:hAnsi="Times New Roman" w:cs="Times New Roman"/>
        <w:b/>
        <w:bCs/>
        <w:color w:val="001D35"/>
        <w:sz w:val="27"/>
        <w:szCs w:val="27"/>
        <w:shd w:val="clear" w:color="auto" w:fill="FFFFFF"/>
        <w:lang w:val="es-ES"/>
      </w:rPr>
    </w:pPr>
  </w:p>
  <w:p w14:paraId="0460B8C4" w14:textId="77777777" w:rsidR="00CC3C87" w:rsidRPr="00AA579E" w:rsidRDefault="00CC3C87" w:rsidP="00CC3C87">
    <w:pPr>
      <w:pStyle w:val="Encabezado"/>
      <w:jc w:val="center"/>
      <w:rPr>
        <w:rFonts w:ascii="Times New Roman" w:hAnsi="Times New Roman" w:cs="Times New Roman"/>
        <w:b/>
        <w:bCs/>
        <w:i/>
        <w:iCs/>
        <w:lang w:val="es-ES"/>
      </w:rPr>
    </w:pPr>
    <w:r w:rsidRPr="00AA579E">
      <w:rPr>
        <w:rFonts w:ascii="Times New Roman" w:hAnsi="Times New Roman" w:cs="Times New Roman"/>
        <w:b/>
        <w:bCs/>
        <w:i/>
        <w:iCs/>
        <w:lang w:val="es-ES"/>
      </w:rPr>
      <w:t>Maestría en Ciencia de Datos e Inteligencia Artificial</w:t>
    </w:r>
  </w:p>
  <w:p w14:paraId="0D9CF925" w14:textId="77777777" w:rsidR="00CC3C87" w:rsidRDefault="00CC3C87" w:rsidP="00CC3C87">
    <w:pPr>
      <w:pStyle w:val="Encabezado"/>
      <w:jc w:val="center"/>
      <w:rPr>
        <w:rFonts w:ascii="Times New Roman" w:hAnsi="Times New Roman" w:cs="Times New Roman"/>
        <w:i/>
        <w:iCs/>
        <w:lang w:val="es-ES"/>
      </w:rPr>
    </w:pPr>
  </w:p>
  <w:p w14:paraId="5A0EADEC" w14:textId="77777777" w:rsidR="00CC3C87" w:rsidRPr="00AA579E" w:rsidRDefault="00CC3C87" w:rsidP="00CC3C87">
    <w:pPr>
      <w:pStyle w:val="Encabezado"/>
      <w:jc w:val="center"/>
      <w:rPr>
        <w:rFonts w:ascii="Times New Roman" w:hAnsi="Times New Roman" w:cs="Times New Roman"/>
        <w:i/>
        <w:iCs/>
        <w:sz w:val="20"/>
        <w:szCs w:val="20"/>
        <w:lang w:val="es-ES"/>
      </w:rPr>
    </w:pPr>
    <w:r w:rsidRPr="00AA579E">
      <w:rPr>
        <w:rFonts w:ascii="Times New Roman" w:hAnsi="Times New Roman" w:cs="Times New Roman"/>
        <w:i/>
        <w:iCs/>
        <w:sz w:val="20"/>
        <w:szCs w:val="20"/>
        <w:lang w:val="es-ES"/>
      </w:rPr>
      <w:t>Nelcy Lucia Zapata Gil– 22502267</w:t>
    </w:r>
  </w:p>
  <w:p w14:paraId="00331A65" w14:textId="77777777" w:rsidR="00CC3C87" w:rsidRPr="00AA579E" w:rsidRDefault="00CC3C87" w:rsidP="00CC3C87">
    <w:pPr>
      <w:pStyle w:val="Encabezado"/>
      <w:jc w:val="center"/>
      <w:rPr>
        <w:rFonts w:ascii="Times New Roman" w:hAnsi="Times New Roman" w:cs="Times New Roman"/>
        <w:i/>
        <w:iCs/>
        <w:sz w:val="20"/>
        <w:szCs w:val="20"/>
        <w:lang w:val="es-ES"/>
      </w:rPr>
    </w:pPr>
    <w:r w:rsidRPr="00AA579E">
      <w:rPr>
        <w:rFonts w:ascii="Times New Roman" w:hAnsi="Times New Roman" w:cs="Times New Roman"/>
        <w:i/>
        <w:iCs/>
        <w:sz w:val="20"/>
        <w:szCs w:val="20"/>
        <w:lang w:val="es-ES"/>
      </w:rPr>
      <w:t>Valentina Isaza Ospina - 22502266</w:t>
    </w:r>
  </w:p>
  <w:p w14:paraId="5BDE46F8" w14:textId="77777777" w:rsidR="00CC3C87" w:rsidRDefault="00CC3C87" w:rsidP="00CC3C87">
    <w:pPr>
      <w:pStyle w:val="Encabezado"/>
      <w:jc w:val="center"/>
      <w:rPr>
        <w:rFonts w:ascii="Times New Roman" w:hAnsi="Times New Roman" w:cs="Times New Roman"/>
        <w:i/>
        <w:iCs/>
        <w:sz w:val="20"/>
        <w:szCs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77B"/>
    <w:multiLevelType w:val="hybridMultilevel"/>
    <w:tmpl w:val="B66A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E2691"/>
    <w:multiLevelType w:val="hybridMultilevel"/>
    <w:tmpl w:val="CF0A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02AA5"/>
    <w:multiLevelType w:val="hybridMultilevel"/>
    <w:tmpl w:val="C324B0B8"/>
    <w:lvl w:ilvl="0" w:tplc="0409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0EEF103A"/>
    <w:multiLevelType w:val="hybridMultilevel"/>
    <w:tmpl w:val="E410F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E1DDD"/>
    <w:multiLevelType w:val="multilevel"/>
    <w:tmpl w:val="B78A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B5B5C"/>
    <w:multiLevelType w:val="hybridMultilevel"/>
    <w:tmpl w:val="AE36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24792"/>
    <w:multiLevelType w:val="hybridMultilevel"/>
    <w:tmpl w:val="CA10486A"/>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455E6"/>
    <w:multiLevelType w:val="hybridMultilevel"/>
    <w:tmpl w:val="07B86BC8"/>
    <w:lvl w:ilvl="0" w:tplc="0409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8" w15:restartNumberingAfterBreak="0">
    <w:nsid w:val="172A4DEB"/>
    <w:multiLevelType w:val="hybridMultilevel"/>
    <w:tmpl w:val="86CA7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6A7E52"/>
    <w:multiLevelType w:val="multilevel"/>
    <w:tmpl w:val="CA0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245B6B"/>
    <w:multiLevelType w:val="hybridMultilevel"/>
    <w:tmpl w:val="991ADEE0"/>
    <w:lvl w:ilvl="0" w:tplc="B6F0A60A">
      <w:start w:val="1"/>
      <w:numFmt w:val="lowerLetter"/>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B7584"/>
    <w:multiLevelType w:val="hybridMultilevel"/>
    <w:tmpl w:val="35D6A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F86D57"/>
    <w:multiLevelType w:val="hybridMultilevel"/>
    <w:tmpl w:val="F738E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23C04B9"/>
    <w:multiLevelType w:val="hybridMultilevel"/>
    <w:tmpl w:val="D370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2A255C"/>
    <w:multiLevelType w:val="multilevel"/>
    <w:tmpl w:val="E484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902BF"/>
    <w:multiLevelType w:val="hybridMultilevel"/>
    <w:tmpl w:val="74C2BD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BD71B6F"/>
    <w:multiLevelType w:val="hybridMultilevel"/>
    <w:tmpl w:val="3E720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986F50"/>
    <w:multiLevelType w:val="hybridMultilevel"/>
    <w:tmpl w:val="FC0AD1DA"/>
    <w:lvl w:ilvl="0" w:tplc="0409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2D012C37"/>
    <w:multiLevelType w:val="hybridMultilevel"/>
    <w:tmpl w:val="15549586"/>
    <w:lvl w:ilvl="0" w:tplc="0409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5DA2916"/>
    <w:multiLevelType w:val="multilevel"/>
    <w:tmpl w:val="F642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C7BFA"/>
    <w:multiLevelType w:val="hybridMultilevel"/>
    <w:tmpl w:val="76564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C6072"/>
    <w:multiLevelType w:val="hybridMultilevel"/>
    <w:tmpl w:val="730AAF6E"/>
    <w:lvl w:ilvl="0" w:tplc="04090001">
      <w:start w:val="1"/>
      <w:numFmt w:val="bullet"/>
      <w:lvlText w:val=""/>
      <w:lvlJc w:val="left"/>
      <w:pPr>
        <w:ind w:left="1440" w:hanging="360"/>
      </w:pPr>
      <w:rPr>
        <w:rFonts w:ascii="Symbol" w:hAnsi="Symbol"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3B224545"/>
    <w:multiLevelType w:val="multilevel"/>
    <w:tmpl w:val="75E2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98689C"/>
    <w:multiLevelType w:val="hybridMultilevel"/>
    <w:tmpl w:val="D9C2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C70576"/>
    <w:multiLevelType w:val="hybridMultilevel"/>
    <w:tmpl w:val="2048F64C"/>
    <w:lvl w:ilvl="0" w:tplc="6F2680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063D87"/>
    <w:multiLevelType w:val="hybridMultilevel"/>
    <w:tmpl w:val="3128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01611A"/>
    <w:multiLevelType w:val="hybridMultilevel"/>
    <w:tmpl w:val="1310D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E78C0"/>
    <w:multiLevelType w:val="multilevel"/>
    <w:tmpl w:val="B12EC2F2"/>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9B2996"/>
    <w:multiLevelType w:val="hybridMultilevel"/>
    <w:tmpl w:val="81D2C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10FC3"/>
    <w:multiLevelType w:val="multilevel"/>
    <w:tmpl w:val="849E1A2C"/>
    <w:lvl w:ilvl="0">
      <w:start w:val="1"/>
      <w:numFmt w:val="lowerLetter"/>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CF35A3"/>
    <w:multiLevelType w:val="hybridMultilevel"/>
    <w:tmpl w:val="DD8E1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AD4735"/>
    <w:multiLevelType w:val="hybridMultilevel"/>
    <w:tmpl w:val="E12A9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3E488B"/>
    <w:multiLevelType w:val="hybridMultilevel"/>
    <w:tmpl w:val="9920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590004"/>
    <w:multiLevelType w:val="multilevel"/>
    <w:tmpl w:val="6B3A11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A536A43"/>
    <w:multiLevelType w:val="multilevel"/>
    <w:tmpl w:val="9EFCAEF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val="0"/>
        <w:bCs/>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35" w15:restartNumberingAfterBreak="0">
    <w:nsid w:val="5C0213FB"/>
    <w:multiLevelType w:val="multilevel"/>
    <w:tmpl w:val="FC9A59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395004"/>
    <w:multiLevelType w:val="multilevel"/>
    <w:tmpl w:val="DDFC9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9A1F30"/>
    <w:multiLevelType w:val="hybridMultilevel"/>
    <w:tmpl w:val="B616019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8" w15:restartNumberingAfterBreak="0">
    <w:nsid w:val="635A46D2"/>
    <w:multiLevelType w:val="hybridMultilevel"/>
    <w:tmpl w:val="4EAA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0F70FF"/>
    <w:multiLevelType w:val="hybridMultilevel"/>
    <w:tmpl w:val="F920F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8F19DF"/>
    <w:multiLevelType w:val="multilevel"/>
    <w:tmpl w:val="7866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9F655D"/>
    <w:multiLevelType w:val="multilevel"/>
    <w:tmpl w:val="BF48E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301950"/>
    <w:multiLevelType w:val="hybridMultilevel"/>
    <w:tmpl w:val="7C60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546686"/>
    <w:multiLevelType w:val="hybridMultilevel"/>
    <w:tmpl w:val="E3C21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1D13DBA"/>
    <w:multiLevelType w:val="hybridMultilevel"/>
    <w:tmpl w:val="92B23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266846"/>
    <w:multiLevelType w:val="hybridMultilevel"/>
    <w:tmpl w:val="1B504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BE09B7"/>
    <w:multiLevelType w:val="hybridMultilevel"/>
    <w:tmpl w:val="E2EC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F210AC"/>
    <w:multiLevelType w:val="multilevel"/>
    <w:tmpl w:val="ABEE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385008"/>
    <w:multiLevelType w:val="hybridMultilevel"/>
    <w:tmpl w:val="F9DC2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C437522"/>
    <w:multiLevelType w:val="hybridMultilevel"/>
    <w:tmpl w:val="FDE27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F43C70"/>
    <w:multiLevelType w:val="multilevel"/>
    <w:tmpl w:val="9E98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692506"/>
    <w:multiLevelType w:val="hybridMultilevel"/>
    <w:tmpl w:val="4E2AF15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B05850"/>
    <w:multiLevelType w:val="hybridMultilevel"/>
    <w:tmpl w:val="710A0C5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24"/>
  </w:num>
  <w:num w:numId="2">
    <w:abstractNumId w:val="29"/>
  </w:num>
  <w:num w:numId="3">
    <w:abstractNumId w:val="27"/>
  </w:num>
  <w:num w:numId="4">
    <w:abstractNumId w:val="35"/>
  </w:num>
  <w:num w:numId="5">
    <w:abstractNumId w:val="34"/>
  </w:num>
  <w:num w:numId="6">
    <w:abstractNumId w:val="15"/>
  </w:num>
  <w:num w:numId="7">
    <w:abstractNumId w:val="2"/>
  </w:num>
  <w:num w:numId="8">
    <w:abstractNumId w:val="18"/>
  </w:num>
  <w:num w:numId="9">
    <w:abstractNumId w:val="17"/>
  </w:num>
  <w:num w:numId="10">
    <w:abstractNumId w:val="7"/>
  </w:num>
  <w:num w:numId="11">
    <w:abstractNumId w:val="21"/>
  </w:num>
  <w:num w:numId="12">
    <w:abstractNumId w:val="43"/>
  </w:num>
  <w:num w:numId="13">
    <w:abstractNumId w:val="12"/>
  </w:num>
  <w:num w:numId="14">
    <w:abstractNumId w:val="44"/>
  </w:num>
  <w:num w:numId="15">
    <w:abstractNumId w:val="10"/>
  </w:num>
  <w:num w:numId="16">
    <w:abstractNumId w:val="49"/>
  </w:num>
  <w:num w:numId="17">
    <w:abstractNumId w:val="1"/>
  </w:num>
  <w:num w:numId="18">
    <w:abstractNumId w:val="16"/>
  </w:num>
  <w:num w:numId="19">
    <w:abstractNumId w:val="52"/>
  </w:num>
  <w:num w:numId="20">
    <w:abstractNumId w:val="37"/>
  </w:num>
  <w:num w:numId="21">
    <w:abstractNumId w:val="51"/>
  </w:num>
  <w:num w:numId="22">
    <w:abstractNumId w:val="48"/>
  </w:num>
  <w:num w:numId="23">
    <w:abstractNumId w:val="23"/>
  </w:num>
  <w:num w:numId="24">
    <w:abstractNumId w:val="28"/>
  </w:num>
  <w:num w:numId="25">
    <w:abstractNumId w:val="5"/>
  </w:num>
  <w:num w:numId="26">
    <w:abstractNumId w:val="31"/>
  </w:num>
  <w:num w:numId="27">
    <w:abstractNumId w:val="39"/>
  </w:num>
  <w:num w:numId="28">
    <w:abstractNumId w:val="26"/>
  </w:num>
  <w:num w:numId="29">
    <w:abstractNumId w:val="8"/>
  </w:num>
  <w:num w:numId="30">
    <w:abstractNumId w:val="13"/>
  </w:num>
  <w:num w:numId="31">
    <w:abstractNumId w:val="3"/>
  </w:num>
  <w:num w:numId="32">
    <w:abstractNumId w:val="42"/>
  </w:num>
  <w:num w:numId="33">
    <w:abstractNumId w:val="6"/>
  </w:num>
  <w:num w:numId="34">
    <w:abstractNumId w:val="25"/>
  </w:num>
  <w:num w:numId="35">
    <w:abstractNumId w:val="11"/>
  </w:num>
  <w:num w:numId="36">
    <w:abstractNumId w:val="20"/>
  </w:num>
  <w:num w:numId="37">
    <w:abstractNumId w:val="0"/>
  </w:num>
  <w:num w:numId="38">
    <w:abstractNumId w:val="38"/>
  </w:num>
  <w:num w:numId="39">
    <w:abstractNumId w:val="40"/>
  </w:num>
  <w:num w:numId="40">
    <w:abstractNumId w:val="50"/>
  </w:num>
  <w:num w:numId="41">
    <w:abstractNumId w:val="14"/>
  </w:num>
  <w:num w:numId="42">
    <w:abstractNumId w:val="9"/>
  </w:num>
  <w:num w:numId="43">
    <w:abstractNumId w:val="36"/>
  </w:num>
  <w:num w:numId="44">
    <w:abstractNumId w:val="46"/>
  </w:num>
  <w:num w:numId="45">
    <w:abstractNumId w:val="47"/>
  </w:num>
  <w:num w:numId="46">
    <w:abstractNumId w:val="41"/>
  </w:num>
  <w:num w:numId="47">
    <w:abstractNumId w:val="4"/>
  </w:num>
  <w:num w:numId="48">
    <w:abstractNumId w:val="19"/>
  </w:num>
  <w:num w:numId="49">
    <w:abstractNumId w:val="22"/>
  </w:num>
  <w:num w:numId="50">
    <w:abstractNumId w:val="33"/>
  </w:num>
  <w:num w:numId="51">
    <w:abstractNumId w:val="30"/>
  </w:num>
  <w:num w:numId="52">
    <w:abstractNumId w:val="45"/>
  </w:num>
  <w:num w:numId="53">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C87"/>
    <w:rsid w:val="0001789B"/>
    <w:rsid w:val="0005570C"/>
    <w:rsid w:val="000951B4"/>
    <w:rsid w:val="000A7F4C"/>
    <w:rsid w:val="00124AAD"/>
    <w:rsid w:val="00176E46"/>
    <w:rsid w:val="00184E3C"/>
    <w:rsid w:val="00197852"/>
    <w:rsid w:val="001C197A"/>
    <w:rsid w:val="00204988"/>
    <w:rsid w:val="00212EED"/>
    <w:rsid w:val="00224EDF"/>
    <w:rsid w:val="00242664"/>
    <w:rsid w:val="0024312E"/>
    <w:rsid w:val="00245106"/>
    <w:rsid w:val="00281F77"/>
    <w:rsid w:val="00295531"/>
    <w:rsid w:val="002A311D"/>
    <w:rsid w:val="002B5CCE"/>
    <w:rsid w:val="002D73D2"/>
    <w:rsid w:val="002E3FC2"/>
    <w:rsid w:val="002F5F70"/>
    <w:rsid w:val="0030002C"/>
    <w:rsid w:val="00321951"/>
    <w:rsid w:val="003452FB"/>
    <w:rsid w:val="003464CC"/>
    <w:rsid w:val="00365F2F"/>
    <w:rsid w:val="0038224A"/>
    <w:rsid w:val="003A32A4"/>
    <w:rsid w:val="003C75A0"/>
    <w:rsid w:val="0040081E"/>
    <w:rsid w:val="00427624"/>
    <w:rsid w:val="00435CA8"/>
    <w:rsid w:val="00465628"/>
    <w:rsid w:val="004754C0"/>
    <w:rsid w:val="00493DEB"/>
    <w:rsid w:val="004B4374"/>
    <w:rsid w:val="004D2CA7"/>
    <w:rsid w:val="004E3865"/>
    <w:rsid w:val="004E5CE7"/>
    <w:rsid w:val="004E6589"/>
    <w:rsid w:val="00503BFA"/>
    <w:rsid w:val="00513AC2"/>
    <w:rsid w:val="005825CB"/>
    <w:rsid w:val="005927CA"/>
    <w:rsid w:val="005A7102"/>
    <w:rsid w:val="005B244B"/>
    <w:rsid w:val="005C1A03"/>
    <w:rsid w:val="0060076E"/>
    <w:rsid w:val="00603BAF"/>
    <w:rsid w:val="00616FA8"/>
    <w:rsid w:val="00630C69"/>
    <w:rsid w:val="00667C77"/>
    <w:rsid w:val="006C4474"/>
    <w:rsid w:val="006D05C9"/>
    <w:rsid w:val="006D77F5"/>
    <w:rsid w:val="006E4193"/>
    <w:rsid w:val="006E7870"/>
    <w:rsid w:val="00740219"/>
    <w:rsid w:val="00744A39"/>
    <w:rsid w:val="007520D9"/>
    <w:rsid w:val="007C0820"/>
    <w:rsid w:val="007C0FF1"/>
    <w:rsid w:val="008222EE"/>
    <w:rsid w:val="00841E0F"/>
    <w:rsid w:val="008611B5"/>
    <w:rsid w:val="00864713"/>
    <w:rsid w:val="0089185E"/>
    <w:rsid w:val="00891F8F"/>
    <w:rsid w:val="0089581C"/>
    <w:rsid w:val="008B3346"/>
    <w:rsid w:val="008C0BAF"/>
    <w:rsid w:val="008C7BCC"/>
    <w:rsid w:val="008D6327"/>
    <w:rsid w:val="0092501C"/>
    <w:rsid w:val="00945AA5"/>
    <w:rsid w:val="00963275"/>
    <w:rsid w:val="00972523"/>
    <w:rsid w:val="009969C1"/>
    <w:rsid w:val="009B2054"/>
    <w:rsid w:val="009D65F1"/>
    <w:rsid w:val="009E24F4"/>
    <w:rsid w:val="009F14E0"/>
    <w:rsid w:val="009F4AF9"/>
    <w:rsid w:val="00A0301B"/>
    <w:rsid w:val="00A27F6A"/>
    <w:rsid w:val="00A31390"/>
    <w:rsid w:val="00A528D5"/>
    <w:rsid w:val="00A63445"/>
    <w:rsid w:val="00A83817"/>
    <w:rsid w:val="00A976E3"/>
    <w:rsid w:val="00AA5E08"/>
    <w:rsid w:val="00B059C5"/>
    <w:rsid w:val="00B674D3"/>
    <w:rsid w:val="00B73314"/>
    <w:rsid w:val="00B83C1C"/>
    <w:rsid w:val="00B91556"/>
    <w:rsid w:val="00BB4331"/>
    <w:rsid w:val="00BC5838"/>
    <w:rsid w:val="00BD50FE"/>
    <w:rsid w:val="00BF1643"/>
    <w:rsid w:val="00C125A3"/>
    <w:rsid w:val="00C51693"/>
    <w:rsid w:val="00C5424F"/>
    <w:rsid w:val="00C55AA5"/>
    <w:rsid w:val="00C7093B"/>
    <w:rsid w:val="00C749AE"/>
    <w:rsid w:val="00C75E30"/>
    <w:rsid w:val="00C80B4D"/>
    <w:rsid w:val="00C83545"/>
    <w:rsid w:val="00C8718D"/>
    <w:rsid w:val="00CC3C87"/>
    <w:rsid w:val="00CC4EC7"/>
    <w:rsid w:val="00D00B08"/>
    <w:rsid w:val="00D05B99"/>
    <w:rsid w:val="00D21A50"/>
    <w:rsid w:val="00D35C9E"/>
    <w:rsid w:val="00D57587"/>
    <w:rsid w:val="00D63E3D"/>
    <w:rsid w:val="00D75A67"/>
    <w:rsid w:val="00D81995"/>
    <w:rsid w:val="00D919B7"/>
    <w:rsid w:val="00DC4ED8"/>
    <w:rsid w:val="00DC5C64"/>
    <w:rsid w:val="00DE1FD9"/>
    <w:rsid w:val="00E26FC7"/>
    <w:rsid w:val="00E43CF2"/>
    <w:rsid w:val="00E53136"/>
    <w:rsid w:val="00E537B4"/>
    <w:rsid w:val="00E87004"/>
    <w:rsid w:val="00E91720"/>
    <w:rsid w:val="00EA5CDF"/>
    <w:rsid w:val="00EC61CF"/>
    <w:rsid w:val="00F24C3A"/>
    <w:rsid w:val="00F36E91"/>
    <w:rsid w:val="00F519B7"/>
    <w:rsid w:val="00F602EF"/>
    <w:rsid w:val="00F71751"/>
    <w:rsid w:val="00FC2523"/>
    <w:rsid w:val="00FF7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541EE6"/>
  <w15:chartTrackingRefBased/>
  <w15:docId w15:val="{5A7CC96A-5844-4E17-9093-E103A3274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3C8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3C87"/>
  </w:style>
  <w:style w:type="paragraph" w:styleId="Piedepgina">
    <w:name w:val="footer"/>
    <w:basedOn w:val="Normal"/>
    <w:link w:val="PiedepginaCar"/>
    <w:uiPriority w:val="99"/>
    <w:unhideWhenUsed/>
    <w:rsid w:val="00CC3C8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3C87"/>
  </w:style>
  <w:style w:type="paragraph" w:styleId="Prrafodelista">
    <w:name w:val="List Paragraph"/>
    <w:basedOn w:val="Normal"/>
    <w:uiPriority w:val="34"/>
    <w:qFormat/>
    <w:rsid w:val="00E91720"/>
    <w:pPr>
      <w:ind w:left="720"/>
      <w:contextualSpacing/>
    </w:pPr>
  </w:style>
  <w:style w:type="paragraph" w:styleId="NormalWeb">
    <w:name w:val="Normal (Web)"/>
    <w:basedOn w:val="Normal"/>
    <w:uiPriority w:val="99"/>
    <w:semiHidden/>
    <w:unhideWhenUsed/>
    <w:rsid w:val="00295531"/>
    <w:rPr>
      <w:rFonts w:ascii="Times New Roman" w:hAnsi="Times New Roman" w:cs="Times New Roman"/>
      <w:sz w:val="24"/>
      <w:szCs w:val="24"/>
    </w:rPr>
  </w:style>
  <w:style w:type="table" w:styleId="Tablaconcuadrcula">
    <w:name w:val="Table Grid"/>
    <w:basedOn w:val="Tablanormal"/>
    <w:uiPriority w:val="39"/>
    <w:rsid w:val="00475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4754C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3180">
      <w:bodyDiv w:val="1"/>
      <w:marLeft w:val="0"/>
      <w:marRight w:val="0"/>
      <w:marTop w:val="0"/>
      <w:marBottom w:val="0"/>
      <w:divBdr>
        <w:top w:val="none" w:sz="0" w:space="0" w:color="auto"/>
        <w:left w:val="none" w:sz="0" w:space="0" w:color="auto"/>
        <w:bottom w:val="none" w:sz="0" w:space="0" w:color="auto"/>
        <w:right w:val="none" w:sz="0" w:space="0" w:color="auto"/>
      </w:divBdr>
      <w:divsChild>
        <w:div w:id="976951548">
          <w:marLeft w:val="0"/>
          <w:marRight w:val="0"/>
          <w:marTop w:val="0"/>
          <w:marBottom w:val="0"/>
          <w:divBdr>
            <w:top w:val="none" w:sz="0" w:space="0" w:color="auto"/>
            <w:left w:val="none" w:sz="0" w:space="0" w:color="auto"/>
            <w:bottom w:val="none" w:sz="0" w:space="0" w:color="auto"/>
            <w:right w:val="none" w:sz="0" w:space="0" w:color="auto"/>
          </w:divBdr>
          <w:divsChild>
            <w:div w:id="3011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575">
      <w:bodyDiv w:val="1"/>
      <w:marLeft w:val="0"/>
      <w:marRight w:val="0"/>
      <w:marTop w:val="0"/>
      <w:marBottom w:val="0"/>
      <w:divBdr>
        <w:top w:val="none" w:sz="0" w:space="0" w:color="auto"/>
        <w:left w:val="none" w:sz="0" w:space="0" w:color="auto"/>
        <w:bottom w:val="none" w:sz="0" w:space="0" w:color="auto"/>
        <w:right w:val="none" w:sz="0" w:space="0" w:color="auto"/>
      </w:divBdr>
    </w:div>
    <w:div w:id="115563157">
      <w:bodyDiv w:val="1"/>
      <w:marLeft w:val="0"/>
      <w:marRight w:val="0"/>
      <w:marTop w:val="0"/>
      <w:marBottom w:val="0"/>
      <w:divBdr>
        <w:top w:val="none" w:sz="0" w:space="0" w:color="auto"/>
        <w:left w:val="none" w:sz="0" w:space="0" w:color="auto"/>
        <w:bottom w:val="none" w:sz="0" w:space="0" w:color="auto"/>
        <w:right w:val="none" w:sz="0" w:space="0" w:color="auto"/>
      </w:divBdr>
    </w:div>
    <w:div w:id="181824420">
      <w:bodyDiv w:val="1"/>
      <w:marLeft w:val="0"/>
      <w:marRight w:val="0"/>
      <w:marTop w:val="0"/>
      <w:marBottom w:val="0"/>
      <w:divBdr>
        <w:top w:val="none" w:sz="0" w:space="0" w:color="auto"/>
        <w:left w:val="none" w:sz="0" w:space="0" w:color="auto"/>
        <w:bottom w:val="none" w:sz="0" w:space="0" w:color="auto"/>
        <w:right w:val="none" w:sz="0" w:space="0" w:color="auto"/>
      </w:divBdr>
    </w:div>
    <w:div w:id="192965237">
      <w:bodyDiv w:val="1"/>
      <w:marLeft w:val="0"/>
      <w:marRight w:val="0"/>
      <w:marTop w:val="0"/>
      <w:marBottom w:val="0"/>
      <w:divBdr>
        <w:top w:val="none" w:sz="0" w:space="0" w:color="auto"/>
        <w:left w:val="none" w:sz="0" w:space="0" w:color="auto"/>
        <w:bottom w:val="none" w:sz="0" w:space="0" w:color="auto"/>
        <w:right w:val="none" w:sz="0" w:space="0" w:color="auto"/>
      </w:divBdr>
    </w:div>
    <w:div w:id="229731744">
      <w:bodyDiv w:val="1"/>
      <w:marLeft w:val="0"/>
      <w:marRight w:val="0"/>
      <w:marTop w:val="0"/>
      <w:marBottom w:val="0"/>
      <w:divBdr>
        <w:top w:val="none" w:sz="0" w:space="0" w:color="auto"/>
        <w:left w:val="none" w:sz="0" w:space="0" w:color="auto"/>
        <w:bottom w:val="none" w:sz="0" w:space="0" w:color="auto"/>
        <w:right w:val="none" w:sz="0" w:space="0" w:color="auto"/>
      </w:divBdr>
    </w:div>
    <w:div w:id="265894769">
      <w:bodyDiv w:val="1"/>
      <w:marLeft w:val="0"/>
      <w:marRight w:val="0"/>
      <w:marTop w:val="0"/>
      <w:marBottom w:val="0"/>
      <w:divBdr>
        <w:top w:val="none" w:sz="0" w:space="0" w:color="auto"/>
        <w:left w:val="none" w:sz="0" w:space="0" w:color="auto"/>
        <w:bottom w:val="none" w:sz="0" w:space="0" w:color="auto"/>
        <w:right w:val="none" w:sz="0" w:space="0" w:color="auto"/>
      </w:divBdr>
      <w:divsChild>
        <w:div w:id="85880029">
          <w:marLeft w:val="0"/>
          <w:marRight w:val="0"/>
          <w:marTop w:val="0"/>
          <w:marBottom w:val="0"/>
          <w:divBdr>
            <w:top w:val="none" w:sz="0" w:space="0" w:color="auto"/>
            <w:left w:val="none" w:sz="0" w:space="0" w:color="auto"/>
            <w:bottom w:val="none" w:sz="0" w:space="0" w:color="auto"/>
            <w:right w:val="none" w:sz="0" w:space="0" w:color="auto"/>
          </w:divBdr>
          <w:divsChild>
            <w:div w:id="18683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9087">
      <w:bodyDiv w:val="1"/>
      <w:marLeft w:val="0"/>
      <w:marRight w:val="0"/>
      <w:marTop w:val="0"/>
      <w:marBottom w:val="0"/>
      <w:divBdr>
        <w:top w:val="none" w:sz="0" w:space="0" w:color="auto"/>
        <w:left w:val="none" w:sz="0" w:space="0" w:color="auto"/>
        <w:bottom w:val="none" w:sz="0" w:space="0" w:color="auto"/>
        <w:right w:val="none" w:sz="0" w:space="0" w:color="auto"/>
      </w:divBdr>
    </w:div>
    <w:div w:id="290064473">
      <w:bodyDiv w:val="1"/>
      <w:marLeft w:val="0"/>
      <w:marRight w:val="0"/>
      <w:marTop w:val="0"/>
      <w:marBottom w:val="0"/>
      <w:divBdr>
        <w:top w:val="none" w:sz="0" w:space="0" w:color="auto"/>
        <w:left w:val="none" w:sz="0" w:space="0" w:color="auto"/>
        <w:bottom w:val="none" w:sz="0" w:space="0" w:color="auto"/>
        <w:right w:val="none" w:sz="0" w:space="0" w:color="auto"/>
      </w:divBdr>
    </w:div>
    <w:div w:id="301891528">
      <w:bodyDiv w:val="1"/>
      <w:marLeft w:val="0"/>
      <w:marRight w:val="0"/>
      <w:marTop w:val="0"/>
      <w:marBottom w:val="0"/>
      <w:divBdr>
        <w:top w:val="none" w:sz="0" w:space="0" w:color="auto"/>
        <w:left w:val="none" w:sz="0" w:space="0" w:color="auto"/>
        <w:bottom w:val="none" w:sz="0" w:space="0" w:color="auto"/>
        <w:right w:val="none" w:sz="0" w:space="0" w:color="auto"/>
      </w:divBdr>
      <w:divsChild>
        <w:div w:id="595135322">
          <w:marLeft w:val="0"/>
          <w:marRight w:val="0"/>
          <w:marTop w:val="0"/>
          <w:marBottom w:val="0"/>
          <w:divBdr>
            <w:top w:val="none" w:sz="0" w:space="0" w:color="auto"/>
            <w:left w:val="none" w:sz="0" w:space="0" w:color="auto"/>
            <w:bottom w:val="none" w:sz="0" w:space="0" w:color="auto"/>
            <w:right w:val="none" w:sz="0" w:space="0" w:color="auto"/>
          </w:divBdr>
          <w:divsChild>
            <w:div w:id="4407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5963">
      <w:bodyDiv w:val="1"/>
      <w:marLeft w:val="0"/>
      <w:marRight w:val="0"/>
      <w:marTop w:val="0"/>
      <w:marBottom w:val="0"/>
      <w:divBdr>
        <w:top w:val="none" w:sz="0" w:space="0" w:color="auto"/>
        <w:left w:val="none" w:sz="0" w:space="0" w:color="auto"/>
        <w:bottom w:val="none" w:sz="0" w:space="0" w:color="auto"/>
        <w:right w:val="none" w:sz="0" w:space="0" w:color="auto"/>
      </w:divBdr>
    </w:div>
    <w:div w:id="318001930">
      <w:bodyDiv w:val="1"/>
      <w:marLeft w:val="0"/>
      <w:marRight w:val="0"/>
      <w:marTop w:val="0"/>
      <w:marBottom w:val="0"/>
      <w:divBdr>
        <w:top w:val="none" w:sz="0" w:space="0" w:color="auto"/>
        <w:left w:val="none" w:sz="0" w:space="0" w:color="auto"/>
        <w:bottom w:val="none" w:sz="0" w:space="0" w:color="auto"/>
        <w:right w:val="none" w:sz="0" w:space="0" w:color="auto"/>
      </w:divBdr>
    </w:div>
    <w:div w:id="341665660">
      <w:bodyDiv w:val="1"/>
      <w:marLeft w:val="0"/>
      <w:marRight w:val="0"/>
      <w:marTop w:val="0"/>
      <w:marBottom w:val="0"/>
      <w:divBdr>
        <w:top w:val="none" w:sz="0" w:space="0" w:color="auto"/>
        <w:left w:val="none" w:sz="0" w:space="0" w:color="auto"/>
        <w:bottom w:val="none" w:sz="0" w:space="0" w:color="auto"/>
        <w:right w:val="none" w:sz="0" w:space="0" w:color="auto"/>
      </w:divBdr>
      <w:divsChild>
        <w:div w:id="852182248">
          <w:marLeft w:val="0"/>
          <w:marRight w:val="0"/>
          <w:marTop w:val="0"/>
          <w:marBottom w:val="0"/>
          <w:divBdr>
            <w:top w:val="none" w:sz="0" w:space="0" w:color="auto"/>
            <w:left w:val="none" w:sz="0" w:space="0" w:color="auto"/>
            <w:bottom w:val="none" w:sz="0" w:space="0" w:color="auto"/>
            <w:right w:val="none" w:sz="0" w:space="0" w:color="auto"/>
          </w:divBdr>
          <w:divsChild>
            <w:div w:id="4000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30294">
      <w:bodyDiv w:val="1"/>
      <w:marLeft w:val="0"/>
      <w:marRight w:val="0"/>
      <w:marTop w:val="0"/>
      <w:marBottom w:val="0"/>
      <w:divBdr>
        <w:top w:val="none" w:sz="0" w:space="0" w:color="auto"/>
        <w:left w:val="none" w:sz="0" w:space="0" w:color="auto"/>
        <w:bottom w:val="none" w:sz="0" w:space="0" w:color="auto"/>
        <w:right w:val="none" w:sz="0" w:space="0" w:color="auto"/>
      </w:divBdr>
    </w:div>
    <w:div w:id="352004302">
      <w:bodyDiv w:val="1"/>
      <w:marLeft w:val="0"/>
      <w:marRight w:val="0"/>
      <w:marTop w:val="0"/>
      <w:marBottom w:val="0"/>
      <w:divBdr>
        <w:top w:val="none" w:sz="0" w:space="0" w:color="auto"/>
        <w:left w:val="none" w:sz="0" w:space="0" w:color="auto"/>
        <w:bottom w:val="none" w:sz="0" w:space="0" w:color="auto"/>
        <w:right w:val="none" w:sz="0" w:space="0" w:color="auto"/>
      </w:divBdr>
      <w:divsChild>
        <w:div w:id="1390491135">
          <w:marLeft w:val="0"/>
          <w:marRight w:val="0"/>
          <w:marTop w:val="0"/>
          <w:marBottom w:val="0"/>
          <w:divBdr>
            <w:top w:val="none" w:sz="0" w:space="0" w:color="auto"/>
            <w:left w:val="none" w:sz="0" w:space="0" w:color="auto"/>
            <w:bottom w:val="none" w:sz="0" w:space="0" w:color="auto"/>
            <w:right w:val="none" w:sz="0" w:space="0" w:color="auto"/>
          </w:divBdr>
          <w:divsChild>
            <w:div w:id="17272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7502">
      <w:bodyDiv w:val="1"/>
      <w:marLeft w:val="0"/>
      <w:marRight w:val="0"/>
      <w:marTop w:val="0"/>
      <w:marBottom w:val="0"/>
      <w:divBdr>
        <w:top w:val="none" w:sz="0" w:space="0" w:color="auto"/>
        <w:left w:val="none" w:sz="0" w:space="0" w:color="auto"/>
        <w:bottom w:val="none" w:sz="0" w:space="0" w:color="auto"/>
        <w:right w:val="none" w:sz="0" w:space="0" w:color="auto"/>
      </w:divBdr>
    </w:div>
    <w:div w:id="397166567">
      <w:bodyDiv w:val="1"/>
      <w:marLeft w:val="0"/>
      <w:marRight w:val="0"/>
      <w:marTop w:val="0"/>
      <w:marBottom w:val="0"/>
      <w:divBdr>
        <w:top w:val="none" w:sz="0" w:space="0" w:color="auto"/>
        <w:left w:val="none" w:sz="0" w:space="0" w:color="auto"/>
        <w:bottom w:val="none" w:sz="0" w:space="0" w:color="auto"/>
        <w:right w:val="none" w:sz="0" w:space="0" w:color="auto"/>
      </w:divBdr>
    </w:div>
    <w:div w:id="413627467">
      <w:bodyDiv w:val="1"/>
      <w:marLeft w:val="0"/>
      <w:marRight w:val="0"/>
      <w:marTop w:val="0"/>
      <w:marBottom w:val="0"/>
      <w:divBdr>
        <w:top w:val="none" w:sz="0" w:space="0" w:color="auto"/>
        <w:left w:val="none" w:sz="0" w:space="0" w:color="auto"/>
        <w:bottom w:val="none" w:sz="0" w:space="0" w:color="auto"/>
        <w:right w:val="none" w:sz="0" w:space="0" w:color="auto"/>
      </w:divBdr>
      <w:divsChild>
        <w:div w:id="2037150375">
          <w:marLeft w:val="0"/>
          <w:marRight w:val="0"/>
          <w:marTop w:val="0"/>
          <w:marBottom w:val="0"/>
          <w:divBdr>
            <w:top w:val="none" w:sz="0" w:space="0" w:color="auto"/>
            <w:left w:val="none" w:sz="0" w:space="0" w:color="auto"/>
            <w:bottom w:val="none" w:sz="0" w:space="0" w:color="auto"/>
            <w:right w:val="none" w:sz="0" w:space="0" w:color="auto"/>
          </w:divBdr>
          <w:divsChild>
            <w:div w:id="3626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2035">
      <w:bodyDiv w:val="1"/>
      <w:marLeft w:val="0"/>
      <w:marRight w:val="0"/>
      <w:marTop w:val="0"/>
      <w:marBottom w:val="0"/>
      <w:divBdr>
        <w:top w:val="none" w:sz="0" w:space="0" w:color="auto"/>
        <w:left w:val="none" w:sz="0" w:space="0" w:color="auto"/>
        <w:bottom w:val="none" w:sz="0" w:space="0" w:color="auto"/>
        <w:right w:val="none" w:sz="0" w:space="0" w:color="auto"/>
      </w:divBdr>
      <w:divsChild>
        <w:div w:id="628514763">
          <w:marLeft w:val="0"/>
          <w:marRight w:val="0"/>
          <w:marTop w:val="0"/>
          <w:marBottom w:val="0"/>
          <w:divBdr>
            <w:top w:val="none" w:sz="0" w:space="0" w:color="auto"/>
            <w:left w:val="none" w:sz="0" w:space="0" w:color="auto"/>
            <w:bottom w:val="none" w:sz="0" w:space="0" w:color="auto"/>
            <w:right w:val="none" w:sz="0" w:space="0" w:color="auto"/>
          </w:divBdr>
          <w:divsChild>
            <w:div w:id="15102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858">
      <w:bodyDiv w:val="1"/>
      <w:marLeft w:val="0"/>
      <w:marRight w:val="0"/>
      <w:marTop w:val="0"/>
      <w:marBottom w:val="0"/>
      <w:divBdr>
        <w:top w:val="none" w:sz="0" w:space="0" w:color="auto"/>
        <w:left w:val="none" w:sz="0" w:space="0" w:color="auto"/>
        <w:bottom w:val="none" w:sz="0" w:space="0" w:color="auto"/>
        <w:right w:val="none" w:sz="0" w:space="0" w:color="auto"/>
      </w:divBdr>
      <w:divsChild>
        <w:div w:id="251010558">
          <w:marLeft w:val="0"/>
          <w:marRight w:val="0"/>
          <w:marTop w:val="0"/>
          <w:marBottom w:val="0"/>
          <w:divBdr>
            <w:top w:val="none" w:sz="0" w:space="0" w:color="auto"/>
            <w:left w:val="none" w:sz="0" w:space="0" w:color="auto"/>
            <w:bottom w:val="none" w:sz="0" w:space="0" w:color="auto"/>
            <w:right w:val="none" w:sz="0" w:space="0" w:color="auto"/>
          </w:divBdr>
          <w:divsChild>
            <w:div w:id="1375691228">
              <w:marLeft w:val="0"/>
              <w:marRight w:val="0"/>
              <w:marTop w:val="0"/>
              <w:marBottom w:val="0"/>
              <w:divBdr>
                <w:top w:val="none" w:sz="0" w:space="0" w:color="auto"/>
                <w:left w:val="none" w:sz="0" w:space="0" w:color="auto"/>
                <w:bottom w:val="none" w:sz="0" w:space="0" w:color="auto"/>
                <w:right w:val="none" w:sz="0" w:space="0" w:color="auto"/>
              </w:divBdr>
            </w:div>
            <w:div w:id="1445079536">
              <w:marLeft w:val="0"/>
              <w:marRight w:val="0"/>
              <w:marTop w:val="0"/>
              <w:marBottom w:val="0"/>
              <w:divBdr>
                <w:top w:val="none" w:sz="0" w:space="0" w:color="auto"/>
                <w:left w:val="none" w:sz="0" w:space="0" w:color="auto"/>
                <w:bottom w:val="none" w:sz="0" w:space="0" w:color="auto"/>
                <w:right w:val="none" w:sz="0" w:space="0" w:color="auto"/>
              </w:divBdr>
            </w:div>
            <w:div w:id="18715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09333">
      <w:bodyDiv w:val="1"/>
      <w:marLeft w:val="0"/>
      <w:marRight w:val="0"/>
      <w:marTop w:val="0"/>
      <w:marBottom w:val="0"/>
      <w:divBdr>
        <w:top w:val="none" w:sz="0" w:space="0" w:color="auto"/>
        <w:left w:val="none" w:sz="0" w:space="0" w:color="auto"/>
        <w:bottom w:val="none" w:sz="0" w:space="0" w:color="auto"/>
        <w:right w:val="none" w:sz="0" w:space="0" w:color="auto"/>
      </w:divBdr>
    </w:div>
    <w:div w:id="484510471">
      <w:bodyDiv w:val="1"/>
      <w:marLeft w:val="0"/>
      <w:marRight w:val="0"/>
      <w:marTop w:val="0"/>
      <w:marBottom w:val="0"/>
      <w:divBdr>
        <w:top w:val="none" w:sz="0" w:space="0" w:color="auto"/>
        <w:left w:val="none" w:sz="0" w:space="0" w:color="auto"/>
        <w:bottom w:val="none" w:sz="0" w:space="0" w:color="auto"/>
        <w:right w:val="none" w:sz="0" w:space="0" w:color="auto"/>
      </w:divBdr>
      <w:divsChild>
        <w:div w:id="1045449757">
          <w:marLeft w:val="0"/>
          <w:marRight w:val="0"/>
          <w:marTop w:val="0"/>
          <w:marBottom w:val="0"/>
          <w:divBdr>
            <w:top w:val="none" w:sz="0" w:space="0" w:color="auto"/>
            <w:left w:val="none" w:sz="0" w:space="0" w:color="auto"/>
            <w:bottom w:val="none" w:sz="0" w:space="0" w:color="auto"/>
            <w:right w:val="none" w:sz="0" w:space="0" w:color="auto"/>
          </w:divBdr>
          <w:divsChild>
            <w:div w:id="20936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56004">
      <w:bodyDiv w:val="1"/>
      <w:marLeft w:val="0"/>
      <w:marRight w:val="0"/>
      <w:marTop w:val="0"/>
      <w:marBottom w:val="0"/>
      <w:divBdr>
        <w:top w:val="none" w:sz="0" w:space="0" w:color="auto"/>
        <w:left w:val="none" w:sz="0" w:space="0" w:color="auto"/>
        <w:bottom w:val="none" w:sz="0" w:space="0" w:color="auto"/>
        <w:right w:val="none" w:sz="0" w:space="0" w:color="auto"/>
      </w:divBdr>
      <w:divsChild>
        <w:div w:id="2101639344">
          <w:marLeft w:val="0"/>
          <w:marRight w:val="0"/>
          <w:marTop w:val="0"/>
          <w:marBottom w:val="0"/>
          <w:divBdr>
            <w:top w:val="none" w:sz="0" w:space="0" w:color="auto"/>
            <w:left w:val="none" w:sz="0" w:space="0" w:color="auto"/>
            <w:bottom w:val="none" w:sz="0" w:space="0" w:color="auto"/>
            <w:right w:val="none" w:sz="0" w:space="0" w:color="auto"/>
          </w:divBdr>
          <w:divsChild>
            <w:div w:id="18461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19266">
      <w:bodyDiv w:val="1"/>
      <w:marLeft w:val="0"/>
      <w:marRight w:val="0"/>
      <w:marTop w:val="0"/>
      <w:marBottom w:val="0"/>
      <w:divBdr>
        <w:top w:val="none" w:sz="0" w:space="0" w:color="auto"/>
        <w:left w:val="none" w:sz="0" w:space="0" w:color="auto"/>
        <w:bottom w:val="none" w:sz="0" w:space="0" w:color="auto"/>
        <w:right w:val="none" w:sz="0" w:space="0" w:color="auto"/>
      </w:divBdr>
    </w:div>
    <w:div w:id="637691655">
      <w:bodyDiv w:val="1"/>
      <w:marLeft w:val="0"/>
      <w:marRight w:val="0"/>
      <w:marTop w:val="0"/>
      <w:marBottom w:val="0"/>
      <w:divBdr>
        <w:top w:val="none" w:sz="0" w:space="0" w:color="auto"/>
        <w:left w:val="none" w:sz="0" w:space="0" w:color="auto"/>
        <w:bottom w:val="none" w:sz="0" w:space="0" w:color="auto"/>
        <w:right w:val="none" w:sz="0" w:space="0" w:color="auto"/>
      </w:divBdr>
      <w:divsChild>
        <w:div w:id="580414452">
          <w:marLeft w:val="0"/>
          <w:marRight w:val="0"/>
          <w:marTop w:val="0"/>
          <w:marBottom w:val="0"/>
          <w:divBdr>
            <w:top w:val="none" w:sz="0" w:space="0" w:color="auto"/>
            <w:left w:val="none" w:sz="0" w:space="0" w:color="auto"/>
            <w:bottom w:val="none" w:sz="0" w:space="0" w:color="auto"/>
            <w:right w:val="none" w:sz="0" w:space="0" w:color="auto"/>
          </w:divBdr>
          <w:divsChild>
            <w:div w:id="7336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99883">
      <w:bodyDiv w:val="1"/>
      <w:marLeft w:val="0"/>
      <w:marRight w:val="0"/>
      <w:marTop w:val="0"/>
      <w:marBottom w:val="0"/>
      <w:divBdr>
        <w:top w:val="none" w:sz="0" w:space="0" w:color="auto"/>
        <w:left w:val="none" w:sz="0" w:space="0" w:color="auto"/>
        <w:bottom w:val="none" w:sz="0" w:space="0" w:color="auto"/>
        <w:right w:val="none" w:sz="0" w:space="0" w:color="auto"/>
      </w:divBdr>
      <w:divsChild>
        <w:div w:id="1384939090">
          <w:marLeft w:val="0"/>
          <w:marRight w:val="0"/>
          <w:marTop w:val="0"/>
          <w:marBottom w:val="0"/>
          <w:divBdr>
            <w:top w:val="none" w:sz="0" w:space="0" w:color="auto"/>
            <w:left w:val="none" w:sz="0" w:space="0" w:color="auto"/>
            <w:bottom w:val="none" w:sz="0" w:space="0" w:color="auto"/>
            <w:right w:val="none" w:sz="0" w:space="0" w:color="auto"/>
          </w:divBdr>
          <w:divsChild>
            <w:div w:id="19924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038">
      <w:bodyDiv w:val="1"/>
      <w:marLeft w:val="0"/>
      <w:marRight w:val="0"/>
      <w:marTop w:val="0"/>
      <w:marBottom w:val="0"/>
      <w:divBdr>
        <w:top w:val="none" w:sz="0" w:space="0" w:color="auto"/>
        <w:left w:val="none" w:sz="0" w:space="0" w:color="auto"/>
        <w:bottom w:val="none" w:sz="0" w:space="0" w:color="auto"/>
        <w:right w:val="none" w:sz="0" w:space="0" w:color="auto"/>
      </w:divBdr>
      <w:divsChild>
        <w:div w:id="1615284247">
          <w:marLeft w:val="0"/>
          <w:marRight w:val="0"/>
          <w:marTop w:val="0"/>
          <w:marBottom w:val="0"/>
          <w:divBdr>
            <w:top w:val="none" w:sz="0" w:space="0" w:color="auto"/>
            <w:left w:val="none" w:sz="0" w:space="0" w:color="auto"/>
            <w:bottom w:val="none" w:sz="0" w:space="0" w:color="auto"/>
            <w:right w:val="none" w:sz="0" w:space="0" w:color="auto"/>
          </w:divBdr>
          <w:divsChild>
            <w:div w:id="174425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1760">
      <w:bodyDiv w:val="1"/>
      <w:marLeft w:val="0"/>
      <w:marRight w:val="0"/>
      <w:marTop w:val="0"/>
      <w:marBottom w:val="0"/>
      <w:divBdr>
        <w:top w:val="none" w:sz="0" w:space="0" w:color="auto"/>
        <w:left w:val="none" w:sz="0" w:space="0" w:color="auto"/>
        <w:bottom w:val="none" w:sz="0" w:space="0" w:color="auto"/>
        <w:right w:val="none" w:sz="0" w:space="0" w:color="auto"/>
      </w:divBdr>
    </w:div>
    <w:div w:id="929848390">
      <w:bodyDiv w:val="1"/>
      <w:marLeft w:val="0"/>
      <w:marRight w:val="0"/>
      <w:marTop w:val="0"/>
      <w:marBottom w:val="0"/>
      <w:divBdr>
        <w:top w:val="none" w:sz="0" w:space="0" w:color="auto"/>
        <w:left w:val="none" w:sz="0" w:space="0" w:color="auto"/>
        <w:bottom w:val="none" w:sz="0" w:space="0" w:color="auto"/>
        <w:right w:val="none" w:sz="0" w:space="0" w:color="auto"/>
      </w:divBdr>
      <w:divsChild>
        <w:div w:id="551579414">
          <w:marLeft w:val="0"/>
          <w:marRight w:val="0"/>
          <w:marTop w:val="0"/>
          <w:marBottom w:val="0"/>
          <w:divBdr>
            <w:top w:val="none" w:sz="0" w:space="0" w:color="auto"/>
            <w:left w:val="none" w:sz="0" w:space="0" w:color="auto"/>
            <w:bottom w:val="none" w:sz="0" w:space="0" w:color="auto"/>
            <w:right w:val="none" w:sz="0" w:space="0" w:color="auto"/>
          </w:divBdr>
          <w:divsChild>
            <w:div w:id="5173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6832">
      <w:bodyDiv w:val="1"/>
      <w:marLeft w:val="0"/>
      <w:marRight w:val="0"/>
      <w:marTop w:val="0"/>
      <w:marBottom w:val="0"/>
      <w:divBdr>
        <w:top w:val="none" w:sz="0" w:space="0" w:color="auto"/>
        <w:left w:val="none" w:sz="0" w:space="0" w:color="auto"/>
        <w:bottom w:val="none" w:sz="0" w:space="0" w:color="auto"/>
        <w:right w:val="none" w:sz="0" w:space="0" w:color="auto"/>
      </w:divBdr>
      <w:divsChild>
        <w:div w:id="171068172">
          <w:marLeft w:val="0"/>
          <w:marRight w:val="0"/>
          <w:marTop w:val="0"/>
          <w:marBottom w:val="0"/>
          <w:divBdr>
            <w:top w:val="none" w:sz="0" w:space="0" w:color="auto"/>
            <w:left w:val="none" w:sz="0" w:space="0" w:color="auto"/>
            <w:bottom w:val="none" w:sz="0" w:space="0" w:color="auto"/>
            <w:right w:val="none" w:sz="0" w:space="0" w:color="auto"/>
          </w:divBdr>
          <w:divsChild>
            <w:div w:id="9036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339495">
      <w:bodyDiv w:val="1"/>
      <w:marLeft w:val="0"/>
      <w:marRight w:val="0"/>
      <w:marTop w:val="0"/>
      <w:marBottom w:val="0"/>
      <w:divBdr>
        <w:top w:val="none" w:sz="0" w:space="0" w:color="auto"/>
        <w:left w:val="none" w:sz="0" w:space="0" w:color="auto"/>
        <w:bottom w:val="none" w:sz="0" w:space="0" w:color="auto"/>
        <w:right w:val="none" w:sz="0" w:space="0" w:color="auto"/>
      </w:divBdr>
    </w:div>
    <w:div w:id="1009062881">
      <w:bodyDiv w:val="1"/>
      <w:marLeft w:val="0"/>
      <w:marRight w:val="0"/>
      <w:marTop w:val="0"/>
      <w:marBottom w:val="0"/>
      <w:divBdr>
        <w:top w:val="none" w:sz="0" w:space="0" w:color="auto"/>
        <w:left w:val="none" w:sz="0" w:space="0" w:color="auto"/>
        <w:bottom w:val="none" w:sz="0" w:space="0" w:color="auto"/>
        <w:right w:val="none" w:sz="0" w:space="0" w:color="auto"/>
      </w:divBdr>
      <w:divsChild>
        <w:div w:id="587202985">
          <w:marLeft w:val="0"/>
          <w:marRight w:val="0"/>
          <w:marTop w:val="0"/>
          <w:marBottom w:val="0"/>
          <w:divBdr>
            <w:top w:val="none" w:sz="0" w:space="0" w:color="auto"/>
            <w:left w:val="none" w:sz="0" w:space="0" w:color="auto"/>
            <w:bottom w:val="none" w:sz="0" w:space="0" w:color="auto"/>
            <w:right w:val="none" w:sz="0" w:space="0" w:color="auto"/>
          </w:divBdr>
          <w:divsChild>
            <w:div w:id="88475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28420">
      <w:bodyDiv w:val="1"/>
      <w:marLeft w:val="0"/>
      <w:marRight w:val="0"/>
      <w:marTop w:val="0"/>
      <w:marBottom w:val="0"/>
      <w:divBdr>
        <w:top w:val="none" w:sz="0" w:space="0" w:color="auto"/>
        <w:left w:val="none" w:sz="0" w:space="0" w:color="auto"/>
        <w:bottom w:val="none" w:sz="0" w:space="0" w:color="auto"/>
        <w:right w:val="none" w:sz="0" w:space="0" w:color="auto"/>
      </w:divBdr>
    </w:div>
    <w:div w:id="1140532264">
      <w:bodyDiv w:val="1"/>
      <w:marLeft w:val="0"/>
      <w:marRight w:val="0"/>
      <w:marTop w:val="0"/>
      <w:marBottom w:val="0"/>
      <w:divBdr>
        <w:top w:val="none" w:sz="0" w:space="0" w:color="auto"/>
        <w:left w:val="none" w:sz="0" w:space="0" w:color="auto"/>
        <w:bottom w:val="none" w:sz="0" w:space="0" w:color="auto"/>
        <w:right w:val="none" w:sz="0" w:space="0" w:color="auto"/>
      </w:divBdr>
    </w:div>
    <w:div w:id="1177500861">
      <w:bodyDiv w:val="1"/>
      <w:marLeft w:val="0"/>
      <w:marRight w:val="0"/>
      <w:marTop w:val="0"/>
      <w:marBottom w:val="0"/>
      <w:divBdr>
        <w:top w:val="none" w:sz="0" w:space="0" w:color="auto"/>
        <w:left w:val="none" w:sz="0" w:space="0" w:color="auto"/>
        <w:bottom w:val="none" w:sz="0" w:space="0" w:color="auto"/>
        <w:right w:val="none" w:sz="0" w:space="0" w:color="auto"/>
      </w:divBdr>
    </w:div>
    <w:div w:id="1195535744">
      <w:bodyDiv w:val="1"/>
      <w:marLeft w:val="0"/>
      <w:marRight w:val="0"/>
      <w:marTop w:val="0"/>
      <w:marBottom w:val="0"/>
      <w:divBdr>
        <w:top w:val="none" w:sz="0" w:space="0" w:color="auto"/>
        <w:left w:val="none" w:sz="0" w:space="0" w:color="auto"/>
        <w:bottom w:val="none" w:sz="0" w:space="0" w:color="auto"/>
        <w:right w:val="none" w:sz="0" w:space="0" w:color="auto"/>
      </w:divBdr>
      <w:divsChild>
        <w:div w:id="794328008">
          <w:marLeft w:val="0"/>
          <w:marRight w:val="0"/>
          <w:marTop w:val="0"/>
          <w:marBottom w:val="0"/>
          <w:divBdr>
            <w:top w:val="none" w:sz="0" w:space="0" w:color="auto"/>
            <w:left w:val="none" w:sz="0" w:space="0" w:color="auto"/>
            <w:bottom w:val="none" w:sz="0" w:space="0" w:color="auto"/>
            <w:right w:val="none" w:sz="0" w:space="0" w:color="auto"/>
          </w:divBdr>
          <w:divsChild>
            <w:div w:id="49645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2153">
      <w:bodyDiv w:val="1"/>
      <w:marLeft w:val="0"/>
      <w:marRight w:val="0"/>
      <w:marTop w:val="0"/>
      <w:marBottom w:val="0"/>
      <w:divBdr>
        <w:top w:val="none" w:sz="0" w:space="0" w:color="auto"/>
        <w:left w:val="none" w:sz="0" w:space="0" w:color="auto"/>
        <w:bottom w:val="none" w:sz="0" w:space="0" w:color="auto"/>
        <w:right w:val="none" w:sz="0" w:space="0" w:color="auto"/>
      </w:divBdr>
      <w:divsChild>
        <w:div w:id="165747536">
          <w:marLeft w:val="0"/>
          <w:marRight w:val="0"/>
          <w:marTop w:val="0"/>
          <w:marBottom w:val="0"/>
          <w:divBdr>
            <w:top w:val="none" w:sz="0" w:space="0" w:color="auto"/>
            <w:left w:val="none" w:sz="0" w:space="0" w:color="auto"/>
            <w:bottom w:val="none" w:sz="0" w:space="0" w:color="auto"/>
            <w:right w:val="none" w:sz="0" w:space="0" w:color="auto"/>
          </w:divBdr>
          <w:divsChild>
            <w:div w:id="44978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4045">
      <w:bodyDiv w:val="1"/>
      <w:marLeft w:val="0"/>
      <w:marRight w:val="0"/>
      <w:marTop w:val="0"/>
      <w:marBottom w:val="0"/>
      <w:divBdr>
        <w:top w:val="none" w:sz="0" w:space="0" w:color="auto"/>
        <w:left w:val="none" w:sz="0" w:space="0" w:color="auto"/>
        <w:bottom w:val="none" w:sz="0" w:space="0" w:color="auto"/>
        <w:right w:val="none" w:sz="0" w:space="0" w:color="auto"/>
      </w:divBdr>
    </w:div>
    <w:div w:id="1364862719">
      <w:bodyDiv w:val="1"/>
      <w:marLeft w:val="0"/>
      <w:marRight w:val="0"/>
      <w:marTop w:val="0"/>
      <w:marBottom w:val="0"/>
      <w:divBdr>
        <w:top w:val="none" w:sz="0" w:space="0" w:color="auto"/>
        <w:left w:val="none" w:sz="0" w:space="0" w:color="auto"/>
        <w:bottom w:val="none" w:sz="0" w:space="0" w:color="auto"/>
        <w:right w:val="none" w:sz="0" w:space="0" w:color="auto"/>
      </w:divBdr>
      <w:divsChild>
        <w:div w:id="71706058">
          <w:marLeft w:val="0"/>
          <w:marRight w:val="0"/>
          <w:marTop w:val="0"/>
          <w:marBottom w:val="0"/>
          <w:divBdr>
            <w:top w:val="none" w:sz="0" w:space="0" w:color="auto"/>
            <w:left w:val="none" w:sz="0" w:space="0" w:color="auto"/>
            <w:bottom w:val="none" w:sz="0" w:space="0" w:color="auto"/>
            <w:right w:val="none" w:sz="0" w:space="0" w:color="auto"/>
          </w:divBdr>
          <w:divsChild>
            <w:div w:id="43621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2518">
      <w:bodyDiv w:val="1"/>
      <w:marLeft w:val="0"/>
      <w:marRight w:val="0"/>
      <w:marTop w:val="0"/>
      <w:marBottom w:val="0"/>
      <w:divBdr>
        <w:top w:val="none" w:sz="0" w:space="0" w:color="auto"/>
        <w:left w:val="none" w:sz="0" w:space="0" w:color="auto"/>
        <w:bottom w:val="none" w:sz="0" w:space="0" w:color="auto"/>
        <w:right w:val="none" w:sz="0" w:space="0" w:color="auto"/>
      </w:divBdr>
      <w:divsChild>
        <w:div w:id="1771853415">
          <w:marLeft w:val="0"/>
          <w:marRight w:val="0"/>
          <w:marTop w:val="0"/>
          <w:marBottom w:val="0"/>
          <w:divBdr>
            <w:top w:val="none" w:sz="0" w:space="0" w:color="auto"/>
            <w:left w:val="none" w:sz="0" w:space="0" w:color="auto"/>
            <w:bottom w:val="none" w:sz="0" w:space="0" w:color="auto"/>
            <w:right w:val="none" w:sz="0" w:space="0" w:color="auto"/>
          </w:divBdr>
          <w:divsChild>
            <w:div w:id="13870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1387">
      <w:bodyDiv w:val="1"/>
      <w:marLeft w:val="0"/>
      <w:marRight w:val="0"/>
      <w:marTop w:val="0"/>
      <w:marBottom w:val="0"/>
      <w:divBdr>
        <w:top w:val="none" w:sz="0" w:space="0" w:color="auto"/>
        <w:left w:val="none" w:sz="0" w:space="0" w:color="auto"/>
        <w:bottom w:val="none" w:sz="0" w:space="0" w:color="auto"/>
        <w:right w:val="none" w:sz="0" w:space="0" w:color="auto"/>
      </w:divBdr>
      <w:divsChild>
        <w:div w:id="1594317145">
          <w:marLeft w:val="0"/>
          <w:marRight w:val="0"/>
          <w:marTop w:val="0"/>
          <w:marBottom w:val="0"/>
          <w:divBdr>
            <w:top w:val="none" w:sz="0" w:space="0" w:color="auto"/>
            <w:left w:val="none" w:sz="0" w:space="0" w:color="auto"/>
            <w:bottom w:val="none" w:sz="0" w:space="0" w:color="auto"/>
            <w:right w:val="none" w:sz="0" w:space="0" w:color="auto"/>
          </w:divBdr>
          <w:divsChild>
            <w:div w:id="18366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3497">
      <w:bodyDiv w:val="1"/>
      <w:marLeft w:val="0"/>
      <w:marRight w:val="0"/>
      <w:marTop w:val="0"/>
      <w:marBottom w:val="0"/>
      <w:divBdr>
        <w:top w:val="none" w:sz="0" w:space="0" w:color="auto"/>
        <w:left w:val="none" w:sz="0" w:space="0" w:color="auto"/>
        <w:bottom w:val="none" w:sz="0" w:space="0" w:color="auto"/>
        <w:right w:val="none" w:sz="0" w:space="0" w:color="auto"/>
      </w:divBdr>
      <w:divsChild>
        <w:div w:id="1839035045">
          <w:marLeft w:val="0"/>
          <w:marRight w:val="0"/>
          <w:marTop w:val="0"/>
          <w:marBottom w:val="0"/>
          <w:divBdr>
            <w:top w:val="none" w:sz="0" w:space="0" w:color="auto"/>
            <w:left w:val="none" w:sz="0" w:space="0" w:color="auto"/>
            <w:bottom w:val="none" w:sz="0" w:space="0" w:color="auto"/>
            <w:right w:val="none" w:sz="0" w:space="0" w:color="auto"/>
          </w:divBdr>
          <w:divsChild>
            <w:div w:id="14579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532">
      <w:bodyDiv w:val="1"/>
      <w:marLeft w:val="0"/>
      <w:marRight w:val="0"/>
      <w:marTop w:val="0"/>
      <w:marBottom w:val="0"/>
      <w:divBdr>
        <w:top w:val="none" w:sz="0" w:space="0" w:color="auto"/>
        <w:left w:val="none" w:sz="0" w:space="0" w:color="auto"/>
        <w:bottom w:val="none" w:sz="0" w:space="0" w:color="auto"/>
        <w:right w:val="none" w:sz="0" w:space="0" w:color="auto"/>
      </w:divBdr>
      <w:divsChild>
        <w:div w:id="2078895230">
          <w:marLeft w:val="0"/>
          <w:marRight w:val="0"/>
          <w:marTop w:val="0"/>
          <w:marBottom w:val="0"/>
          <w:divBdr>
            <w:top w:val="none" w:sz="0" w:space="0" w:color="auto"/>
            <w:left w:val="none" w:sz="0" w:space="0" w:color="auto"/>
            <w:bottom w:val="none" w:sz="0" w:space="0" w:color="auto"/>
            <w:right w:val="none" w:sz="0" w:space="0" w:color="auto"/>
          </w:divBdr>
          <w:divsChild>
            <w:div w:id="16778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7716">
      <w:bodyDiv w:val="1"/>
      <w:marLeft w:val="0"/>
      <w:marRight w:val="0"/>
      <w:marTop w:val="0"/>
      <w:marBottom w:val="0"/>
      <w:divBdr>
        <w:top w:val="none" w:sz="0" w:space="0" w:color="auto"/>
        <w:left w:val="none" w:sz="0" w:space="0" w:color="auto"/>
        <w:bottom w:val="none" w:sz="0" w:space="0" w:color="auto"/>
        <w:right w:val="none" w:sz="0" w:space="0" w:color="auto"/>
      </w:divBdr>
    </w:div>
    <w:div w:id="1536194163">
      <w:bodyDiv w:val="1"/>
      <w:marLeft w:val="0"/>
      <w:marRight w:val="0"/>
      <w:marTop w:val="0"/>
      <w:marBottom w:val="0"/>
      <w:divBdr>
        <w:top w:val="none" w:sz="0" w:space="0" w:color="auto"/>
        <w:left w:val="none" w:sz="0" w:space="0" w:color="auto"/>
        <w:bottom w:val="none" w:sz="0" w:space="0" w:color="auto"/>
        <w:right w:val="none" w:sz="0" w:space="0" w:color="auto"/>
      </w:divBdr>
    </w:div>
    <w:div w:id="1605769608">
      <w:bodyDiv w:val="1"/>
      <w:marLeft w:val="0"/>
      <w:marRight w:val="0"/>
      <w:marTop w:val="0"/>
      <w:marBottom w:val="0"/>
      <w:divBdr>
        <w:top w:val="none" w:sz="0" w:space="0" w:color="auto"/>
        <w:left w:val="none" w:sz="0" w:space="0" w:color="auto"/>
        <w:bottom w:val="none" w:sz="0" w:space="0" w:color="auto"/>
        <w:right w:val="none" w:sz="0" w:space="0" w:color="auto"/>
      </w:divBdr>
    </w:div>
    <w:div w:id="1611429403">
      <w:bodyDiv w:val="1"/>
      <w:marLeft w:val="0"/>
      <w:marRight w:val="0"/>
      <w:marTop w:val="0"/>
      <w:marBottom w:val="0"/>
      <w:divBdr>
        <w:top w:val="none" w:sz="0" w:space="0" w:color="auto"/>
        <w:left w:val="none" w:sz="0" w:space="0" w:color="auto"/>
        <w:bottom w:val="none" w:sz="0" w:space="0" w:color="auto"/>
        <w:right w:val="none" w:sz="0" w:space="0" w:color="auto"/>
      </w:divBdr>
    </w:div>
    <w:div w:id="1619216972">
      <w:bodyDiv w:val="1"/>
      <w:marLeft w:val="0"/>
      <w:marRight w:val="0"/>
      <w:marTop w:val="0"/>
      <w:marBottom w:val="0"/>
      <w:divBdr>
        <w:top w:val="none" w:sz="0" w:space="0" w:color="auto"/>
        <w:left w:val="none" w:sz="0" w:space="0" w:color="auto"/>
        <w:bottom w:val="none" w:sz="0" w:space="0" w:color="auto"/>
        <w:right w:val="none" w:sz="0" w:space="0" w:color="auto"/>
      </w:divBdr>
    </w:div>
    <w:div w:id="1625233924">
      <w:bodyDiv w:val="1"/>
      <w:marLeft w:val="0"/>
      <w:marRight w:val="0"/>
      <w:marTop w:val="0"/>
      <w:marBottom w:val="0"/>
      <w:divBdr>
        <w:top w:val="none" w:sz="0" w:space="0" w:color="auto"/>
        <w:left w:val="none" w:sz="0" w:space="0" w:color="auto"/>
        <w:bottom w:val="none" w:sz="0" w:space="0" w:color="auto"/>
        <w:right w:val="none" w:sz="0" w:space="0" w:color="auto"/>
      </w:divBdr>
    </w:div>
    <w:div w:id="1692098375">
      <w:bodyDiv w:val="1"/>
      <w:marLeft w:val="0"/>
      <w:marRight w:val="0"/>
      <w:marTop w:val="0"/>
      <w:marBottom w:val="0"/>
      <w:divBdr>
        <w:top w:val="none" w:sz="0" w:space="0" w:color="auto"/>
        <w:left w:val="none" w:sz="0" w:space="0" w:color="auto"/>
        <w:bottom w:val="none" w:sz="0" w:space="0" w:color="auto"/>
        <w:right w:val="none" w:sz="0" w:space="0" w:color="auto"/>
      </w:divBdr>
    </w:div>
    <w:div w:id="1717851279">
      <w:bodyDiv w:val="1"/>
      <w:marLeft w:val="0"/>
      <w:marRight w:val="0"/>
      <w:marTop w:val="0"/>
      <w:marBottom w:val="0"/>
      <w:divBdr>
        <w:top w:val="none" w:sz="0" w:space="0" w:color="auto"/>
        <w:left w:val="none" w:sz="0" w:space="0" w:color="auto"/>
        <w:bottom w:val="none" w:sz="0" w:space="0" w:color="auto"/>
        <w:right w:val="none" w:sz="0" w:space="0" w:color="auto"/>
      </w:divBdr>
    </w:div>
    <w:div w:id="1739400544">
      <w:bodyDiv w:val="1"/>
      <w:marLeft w:val="0"/>
      <w:marRight w:val="0"/>
      <w:marTop w:val="0"/>
      <w:marBottom w:val="0"/>
      <w:divBdr>
        <w:top w:val="none" w:sz="0" w:space="0" w:color="auto"/>
        <w:left w:val="none" w:sz="0" w:space="0" w:color="auto"/>
        <w:bottom w:val="none" w:sz="0" w:space="0" w:color="auto"/>
        <w:right w:val="none" w:sz="0" w:space="0" w:color="auto"/>
      </w:divBdr>
    </w:div>
    <w:div w:id="1790539532">
      <w:bodyDiv w:val="1"/>
      <w:marLeft w:val="0"/>
      <w:marRight w:val="0"/>
      <w:marTop w:val="0"/>
      <w:marBottom w:val="0"/>
      <w:divBdr>
        <w:top w:val="none" w:sz="0" w:space="0" w:color="auto"/>
        <w:left w:val="none" w:sz="0" w:space="0" w:color="auto"/>
        <w:bottom w:val="none" w:sz="0" w:space="0" w:color="auto"/>
        <w:right w:val="none" w:sz="0" w:space="0" w:color="auto"/>
      </w:divBdr>
    </w:div>
    <w:div w:id="1831556650">
      <w:bodyDiv w:val="1"/>
      <w:marLeft w:val="0"/>
      <w:marRight w:val="0"/>
      <w:marTop w:val="0"/>
      <w:marBottom w:val="0"/>
      <w:divBdr>
        <w:top w:val="none" w:sz="0" w:space="0" w:color="auto"/>
        <w:left w:val="none" w:sz="0" w:space="0" w:color="auto"/>
        <w:bottom w:val="none" w:sz="0" w:space="0" w:color="auto"/>
        <w:right w:val="none" w:sz="0" w:space="0" w:color="auto"/>
      </w:divBdr>
      <w:divsChild>
        <w:div w:id="1591625686">
          <w:marLeft w:val="0"/>
          <w:marRight w:val="0"/>
          <w:marTop w:val="0"/>
          <w:marBottom w:val="0"/>
          <w:divBdr>
            <w:top w:val="none" w:sz="0" w:space="0" w:color="auto"/>
            <w:left w:val="none" w:sz="0" w:space="0" w:color="auto"/>
            <w:bottom w:val="none" w:sz="0" w:space="0" w:color="auto"/>
            <w:right w:val="none" w:sz="0" w:space="0" w:color="auto"/>
          </w:divBdr>
          <w:divsChild>
            <w:div w:id="77143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4911">
      <w:bodyDiv w:val="1"/>
      <w:marLeft w:val="0"/>
      <w:marRight w:val="0"/>
      <w:marTop w:val="0"/>
      <w:marBottom w:val="0"/>
      <w:divBdr>
        <w:top w:val="none" w:sz="0" w:space="0" w:color="auto"/>
        <w:left w:val="none" w:sz="0" w:space="0" w:color="auto"/>
        <w:bottom w:val="none" w:sz="0" w:space="0" w:color="auto"/>
        <w:right w:val="none" w:sz="0" w:space="0" w:color="auto"/>
      </w:divBdr>
    </w:div>
    <w:div w:id="1904101293">
      <w:bodyDiv w:val="1"/>
      <w:marLeft w:val="0"/>
      <w:marRight w:val="0"/>
      <w:marTop w:val="0"/>
      <w:marBottom w:val="0"/>
      <w:divBdr>
        <w:top w:val="none" w:sz="0" w:space="0" w:color="auto"/>
        <w:left w:val="none" w:sz="0" w:space="0" w:color="auto"/>
        <w:bottom w:val="none" w:sz="0" w:space="0" w:color="auto"/>
        <w:right w:val="none" w:sz="0" w:space="0" w:color="auto"/>
      </w:divBdr>
    </w:div>
    <w:div w:id="1904680535">
      <w:bodyDiv w:val="1"/>
      <w:marLeft w:val="0"/>
      <w:marRight w:val="0"/>
      <w:marTop w:val="0"/>
      <w:marBottom w:val="0"/>
      <w:divBdr>
        <w:top w:val="none" w:sz="0" w:space="0" w:color="auto"/>
        <w:left w:val="none" w:sz="0" w:space="0" w:color="auto"/>
        <w:bottom w:val="none" w:sz="0" w:space="0" w:color="auto"/>
        <w:right w:val="none" w:sz="0" w:space="0" w:color="auto"/>
      </w:divBdr>
    </w:div>
    <w:div w:id="1915822378">
      <w:bodyDiv w:val="1"/>
      <w:marLeft w:val="0"/>
      <w:marRight w:val="0"/>
      <w:marTop w:val="0"/>
      <w:marBottom w:val="0"/>
      <w:divBdr>
        <w:top w:val="none" w:sz="0" w:space="0" w:color="auto"/>
        <w:left w:val="none" w:sz="0" w:space="0" w:color="auto"/>
        <w:bottom w:val="none" w:sz="0" w:space="0" w:color="auto"/>
        <w:right w:val="none" w:sz="0" w:space="0" w:color="auto"/>
      </w:divBdr>
    </w:div>
    <w:div w:id="1934825167">
      <w:bodyDiv w:val="1"/>
      <w:marLeft w:val="0"/>
      <w:marRight w:val="0"/>
      <w:marTop w:val="0"/>
      <w:marBottom w:val="0"/>
      <w:divBdr>
        <w:top w:val="none" w:sz="0" w:space="0" w:color="auto"/>
        <w:left w:val="none" w:sz="0" w:space="0" w:color="auto"/>
        <w:bottom w:val="none" w:sz="0" w:space="0" w:color="auto"/>
        <w:right w:val="none" w:sz="0" w:space="0" w:color="auto"/>
      </w:divBdr>
      <w:divsChild>
        <w:div w:id="323360302">
          <w:marLeft w:val="0"/>
          <w:marRight w:val="0"/>
          <w:marTop w:val="0"/>
          <w:marBottom w:val="0"/>
          <w:divBdr>
            <w:top w:val="none" w:sz="0" w:space="0" w:color="auto"/>
            <w:left w:val="none" w:sz="0" w:space="0" w:color="auto"/>
            <w:bottom w:val="none" w:sz="0" w:space="0" w:color="auto"/>
            <w:right w:val="none" w:sz="0" w:space="0" w:color="auto"/>
          </w:divBdr>
          <w:divsChild>
            <w:div w:id="14780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3601">
      <w:bodyDiv w:val="1"/>
      <w:marLeft w:val="0"/>
      <w:marRight w:val="0"/>
      <w:marTop w:val="0"/>
      <w:marBottom w:val="0"/>
      <w:divBdr>
        <w:top w:val="none" w:sz="0" w:space="0" w:color="auto"/>
        <w:left w:val="none" w:sz="0" w:space="0" w:color="auto"/>
        <w:bottom w:val="none" w:sz="0" w:space="0" w:color="auto"/>
        <w:right w:val="none" w:sz="0" w:space="0" w:color="auto"/>
      </w:divBdr>
      <w:divsChild>
        <w:div w:id="954410640">
          <w:marLeft w:val="0"/>
          <w:marRight w:val="0"/>
          <w:marTop w:val="0"/>
          <w:marBottom w:val="0"/>
          <w:divBdr>
            <w:top w:val="none" w:sz="0" w:space="0" w:color="auto"/>
            <w:left w:val="none" w:sz="0" w:space="0" w:color="auto"/>
            <w:bottom w:val="none" w:sz="0" w:space="0" w:color="auto"/>
            <w:right w:val="none" w:sz="0" w:space="0" w:color="auto"/>
          </w:divBdr>
          <w:divsChild>
            <w:div w:id="13822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3261">
      <w:bodyDiv w:val="1"/>
      <w:marLeft w:val="0"/>
      <w:marRight w:val="0"/>
      <w:marTop w:val="0"/>
      <w:marBottom w:val="0"/>
      <w:divBdr>
        <w:top w:val="none" w:sz="0" w:space="0" w:color="auto"/>
        <w:left w:val="none" w:sz="0" w:space="0" w:color="auto"/>
        <w:bottom w:val="none" w:sz="0" w:space="0" w:color="auto"/>
        <w:right w:val="none" w:sz="0" w:space="0" w:color="auto"/>
      </w:divBdr>
    </w:div>
    <w:div w:id="2038966655">
      <w:bodyDiv w:val="1"/>
      <w:marLeft w:val="0"/>
      <w:marRight w:val="0"/>
      <w:marTop w:val="0"/>
      <w:marBottom w:val="0"/>
      <w:divBdr>
        <w:top w:val="none" w:sz="0" w:space="0" w:color="auto"/>
        <w:left w:val="none" w:sz="0" w:space="0" w:color="auto"/>
        <w:bottom w:val="none" w:sz="0" w:space="0" w:color="auto"/>
        <w:right w:val="none" w:sz="0" w:space="0" w:color="auto"/>
      </w:divBdr>
      <w:divsChild>
        <w:div w:id="2037265601">
          <w:marLeft w:val="0"/>
          <w:marRight w:val="0"/>
          <w:marTop w:val="0"/>
          <w:marBottom w:val="0"/>
          <w:divBdr>
            <w:top w:val="none" w:sz="0" w:space="0" w:color="auto"/>
            <w:left w:val="none" w:sz="0" w:space="0" w:color="auto"/>
            <w:bottom w:val="none" w:sz="0" w:space="0" w:color="auto"/>
            <w:right w:val="none" w:sz="0" w:space="0" w:color="auto"/>
          </w:divBdr>
          <w:divsChild>
            <w:div w:id="10773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7978">
      <w:bodyDiv w:val="1"/>
      <w:marLeft w:val="0"/>
      <w:marRight w:val="0"/>
      <w:marTop w:val="0"/>
      <w:marBottom w:val="0"/>
      <w:divBdr>
        <w:top w:val="none" w:sz="0" w:space="0" w:color="auto"/>
        <w:left w:val="none" w:sz="0" w:space="0" w:color="auto"/>
        <w:bottom w:val="none" w:sz="0" w:space="0" w:color="auto"/>
        <w:right w:val="none" w:sz="0" w:space="0" w:color="auto"/>
      </w:divBdr>
    </w:div>
    <w:div w:id="2080908048">
      <w:bodyDiv w:val="1"/>
      <w:marLeft w:val="0"/>
      <w:marRight w:val="0"/>
      <w:marTop w:val="0"/>
      <w:marBottom w:val="0"/>
      <w:divBdr>
        <w:top w:val="none" w:sz="0" w:space="0" w:color="auto"/>
        <w:left w:val="none" w:sz="0" w:space="0" w:color="auto"/>
        <w:bottom w:val="none" w:sz="0" w:space="0" w:color="auto"/>
        <w:right w:val="none" w:sz="0" w:space="0" w:color="auto"/>
      </w:divBdr>
    </w:div>
    <w:div w:id="2129659029">
      <w:bodyDiv w:val="1"/>
      <w:marLeft w:val="0"/>
      <w:marRight w:val="0"/>
      <w:marTop w:val="0"/>
      <w:marBottom w:val="0"/>
      <w:divBdr>
        <w:top w:val="none" w:sz="0" w:space="0" w:color="auto"/>
        <w:left w:val="none" w:sz="0" w:space="0" w:color="auto"/>
        <w:bottom w:val="none" w:sz="0" w:space="0" w:color="auto"/>
        <w:right w:val="none" w:sz="0" w:space="0" w:color="auto"/>
      </w:divBdr>
    </w:div>
    <w:div w:id="2133279570">
      <w:bodyDiv w:val="1"/>
      <w:marLeft w:val="0"/>
      <w:marRight w:val="0"/>
      <w:marTop w:val="0"/>
      <w:marBottom w:val="0"/>
      <w:divBdr>
        <w:top w:val="none" w:sz="0" w:space="0" w:color="auto"/>
        <w:left w:val="none" w:sz="0" w:space="0" w:color="auto"/>
        <w:bottom w:val="none" w:sz="0" w:space="0" w:color="auto"/>
        <w:right w:val="none" w:sz="0" w:space="0" w:color="auto"/>
      </w:divBdr>
      <w:divsChild>
        <w:div w:id="1230922248">
          <w:marLeft w:val="0"/>
          <w:marRight w:val="0"/>
          <w:marTop w:val="0"/>
          <w:marBottom w:val="0"/>
          <w:divBdr>
            <w:top w:val="none" w:sz="0" w:space="0" w:color="auto"/>
            <w:left w:val="none" w:sz="0" w:space="0" w:color="auto"/>
            <w:bottom w:val="none" w:sz="0" w:space="0" w:color="auto"/>
            <w:right w:val="none" w:sz="0" w:space="0" w:color="auto"/>
          </w:divBdr>
          <w:divsChild>
            <w:div w:id="9255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6202">
      <w:bodyDiv w:val="1"/>
      <w:marLeft w:val="0"/>
      <w:marRight w:val="0"/>
      <w:marTop w:val="0"/>
      <w:marBottom w:val="0"/>
      <w:divBdr>
        <w:top w:val="none" w:sz="0" w:space="0" w:color="auto"/>
        <w:left w:val="none" w:sz="0" w:space="0" w:color="auto"/>
        <w:bottom w:val="none" w:sz="0" w:space="0" w:color="auto"/>
        <w:right w:val="none" w:sz="0" w:space="0" w:color="auto"/>
      </w:divBdr>
      <w:divsChild>
        <w:div w:id="899294674">
          <w:marLeft w:val="0"/>
          <w:marRight w:val="0"/>
          <w:marTop w:val="0"/>
          <w:marBottom w:val="0"/>
          <w:divBdr>
            <w:top w:val="none" w:sz="0" w:space="0" w:color="auto"/>
            <w:left w:val="none" w:sz="0" w:space="0" w:color="auto"/>
            <w:bottom w:val="none" w:sz="0" w:space="0" w:color="auto"/>
            <w:right w:val="none" w:sz="0" w:space="0" w:color="auto"/>
          </w:divBdr>
          <w:divsChild>
            <w:div w:id="55273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15</Pages>
  <Words>7542</Words>
  <Characters>42996</Characters>
  <Application>Microsoft Office Word</Application>
  <DocSecurity>0</DocSecurity>
  <Lines>358</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Isaza</dc:creator>
  <cp:keywords/>
  <dc:description/>
  <cp:lastModifiedBy>Valentina Isaza</cp:lastModifiedBy>
  <cp:revision>2</cp:revision>
  <cp:lastPrinted>2025-03-16T17:28:00Z</cp:lastPrinted>
  <dcterms:created xsi:type="dcterms:W3CDTF">2025-04-07T04:01:00Z</dcterms:created>
  <dcterms:modified xsi:type="dcterms:W3CDTF">2025-04-07T04:01:00Z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0b7be4bb4d9925b4f89b258ce8e899848df13a1bb387553b7505dd8617a99f5b</vt:lpwstr>
  </property>
</Properties>
</file>