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НАВЧАЛЬНО-НАУКОВИЙ КОМПЛЕКС</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„ІНСТИТУТ ПРИКЛАДНОГО СИСТЕМНОГО АНАЛІЗУ”</w:t>
      </w:r>
    </w:p>
    <w:p w:rsidR="00000000" w:rsidDel="00000000" w:rsidP="00000000" w:rsidRDefault="00000000" w:rsidRPr="00000000" w14:paraId="0000000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№1</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курсу «</w:t>
      </w:r>
      <w:r w:rsidDel="00000000" w:rsidR="00000000" w:rsidRPr="00000000">
        <w:rPr>
          <w:rFonts w:ascii="Times New Roman" w:cs="Times New Roman" w:eastAsia="Times New Roman" w:hAnsi="Times New Roman"/>
          <w:sz w:val="24"/>
          <w:szCs w:val="24"/>
          <w:rtl w:val="0"/>
        </w:rPr>
        <w:t xml:space="preserve">Проектування інформаційних систем</w:t>
      </w:r>
      <w:r w:rsidDel="00000000" w:rsidR="00000000" w:rsidRPr="00000000">
        <w:rPr>
          <w:rFonts w:ascii="Times New Roman" w:cs="Times New Roman" w:eastAsia="Times New Roman" w:hAnsi="Times New Roman"/>
          <w:sz w:val="28"/>
          <w:szCs w:val="28"/>
          <w:rtl w:val="0"/>
        </w:rPr>
        <w:t xml:space="preserve">» на тему:</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“Системи контролю версій SVN, GIT.</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Виконала:</w:t>
      </w:r>
    </w:p>
    <w:p w:rsidR="00000000" w:rsidDel="00000000" w:rsidP="00000000" w:rsidRDefault="00000000" w:rsidRPr="00000000" w14:paraId="00000018">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4 курсу </w:t>
      </w:r>
    </w:p>
    <w:p w:rsidR="00000000" w:rsidDel="00000000" w:rsidP="00000000" w:rsidRDefault="00000000" w:rsidRPr="00000000" w14:paraId="00000019">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ДА-62</w:t>
      </w:r>
    </w:p>
    <w:p w:rsidR="00000000" w:rsidDel="00000000" w:rsidP="00000000" w:rsidRDefault="00000000" w:rsidRPr="00000000" w14:paraId="0000001A">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Нагога А.Т.</w:t>
      </w:r>
    </w:p>
    <w:p w:rsidR="00000000" w:rsidDel="00000000" w:rsidP="00000000" w:rsidRDefault="00000000" w:rsidRPr="00000000" w14:paraId="0000001B">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2019</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Мета роботи: </w:t>
      </w:r>
      <w:r w:rsidDel="00000000" w:rsidR="00000000" w:rsidRPr="00000000">
        <w:rPr>
          <w:rFonts w:ascii="Times New Roman" w:cs="Times New Roman" w:eastAsia="Times New Roman" w:hAnsi="Times New Roman"/>
          <w:sz w:val="24"/>
          <w:szCs w:val="24"/>
          <w:rtl w:val="0"/>
        </w:rPr>
        <w:t xml:space="preserve">за допомогою системи контролю версій завантажити коди програми у репозіторій. Відтворити типовий цикл розробки програмного забезпечення з використанням системи контролю версій.</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Обрати безкоштовну систему репозиторія для системи контролю версіями,</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наприклад projectlocker, або інш.</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Встановити клієнтське безкоштовне програмне забезпечення для роботи с системою</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контролю версій (GIT, SVN clients).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Протягом роботи над лабораторними роботами 2-6 використовувати систему</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контролю версіями.</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Описати цикл розробки програмного забезпечення з використанням системи</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контролю версій.</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Короткі теоретичні відомості:</w:t>
      </w:r>
    </w:p>
    <w:p w:rsidR="00000000" w:rsidDel="00000000" w:rsidP="00000000" w:rsidRDefault="00000000" w:rsidRPr="00000000" w14:paraId="0000002B">
      <w:pPr>
        <w:shd w:fill="ffffff" w:val="clear"/>
        <w:spacing w:after="100" w:before="1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Система керування версіями</w:t>
      </w:r>
      <w:r w:rsidDel="00000000" w:rsidR="00000000" w:rsidRPr="00000000">
        <w:rPr>
          <w:rFonts w:ascii="Times New Roman" w:cs="Times New Roman" w:eastAsia="Times New Roman" w:hAnsi="Times New Roman"/>
          <w:color w:val="222222"/>
          <w:sz w:val="24"/>
          <w:szCs w:val="24"/>
          <w:rtl w:val="0"/>
        </w:rPr>
        <w:t xml:space="preserve"> — програмний інструмент для керування версіями одиниці інформації: вихідного коду програми, скрипту, веб-сторінки, веб-сайту, 3D-моделі, текстового документу тощо.</w:t>
      </w:r>
    </w:p>
    <w:p w:rsidR="00000000" w:rsidDel="00000000" w:rsidP="00000000" w:rsidRDefault="00000000" w:rsidRPr="00000000" w14:paraId="0000002C">
      <w:pPr>
        <w:shd w:fill="ffffff" w:val="clear"/>
        <w:spacing w:after="100" w:before="1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Система керування версіями — інструмент, який дозволяє одночасно, не заважаючи один одному, проводити роботу над груповими проектами.</w:t>
      </w:r>
    </w:p>
    <w:p w:rsidR="00000000" w:rsidDel="00000000" w:rsidP="00000000" w:rsidRDefault="00000000" w:rsidRPr="00000000" w14:paraId="0000002D">
      <w:pPr>
        <w:shd w:fill="ffffff" w:val="clear"/>
        <w:spacing w:after="100" w:before="1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Система контролю дозволяє зберігати попередні версії файлів та завантажувати їх за потребою. Вона зберігає повну інформацію про версію кожного з файлів, а також повну структуру проекту на всіх стадіях розробки. Місце зберігання даних файлів називають репозиторієм. В середині кожного з репозиторіїв можуть бути створені паралельні лінії розробки — гілки.</w:t>
      </w:r>
    </w:p>
    <w:p w:rsidR="00000000" w:rsidDel="00000000" w:rsidP="00000000" w:rsidRDefault="00000000" w:rsidRPr="00000000" w14:paraId="0000002E">
      <w:pPr>
        <w:shd w:fill="ffffff" w:val="clear"/>
        <w:spacing w:after="100" w:before="1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Гілки зазвичай використовують для зберігання експериментальних, незавершених(alpha, beta) та повністю робочих версій проекту(final).</w:t>
      </w:r>
    </w:p>
    <w:p w:rsidR="00000000" w:rsidDel="00000000" w:rsidP="00000000" w:rsidRDefault="00000000" w:rsidRPr="00000000" w14:paraId="0000002F">
      <w:pPr>
        <w:shd w:fill="ffffff" w:val="clear"/>
        <w:spacing w:after="100" w:before="1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Більшість систем контролю версії дозволяють кожному з об'єктів присвоювати теги, за допомогою яких можна формувати нові гілки та репозиторії.</w:t>
      </w:r>
    </w:p>
    <w:p w:rsidR="00000000" w:rsidDel="00000000" w:rsidP="00000000" w:rsidRDefault="00000000" w:rsidRPr="00000000" w14:paraId="00000030">
      <w:pPr>
        <w:shd w:fill="ffffff" w:val="clear"/>
        <w:spacing w:after="100" w:before="1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Використання системи контролю версії є необхідним для роботи над великими проектами, над якими одночасно працює велика кількість розробників. Системи контролю версії надають ряд додаткових можливостей:</w:t>
      </w:r>
    </w:p>
    <w:p w:rsidR="00000000" w:rsidDel="00000000" w:rsidP="00000000" w:rsidRDefault="00000000" w:rsidRPr="00000000" w14:paraId="00000031">
      <w:pPr>
        <w:numPr>
          <w:ilvl w:val="0"/>
          <w:numId w:val="2"/>
        </w:numPr>
        <w:shd w:fill="ffffff" w:val="clear"/>
        <w:spacing w:after="0" w:afterAutospacing="0" w:before="12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Можливість створення різних варіантів одного документу;</w:t>
      </w:r>
    </w:p>
    <w:p w:rsidR="00000000" w:rsidDel="00000000" w:rsidP="00000000" w:rsidRDefault="00000000" w:rsidRPr="00000000" w14:paraId="00000032">
      <w:pPr>
        <w:numPr>
          <w:ilvl w:val="0"/>
          <w:numId w:val="2"/>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Документування всіх змін (коли ким було змінено/додано, хто який рядок змінив);</w:t>
      </w:r>
    </w:p>
    <w:p w:rsidR="00000000" w:rsidDel="00000000" w:rsidP="00000000" w:rsidRDefault="00000000" w:rsidRPr="00000000" w14:paraId="00000033">
      <w:pPr>
        <w:numPr>
          <w:ilvl w:val="0"/>
          <w:numId w:val="2"/>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Реалізує функцію контролю доступу користувачів до файлів. Є можливість його обмеження;</w:t>
      </w:r>
    </w:p>
    <w:p w:rsidR="00000000" w:rsidDel="00000000" w:rsidP="00000000" w:rsidRDefault="00000000" w:rsidRPr="00000000" w14:paraId="00000034">
      <w:pPr>
        <w:numPr>
          <w:ilvl w:val="0"/>
          <w:numId w:val="2"/>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Дозволяє створювати документацію проекту з поетапним записом змін в залежності від версії;</w:t>
      </w:r>
    </w:p>
    <w:p w:rsidR="00000000" w:rsidDel="00000000" w:rsidP="00000000" w:rsidRDefault="00000000" w:rsidRPr="00000000" w14:paraId="00000035">
      <w:pPr>
        <w:numPr>
          <w:ilvl w:val="0"/>
          <w:numId w:val="2"/>
        </w:numPr>
        <w:shd w:fill="ffffff" w:val="clear"/>
        <w:spacing w:after="20" w:before="0" w:beforeAutospacing="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Дозволяє давати пояснення до змін та документувати їх;</w:t>
      </w:r>
    </w:p>
    <w:p w:rsidR="00000000" w:rsidDel="00000000" w:rsidP="00000000" w:rsidRDefault="00000000" w:rsidRPr="00000000" w14:paraId="00000036">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Git</w:t>
      </w:r>
      <w:r w:rsidDel="00000000" w:rsidR="00000000" w:rsidRPr="00000000">
        <w:rPr>
          <w:rFonts w:ascii="Times New Roman" w:cs="Times New Roman" w:eastAsia="Times New Roman" w:hAnsi="Times New Roman"/>
          <w:color w:val="222222"/>
          <w:sz w:val="24"/>
          <w:szCs w:val="24"/>
          <w:highlight w:val="white"/>
          <w:rtl w:val="0"/>
        </w:rPr>
        <w:t xml:space="preserve"> — розподілена система керування версіями файлів та спільної роботи. Проект створив Лінус Торвальдс для управління розробкою ядра Linux, а сьогодні підтримується Джуніо Хамано (</w:t>
      </w:r>
      <w:hyperlink r:id="rId6">
        <w:r w:rsidDel="00000000" w:rsidR="00000000" w:rsidRPr="00000000">
          <w:rPr>
            <w:rFonts w:ascii="Times New Roman" w:cs="Times New Roman" w:eastAsia="Times New Roman" w:hAnsi="Times New Roman"/>
            <w:color w:val="0b0080"/>
            <w:sz w:val="24"/>
            <w:szCs w:val="24"/>
            <w:highlight w:val="white"/>
            <w:rtl w:val="0"/>
          </w:rPr>
          <w:t xml:space="preserve">англ.</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Junio C. Hamano</w:t>
      </w:r>
      <w:r w:rsidDel="00000000" w:rsidR="00000000" w:rsidRPr="00000000">
        <w:rPr>
          <w:rFonts w:ascii="Times New Roman" w:cs="Times New Roman" w:eastAsia="Times New Roman" w:hAnsi="Times New Roman"/>
          <w:color w:val="222222"/>
          <w:sz w:val="24"/>
          <w:szCs w:val="24"/>
          <w:highlight w:val="white"/>
          <w:rtl w:val="0"/>
        </w:rPr>
        <w:t xml:space="preserve">).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комітів.</w:t>
      </w:r>
    </w:p>
    <w:p w:rsidR="00000000" w:rsidDel="00000000" w:rsidP="00000000" w:rsidRDefault="00000000" w:rsidRPr="00000000" w14:paraId="00000037">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Subversion</w:t>
      </w:r>
      <w:r w:rsidDel="00000000" w:rsidR="00000000" w:rsidRPr="00000000">
        <w:rPr>
          <w:rFonts w:ascii="Times New Roman" w:cs="Times New Roman" w:eastAsia="Times New Roman" w:hAnsi="Times New Roman"/>
          <w:color w:val="222222"/>
          <w:sz w:val="24"/>
          <w:szCs w:val="24"/>
          <w:highlight w:val="white"/>
          <w:rtl w:val="0"/>
        </w:rPr>
        <w:t xml:space="preserve"> — централізована система. Дані зберігаються в єдиному сховищі. При збереженні нових версій використовується дельта-компресія, тобто система знаходить відмінності нової версії від попередньої і записує тільки їх, уникаючи непотрібного дублювання даних. Сховище може розташовуватися на локальному диску або на мережевому сервері. До локального сховища клієнт Subversion звертається безпосередньо. Для доступу до віддаленого сервера може використовуватися власний мережевий протокол або стандартний протокол WebDAV, підтримуваний за допомогою спеціального модуля для веб-сервера Apache.</w:t>
      </w:r>
    </w:p>
    <w:p w:rsidR="00000000" w:rsidDel="00000000" w:rsidP="00000000" w:rsidRDefault="00000000" w:rsidRPr="00000000" w14:paraId="00000038">
      <w:pPr>
        <w:pStyle w:val="Heading3"/>
        <w:keepNext w:val="0"/>
        <w:keepLines w:val="0"/>
        <w:pBdr>
          <w:top w:color="auto" w:space="6" w:sz="0" w:val="none"/>
          <w:bottom w:color="auto" w:space="0" w:sz="0" w:val="none"/>
        </w:pBdr>
        <w:shd w:fill="ffffff" w:val="clear"/>
        <w:spacing w:after="0" w:before="80" w:line="360" w:lineRule="auto"/>
        <w:jc w:val="both"/>
        <w:rPr>
          <w:rFonts w:ascii="Times New Roman" w:cs="Times New Roman" w:eastAsia="Times New Roman" w:hAnsi="Times New Roman"/>
          <w:color w:val="54595d"/>
          <w:sz w:val="24"/>
          <w:szCs w:val="24"/>
          <w:highlight w:val="white"/>
        </w:rPr>
      </w:pPr>
      <w:bookmarkStart w:colFirst="0" w:colLast="0" w:name="_wxqpv8d40n4" w:id="0"/>
      <w:bookmarkEnd w:id="0"/>
      <w:r w:rsidDel="00000000" w:rsidR="00000000" w:rsidRPr="00000000">
        <w:rPr>
          <w:rFonts w:ascii="Times New Roman" w:cs="Times New Roman" w:eastAsia="Times New Roman" w:hAnsi="Times New Roman"/>
          <w:b w:val="1"/>
          <w:color w:val="222222"/>
          <w:sz w:val="24"/>
          <w:szCs w:val="24"/>
          <w:highlight w:val="white"/>
          <w:rtl w:val="0"/>
        </w:rPr>
        <w:t xml:space="preserve">Централізовані системи контролю версій</w:t>
      </w:r>
      <w:r w:rsidDel="00000000" w:rsidR="00000000" w:rsidRPr="00000000">
        <w:rPr>
          <w:rtl w:val="0"/>
        </w:rPr>
      </w:r>
    </w:p>
    <w:p w:rsidR="00000000" w:rsidDel="00000000" w:rsidP="00000000" w:rsidRDefault="00000000" w:rsidRPr="00000000" w14:paraId="00000039">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Централізована система контролю версії</w:t>
      </w:r>
      <w:r w:rsidDel="00000000" w:rsidR="00000000" w:rsidRPr="00000000">
        <w:rPr>
          <w:rFonts w:ascii="Times New Roman" w:cs="Times New Roman" w:eastAsia="Times New Roman" w:hAnsi="Times New Roman"/>
          <w:color w:val="222222"/>
          <w:sz w:val="24"/>
          <w:szCs w:val="24"/>
          <w:highlight w:val="white"/>
          <w:rtl w:val="0"/>
        </w:rPr>
        <w:t xml:space="preserve"> (клієнт-серверна) — система, дані в якій зберігаються в єдиному «серверному» сховищі. Весь обмін файлами відбувається з використанням центрального сервера. Є можливість створення та роботи з локальними репозиторіями (робочими копіями).</w:t>
      </w:r>
    </w:p>
    <w:p w:rsidR="00000000" w:rsidDel="00000000" w:rsidP="00000000" w:rsidRDefault="00000000" w:rsidRPr="00000000" w14:paraId="0000003A">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Переваги:</w:t>
      </w:r>
    </w:p>
    <w:p w:rsidR="00000000" w:rsidDel="00000000" w:rsidP="00000000" w:rsidRDefault="00000000" w:rsidRPr="00000000" w14:paraId="0000003B">
      <w:pPr>
        <w:numPr>
          <w:ilvl w:val="0"/>
          <w:numId w:val="6"/>
        </w:numPr>
        <w:shd w:fill="ffffff" w:val="clear"/>
        <w:spacing w:after="0" w:afterAutospacing="0" w:before="12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загальна нумерація версій;</w:t>
      </w:r>
    </w:p>
    <w:p w:rsidR="00000000" w:rsidDel="00000000" w:rsidP="00000000" w:rsidRDefault="00000000" w:rsidRPr="00000000" w14:paraId="0000003C">
      <w:pPr>
        <w:numPr>
          <w:ilvl w:val="0"/>
          <w:numId w:val="6"/>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дані знаходяться на одному сервері;</w:t>
      </w:r>
    </w:p>
    <w:p w:rsidR="00000000" w:rsidDel="00000000" w:rsidP="00000000" w:rsidRDefault="00000000" w:rsidRPr="00000000" w14:paraId="0000003D">
      <w:pPr>
        <w:numPr>
          <w:ilvl w:val="0"/>
          <w:numId w:val="6"/>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можлива реалізація функції блокування файлів;</w:t>
      </w:r>
    </w:p>
    <w:p w:rsidR="00000000" w:rsidDel="00000000" w:rsidP="00000000" w:rsidRDefault="00000000" w:rsidRPr="00000000" w14:paraId="0000003E">
      <w:pPr>
        <w:numPr>
          <w:ilvl w:val="0"/>
          <w:numId w:val="6"/>
        </w:numPr>
        <w:shd w:fill="ffffff" w:val="clear"/>
        <w:spacing w:after="2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можливість керування доступом до файлів;</w:t>
      </w:r>
    </w:p>
    <w:p w:rsidR="00000000" w:rsidDel="00000000" w:rsidP="00000000" w:rsidRDefault="00000000" w:rsidRPr="00000000" w14:paraId="0000003F">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Недоліки:</w:t>
      </w:r>
    </w:p>
    <w:p w:rsidR="00000000" w:rsidDel="00000000" w:rsidP="00000000" w:rsidRDefault="00000000" w:rsidRPr="00000000" w14:paraId="00000040">
      <w:pPr>
        <w:numPr>
          <w:ilvl w:val="0"/>
          <w:numId w:val="1"/>
        </w:numPr>
        <w:shd w:fill="ffffff" w:val="clear"/>
        <w:spacing w:after="20" w:before="12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оновлення робочої копії та збереження змін можливе лише за наявності мережевого з'єднання з основним сервером.</w:t>
      </w:r>
    </w:p>
    <w:p w:rsidR="00000000" w:rsidDel="00000000" w:rsidP="00000000" w:rsidRDefault="00000000" w:rsidRPr="00000000" w14:paraId="00000041">
      <w:pPr>
        <w:pStyle w:val="Heading3"/>
        <w:keepNext w:val="0"/>
        <w:keepLines w:val="0"/>
        <w:pBdr>
          <w:top w:color="auto" w:space="6" w:sz="0" w:val="none"/>
          <w:bottom w:color="auto" w:space="0" w:sz="0" w:val="none"/>
        </w:pBdr>
        <w:shd w:fill="ffffff" w:val="clear"/>
        <w:spacing w:after="0" w:before="80" w:line="360" w:lineRule="auto"/>
        <w:jc w:val="both"/>
        <w:rPr>
          <w:rFonts w:ascii="Times New Roman" w:cs="Times New Roman" w:eastAsia="Times New Roman" w:hAnsi="Times New Roman"/>
          <w:b w:val="1"/>
          <w:color w:val="54595d"/>
          <w:sz w:val="24"/>
          <w:szCs w:val="24"/>
          <w:highlight w:val="white"/>
        </w:rPr>
      </w:pPr>
      <w:bookmarkStart w:colFirst="0" w:colLast="0" w:name="_g3u01m54pl4t" w:id="1"/>
      <w:bookmarkEnd w:id="1"/>
      <w:r w:rsidDel="00000000" w:rsidR="00000000" w:rsidRPr="00000000">
        <w:rPr>
          <w:rFonts w:ascii="Times New Roman" w:cs="Times New Roman" w:eastAsia="Times New Roman" w:hAnsi="Times New Roman"/>
          <w:b w:val="1"/>
          <w:color w:val="222222"/>
          <w:sz w:val="24"/>
          <w:szCs w:val="24"/>
          <w:highlight w:val="white"/>
          <w:rtl w:val="0"/>
        </w:rPr>
        <w:t xml:space="preserve">Розподілені системи контролю версії</w:t>
      </w:r>
      <w:r w:rsidDel="00000000" w:rsidR="00000000" w:rsidRPr="00000000">
        <w:rPr>
          <w:rtl w:val="0"/>
        </w:rPr>
      </w:r>
    </w:p>
    <w:p w:rsidR="00000000" w:rsidDel="00000000" w:rsidP="00000000" w:rsidRDefault="00000000" w:rsidRPr="00000000" w14:paraId="00000042">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Розподілена система контролю версії (англ. </w:t>
      </w:r>
      <w:r w:rsidDel="00000000" w:rsidR="00000000" w:rsidRPr="00000000">
        <w:rPr>
          <w:rFonts w:ascii="Times New Roman" w:cs="Times New Roman" w:eastAsia="Times New Roman" w:hAnsi="Times New Roman"/>
          <w:i w:val="1"/>
          <w:color w:val="222222"/>
          <w:sz w:val="24"/>
          <w:szCs w:val="24"/>
          <w:highlight w:val="white"/>
          <w:rtl w:val="0"/>
        </w:rPr>
        <w:t xml:space="preserve">Distributed Version Control System</w:t>
      </w:r>
      <w:r w:rsidDel="00000000" w:rsidR="00000000" w:rsidRPr="00000000">
        <w:rPr>
          <w:rFonts w:ascii="Times New Roman" w:cs="Times New Roman" w:eastAsia="Times New Roman" w:hAnsi="Times New Roman"/>
          <w:color w:val="222222"/>
          <w:sz w:val="24"/>
          <w:szCs w:val="24"/>
          <w:highlight w:val="white"/>
          <w:rtl w:val="0"/>
        </w:rPr>
        <w:t xml:space="preserve">, DVCS) — система, яка використовує замість моделі клієнт-сервер, розподілену модель зберігання файлів. Така система не потребує сервера, адже всі файли знаходяться на кожному з комп'ютерів.</w:t>
      </w:r>
    </w:p>
    <w:p w:rsidR="00000000" w:rsidDel="00000000" w:rsidP="00000000" w:rsidRDefault="00000000" w:rsidRPr="00000000" w14:paraId="00000043">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Переваги:</w:t>
      </w:r>
    </w:p>
    <w:p w:rsidR="00000000" w:rsidDel="00000000" w:rsidP="00000000" w:rsidRDefault="00000000" w:rsidRPr="00000000" w14:paraId="00000044">
      <w:pPr>
        <w:numPr>
          <w:ilvl w:val="0"/>
          <w:numId w:val="4"/>
        </w:numPr>
        <w:shd w:fill="ffffff" w:val="clear"/>
        <w:spacing w:after="0" w:afterAutospacing="0" w:before="12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Кожний з розробників працює зі своїм власним репозитарієм;</w:t>
      </w:r>
    </w:p>
    <w:p w:rsidR="00000000" w:rsidDel="00000000" w:rsidP="00000000" w:rsidRDefault="00000000" w:rsidRPr="00000000" w14:paraId="00000045">
      <w:pPr>
        <w:numPr>
          <w:ilvl w:val="0"/>
          <w:numId w:val="4"/>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Рішення щодо злиття гілок приймається керівником проекту;</w:t>
      </w:r>
    </w:p>
    <w:p w:rsidR="00000000" w:rsidDel="00000000" w:rsidP="00000000" w:rsidRDefault="00000000" w:rsidRPr="00000000" w14:paraId="00000046">
      <w:pPr>
        <w:numPr>
          <w:ilvl w:val="0"/>
          <w:numId w:val="4"/>
        </w:numPr>
        <w:shd w:fill="ffffff" w:val="clear"/>
        <w:spacing w:after="2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Немає потреби в мережевому з'єднанні;</w:t>
      </w:r>
    </w:p>
    <w:p w:rsidR="00000000" w:rsidDel="00000000" w:rsidP="00000000" w:rsidRDefault="00000000" w:rsidRPr="00000000" w14:paraId="00000047">
      <w:pPr>
        <w:shd w:fill="ffffff" w:val="clear"/>
        <w:spacing w:after="100" w:before="1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Недоліки:</w:t>
      </w:r>
    </w:p>
    <w:p w:rsidR="00000000" w:rsidDel="00000000" w:rsidP="00000000" w:rsidRDefault="00000000" w:rsidRPr="00000000" w14:paraId="00000048">
      <w:pPr>
        <w:numPr>
          <w:ilvl w:val="0"/>
          <w:numId w:val="5"/>
        </w:numPr>
        <w:shd w:fill="ffffff" w:val="clear"/>
        <w:spacing w:after="0" w:afterAutospacing="0" w:before="12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не можливо контролювати доступ до файлів;</w:t>
      </w:r>
    </w:p>
    <w:p w:rsidR="00000000" w:rsidDel="00000000" w:rsidP="00000000" w:rsidRDefault="00000000" w:rsidRPr="00000000" w14:paraId="00000049">
      <w:pPr>
        <w:numPr>
          <w:ilvl w:val="0"/>
          <w:numId w:val="5"/>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відсутня загальна нумерація версій файлів;</w:t>
      </w:r>
    </w:p>
    <w:p w:rsidR="00000000" w:rsidDel="00000000" w:rsidP="00000000" w:rsidRDefault="00000000" w:rsidRPr="00000000" w14:paraId="0000004A">
      <w:pPr>
        <w:numPr>
          <w:ilvl w:val="0"/>
          <w:numId w:val="5"/>
        </w:numPr>
        <w:shd w:fill="ffffff" w:val="clear"/>
        <w:spacing w:after="0" w:afterAutospacing="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потрібно значно більше дискового простору на сервері для зберігання всіх гілок як глобальних, так й локальних;</w:t>
      </w:r>
    </w:p>
    <w:p w:rsidR="00000000" w:rsidDel="00000000" w:rsidP="00000000" w:rsidRDefault="00000000" w:rsidRPr="00000000" w14:paraId="0000004B">
      <w:pPr>
        <w:numPr>
          <w:ilvl w:val="0"/>
          <w:numId w:val="5"/>
        </w:numPr>
        <w:shd w:fill="ffffff" w:val="clear"/>
        <w:spacing w:after="20" w:before="0" w:beforeAutospacing="0" w:line="360" w:lineRule="auto"/>
        <w:ind w:left="10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відсутня можливість блокування файлів.</w:t>
      </w:r>
    </w:p>
    <w:p w:rsidR="00000000" w:rsidDel="00000000" w:rsidP="00000000" w:rsidRDefault="00000000" w:rsidRPr="00000000" w14:paraId="0000004C">
      <w:pPr>
        <w:shd w:fill="ffffff" w:val="clear"/>
        <w:spacing w:after="100" w:before="100"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Основні команди Git:</w:t>
      </w:r>
    </w:p>
    <w:p w:rsidR="00000000" w:rsidDel="00000000" w:rsidP="00000000" w:rsidRDefault="00000000" w:rsidRPr="00000000" w14:paraId="0000004D">
      <w:pPr>
        <w:numPr>
          <w:ilvl w:val="0"/>
          <w:numId w:val="3"/>
        </w:numPr>
        <w:shd w:fill="ffffff" w:val="clear"/>
        <w:spacing w:after="0" w:afterAutospacing="0" w:before="10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Створення нового репозиторія - git init</w:t>
      </w:r>
    </w:p>
    <w:p w:rsidR="00000000" w:rsidDel="00000000" w:rsidP="00000000" w:rsidRDefault="00000000" w:rsidRPr="00000000" w14:paraId="0000004E">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Перевірка статусу – git status</w:t>
      </w:r>
    </w:p>
    <w:p w:rsidR="00000000" w:rsidDel="00000000" w:rsidP="00000000" w:rsidRDefault="00000000" w:rsidRPr="00000000" w14:paraId="0000004F">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Переміщення - git add</w:t>
      </w:r>
    </w:p>
    <w:p w:rsidR="00000000" w:rsidDel="00000000" w:rsidP="00000000" w:rsidRDefault="00000000" w:rsidRPr="00000000" w14:paraId="00000050">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Внесення коміту – git commit</w:t>
      </w:r>
    </w:p>
    <w:p w:rsidR="00000000" w:rsidDel="00000000" w:rsidP="00000000" w:rsidRDefault="00000000" w:rsidRPr="00000000" w14:paraId="00000051">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Підключення до дистанційного репозиторія – git remote add</w:t>
      </w:r>
    </w:p>
    <w:p w:rsidR="00000000" w:rsidDel="00000000" w:rsidP="00000000" w:rsidRDefault="00000000" w:rsidRPr="00000000" w14:paraId="00000052">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Завантаження на  сервер – git push</w:t>
      </w:r>
    </w:p>
    <w:p w:rsidR="00000000" w:rsidDel="00000000" w:rsidP="00000000" w:rsidRDefault="00000000" w:rsidRPr="00000000" w14:paraId="00000053">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Клонування репозиторія – git clone</w:t>
      </w:r>
    </w:p>
    <w:p w:rsidR="00000000" w:rsidDel="00000000" w:rsidP="00000000" w:rsidRDefault="00000000" w:rsidRPr="00000000" w14:paraId="00000054">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Отримання змін з серверу – git pull</w:t>
      </w:r>
    </w:p>
    <w:p w:rsidR="00000000" w:rsidDel="00000000" w:rsidP="00000000" w:rsidRDefault="00000000" w:rsidRPr="00000000" w14:paraId="00000055">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Створення нової гілки – git branch</w:t>
      </w:r>
    </w:p>
    <w:p w:rsidR="00000000" w:rsidDel="00000000" w:rsidP="00000000" w:rsidRDefault="00000000" w:rsidRPr="00000000" w14:paraId="00000056">
      <w:pPr>
        <w:numPr>
          <w:ilvl w:val="0"/>
          <w:numId w:val="3"/>
        </w:numPr>
        <w:shd w:fill="ffffff" w:val="clear"/>
        <w:spacing w:after="0" w:afterAutospacing="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Перехід між гілками – git checkout</w:t>
      </w:r>
    </w:p>
    <w:p w:rsidR="00000000" w:rsidDel="00000000" w:rsidP="00000000" w:rsidRDefault="00000000" w:rsidRPr="00000000" w14:paraId="00000057">
      <w:pPr>
        <w:numPr>
          <w:ilvl w:val="0"/>
          <w:numId w:val="3"/>
        </w:numPr>
        <w:shd w:fill="ffffff" w:val="clear"/>
        <w:spacing w:after="100" w:before="0" w:beforeAutospacing="0" w:line="360" w:lineRule="auto"/>
        <w:ind w:left="720" w:hanging="360"/>
        <w:jc w:val="both"/>
        <w:rPr>
          <w:rFonts w:ascii="Times New Roman" w:cs="Times New Roman" w:eastAsia="Times New Roman" w:hAnsi="Times New Roman"/>
          <w:color w:val="303335"/>
          <w:sz w:val="24"/>
          <w:szCs w:val="24"/>
          <w:highlight w:val="white"/>
          <w:u w:val="none"/>
        </w:rPr>
      </w:pPr>
      <w:r w:rsidDel="00000000" w:rsidR="00000000" w:rsidRPr="00000000">
        <w:rPr>
          <w:rFonts w:ascii="Times New Roman" w:cs="Times New Roman" w:eastAsia="Times New Roman" w:hAnsi="Times New Roman"/>
          <w:color w:val="303335"/>
          <w:sz w:val="24"/>
          <w:szCs w:val="24"/>
          <w:highlight w:val="white"/>
          <w:rtl w:val="0"/>
        </w:rPr>
        <w:t xml:space="preserve">З'єднання гілок – git merge</w:t>
      </w:r>
    </w:p>
    <w:p w:rsidR="00000000" w:rsidDel="00000000" w:rsidP="00000000" w:rsidRDefault="00000000" w:rsidRPr="00000000" w14:paraId="00000058">
      <w:pPr>
        <w:shd w:fill="ffffff" w:val="clear"/>
        <w:spacing w:after="100" w:before="100" w:line="360" w:lineRule="auto"/>
        <w:jc w:val="both"/>
        <w:rPr>
          <w:rFonts w:ascii="Times New Roman" w:cs="Times New Roman" w:eastAsia="Times New Roman" w:hAnsi="Times New Roman"/>
          <w:color w:val="303335"/>
          <w:sz w:val="24"/>
          <w:szCs w:val="24"/>
          <w:highlight w:val="white"/>
        </w:rPr>
      </w:pPr>
      <w:r w:rsidDel="00000000" w:rsidR="00000000" w:rsidRPr="00000000">
        <w:rPr>
          <w:rFonts w:ascii="Times New Roman" w:cs="Times New Roman" w:eastAsia="Times New Roman" w:hAnsi="Times New Roman"/>
          <w:color w:val="303335"/>
          <w:sz w:val="24"/>
          <w:szCs w:val="24"/>
          <w:highlight w:val="white"/>
          <w:rtl w:val="0"/>
        </w:rPr>
        <w:t xml:space="preserve">Лістинг каталогів:</w:t>
      </w:r>
    </w:p>
    <w:p w:rsidR="00000000" w:rsidDel="00000000" w:rsidP="00000000" w:rsidRDefault="00000000" w:rsidRPr="00000000" w14:paraId="00000059">
      <w:pPr>
        <w:shd w:fill="ffffff" w:val="clear"/>
        <w:spacing w:after="100" w:before="100" w:line="360" w:lineRule="auto"/>
        <w:jc w:val="both"/>
        <w:rPr>
          <w:rFonts w:ascii="Times New Roman" w:cs="Times New Roman" w:eastAsia="Times New Roman" w:hAnsi="Times New Roman"/>
          <w:color w:val="303335"/>
          <w:sz w:val="24"/>
          <w:szCs w:val="24"/>
          <w:highlight w:val="white"/>
        </w:rPr>
      </w:pPr>
      <w:r w:rsidDel="00000000" w:rsidR="00000000" w:rsidRPr="00000000">
        <w:rPr>
          <w:rFonts w:ascii="Times New Roman" w:cs="Times New Roman" w:eastAsia="Times New Roman" w:hAnsi="Times New Roman"/>
          <w:color w:val="303335"/>
          <w:sz w:val="24"/>
          <w:szCs w:val="24"/>
          <w:highlight w:val="white"/>
        </w:rPr>
        <w:drawing>
          <wp:inline distB="114300" distT="114300" distL="114300" distR="114300">
            <wp:extent cx="5734050" cy="297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100" w:before="100" w:line="360" w:lineRule="auto"/>
        <w:jc w:val="both"/>
        <w:rPr>
          <w:rFonts w:ascii="Times New Roman" w:cs="Times New Roman" w:eastAsia="Times New Roman" w:hAnsi="Times New Roman"/>
          <w:color w:val="303335"/>
          <w:sz w:val="24"/>
          <w:szCs w:val="24"/>
          <w:highlight w:val="white"/>
        </w:rPr>
      </w:pPr>
      <w:r w:rsidDel="00000000" w:rsidR="00000000" w:rsidRPr="00000000">
        <w:rPr>
          <w:rFonts w:ascii="Times New Roman" w:cs="Times New Roman" w:eastAsia="Times New Roman" w:hAnsi="Times New Roman"/>
          <w:color w:val="303335"/>
          <w:sz w:val="24"/>
          <w:szCs w:val="24"/>
          <w:highlight w:val="white"/>
        </w:rPr>
        <w:drawing>
          <wp:inline distB="114300" distT="114300" distL="114300" distR="114300">
            <wp:extent cx="5734050" cy="410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00" w:before="100" w:line="360" w:lineRule="auto"/>
        <w:jc w:val="both"/>
        <w:rPr>
          <w:rFonts w:ascii="Times New Roman" w:cs="Times New Roman" w:eastAsia="Times New Roman" w:hAnsi="Times New Roman"/>
          <w:color w:val="303335"/>
          <w:sz w:val="24"/>
          <w:szCs w:val="24"/>
          <w:highlight w:val="white"/>
        </w:rPr>
      </w:pPr>
      <w:r w:rsidDel="00000000" w:rsidR="00000000" w:rsidRPr="00000000">
        <w:rPr>
          <w:rFonts w:ascii="Times New Roman" w:cs="Times New Roman" w:eastAsia="Times New Roman" w:hAnsi="Times New Roman"/>
          <w:b w:val="1"/>
          <w:color w:val="303335"/>
          <w:sz w:val="28"/>
          <w:szCs w:val="28"/>
          <w:highlight w:val="white"/>
          <w:rtl w:val="0"/>
        </w:rPr>
        <w:t xml:space="preserve">Висновки:</w:t>
      </w:r>
      <w:r w:rsidDel="00000000" w:rsidR="00000000" w:rsidRPr="00000000">
        <w:rPr>
          <w:rFonts w:ascii="Times New Roman" w:cs="Times New Roman" w:eastAsia="Times New Roman" w:hAnsi="Times New Roman"/>
          <w:color w:val="303335"/>
          <w:sz w:val="24"/>
          <w:szCs w:val="24"/>
          <w:highlight w:val="white"/>
          <w:rtl w:val="0"/>
        </w:rPr>
        <w:t xml:space="preserve"> у ході роботи було набуто навичок роботи з системою контролю версій - Git, опановано основні команди clone, branch, checkout, push, commit.</w:t>
      </w:r>
    </w:p>
    <w:p w:rsidR="00000000" w:rsidDel="00000000" w:rsidP="00000000" w:rsidRDefault="00000000" w:rsidRPr="00000000" w14:paraId="0000005C">
      <w:pPr>
        <w:shd w:fill="ffffff" w:val="clear"/>
        <w:spacing w:after="100" w:before="100" w:line="360" w:lineRule="auto"/>
        <w:jc w:val="both"/>
        <w:rPr>
          <w:rFonts w:ascii="Times New Roman" w:cs="Times New Roman" w:eastAsia="Times New Roman" w:hAnsi="Times New Roman"/>
          <w:color w:val="303335"/>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wikipedia.org/wiki/%D0%90%D0%BD%D0%B3%D0%BB%D1%96%D0%B9%D1%81%D1%8C%D0%BA%D0%B0_%D0%BC%D0%BE%D0%B2%D0%B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