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A77" w:rsidRPr="00B919C6" w:rsidRDefault="00E53A77" w:rsidP="00E53A77">
      <w:pPr>
        <w:rPr>
          <w:lang w:val="en-US"/>
        </w:rPr>
      </w:pPr>
    </w:p>
    <w:p w:rsidR="00E53A77" w:rsidRPr="009044D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Учреждение образования</w:t>
      </w:r>
    </w:p>
    <w:p w:rsidR="00E53A77" w:rsidRPr="009044D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«БЕЛОРУССКИЙ ГОСУДАРСТВЕННЫЙ ТЕХНОЛОГИЧЕСКИЙ</w:t>
      </w:r>
    </w:p>
    <w:p w:rsidR="00E53A77" w:rsidRPr="009044D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УНИВЕРСИТЕТ»</w:t>
      </w: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53A77" w:rsidRDefault="00E53A77" w:rsidP="00E53A77">
      <w:pPr>
        <w:spacing w:before="10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39DE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Администрирование и безопасность интернет-систем</w:t>
      </w:r>
      <w:r w:rsidRPr="00C739D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E53A77" w:rsidRPr="00E53A77" w:rsidRDefault="009F50CF" w:rsidP="00031B58">
      <w:pPr>
        <w:spacing w:before="10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лабораторной работе №</w:t>
      </w:r>
      <w:r w:rsidR="00031B58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:rsidR="00E53A77" w:rsidRPr="00031B58" w:rsidRDefault="00031B58" w:rsidP="00E53A77">
      <w:pPr>
        <w:spacing w:before="10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1B58">
        <w:rPr>
          <w:rFonts w:ascii="Times New Roman" w:hAnsi="Times New Roman" w:cs="Times New Roman"/>
          <w:b/>
          <w:sz w:val="28"/>
          <w:szCs w:val="28"/>
        </w:rPr>
        <w:t>ФСЗН</w:t>
      </w: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Pr="009044D7" w:rsidRDefault="00E53A77" w:rsidP="00E53A77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Корнелюк В. В.</w:t>
      </w:r>
    </w:p>
    <w:p w:rsidR="00E53A77" w:rsidRDefault="00E53A77" w:rsidP="00E53A77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ФИТ 3 курс 4 группа</w:t>
      </w:r>
    </w:p>
    <w:p w:rsidR="00E53A77" w:rsidRPr="00B919C6" w:rsidRDefault="00E53A77" w:rsidP="00E53A77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Сазонова Д. В.</w:t>
      </w:r>
    </w:p>
    <w:p w:rsidR="00E53A77" w:rsidRDefault="00E53A77" w:rsidP="00E53A77">
      <w:pPr>
        <w:spacing w:after="40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Default="00E53A77" w:rsidP="00E53A77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28"/>
          <w:szCs w:val="28"/>
        </w:rPr>
        <w:t>Минск 2025</w:t>
      </w:r>
    </w:p>
    <w:p w:rsidR="00397978" w:rsidRDefault="00397978" w:rsidP="00963B12">
      <w:pPr>
        <w:jc w:val="center"/>
      </w:pP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создайте виртуальную машину с ОС семейства </w:t>
      </w:r>
      <w:r>
        <w:rPr>
          <w:szCs w:val="28"/>
          <w:lang w:val="en-US" w:eastAsia="ru-RU"/>
        </w:rPr>
        <w:t>Windows</w:t>
      </w:r>
      <w:r>
        <w:rPr>
          <w:szCs w:val="28"/>
          <w:lang w:eastAsia="ru-RU"/>
        </w:rPr>
        <w:t>;</w:t>
      </w: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обеспечьте доступ виртуальной машины в интернет;</w:t>
      </w: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попробуйте на виртуальной машине в браузере </w:t>
      </w:r>
      <w:r>
        <w:rPr>
          <w:szCs w:val="28"/>
          <w:lang w:val="en-US" w:eastAsia="ru-RU"/>
        </w:rPr>
        <w:t>Internet</w:t>
      </w:r>
      <w:r w:rsidRPr="00031B58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031B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открыть портал ФСЗН: https://portal2.ssf.gov.by – должна возникнуть ошибка шифрования т.к. портал использует шифрование в соответствии с белорусскими стандартами, а </w:t>
      </w:r>
      <w:r>
        <w:rPr>
          <w:szCs w:val="28"/>
          <w:lang w:val="en-US" w:eastAsia="ru-RU"/>
        </w:rPr>
        <w:t>Internet</w:t>
      </w:r>
      <w:r w:rsidRPr="00031B58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Explorer</w:t>
      </w:r>
      <w:r w:rsidRPr="00031B58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не имеет соответствующих компонентов;</w:t>
      </w: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найдите на сайте НЦЭУ в разделе «</w:t>
      </w:r>
      <w:proofErr w:type="spellStart"/>
      <w:r>
        <w:rPr>
          <w:szCs w:val="28"/>
          <w:lang w:eastAsia="ru-RU"/>
        </w:rPr>
        <w:t>ГосСУОК</w:t>
      </w:r>
      <w:proofErr w:type="spellEnd"/>
      <w:r>
        <w:rPr>
          <w:szCs w:val="28"/>
          <w:lang w:eastAsia="ru-RU"/>
        </w:rPr>
        <w:t xml:space="preserve">» – «Сертификаты, руководства, инструкции, ПО» программный комплекс «Комплект Абонента АВЕСТ» для работы с носителями </w:t>
      </w:r>
      <w:proofErr w:type="spellStart"/>
      <w:r>
        <w:rPr>
          <w:szCs w:val="28"/>
          <w:lang w:eastAsia="ru-RU"/>
        </w:rPr>
        <w:t>AvToken</w:t>
      </w:r>
      <w:proofErr w:type="spellEnd"/>
      <w:r>
        <w:rPr>
          <w:szCs w:val="28"/>
          <w:lang w:eastAsia="ru-RU"/>
        </w:rPr>
        <w:t xml:space="preserve"> или </w:t>
      </w:r>
      <w:proofErr w:type="spellStart"/>
      <w:r>
        <w:rPr>
          <w:szCs w:val="28"/>
          <w:lang w:eastAsia="ru-RU"/>
        </w:rPr>
        <w:t>AvPass</w:t>
      </w:r>
      <w:proofErr w:type="spellEnd"/>
      <w:r>
        <w:rPr>
          <w:szCs w:val="28"/>
          <w:lang w:eastAsia="ru-RU"/>
        </w:rPr>
        <w:t>, скачайте, распакуйте и установите его на виртуальную машину;</w:t>
      </w:r>
    </w:p>
    <w:p w:rsidR="00330B6E" w:rsidRDefault="00330B6E" w:rsidP="00330B6E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330B6E" w:rsidRDefault="00330B6E" w:rsidP="00330B6E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330B6E">
        <w:rPr>
          <w:szCs w:val="28"/>
          <w:lang w:eastAsia="ru-RU"/>
        </w:rPr>
        <w:drawing>
          <wp:inline distT="0" distB="0" distL="0" distR="0">
            <wp:extent cx="4381500" cy="222939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957" cy="2232167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2A23" w:rsidRDefault="004D2A23" w:rsidP="00330B6E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</w:p>
    <w:p w:rsidR="004D2A23" w:rsidRDefault="004D2A23" w:rsidP="00330B6E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4D2A23">
        <w:rPr>
          <w:szCs w:val="28"/>
          <w:lang w:eastAsia="ru-RU"/>
        </w:rPr>
        <w:drawing>
          <wp:inline distT="0" distB="0" distL="0" distR="0">
            <wp:extent cx="4572000" cy="2079515"/>
            <wp:effectExtent l="19050" t="19050" r="1905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674" cy="209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0B6E" w:rsidRDefault="00330B6E" w:rsidP="00330B6E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попробуйте еще раз на виртуальной машине в браузере </w:t>
      </w:r>
      <w:proofErr w:type="spellStart"/>
      <w:r>
        <w:rPr>
          <w:szCs w:val="28"/>
          <w:lang w:eastAsia="ru-RU"/>
        </w:rPr>
        <w:t>Internet</w:t>
      </w:r>
      <w:proofErr w:type="spellEnd"/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Explorer</w:t>
      </w:r>
      <w:proofErr w:type="spellEnd"/>
      <w:r>
        <w:rPr>
          <w:szCs w:val="28"/>
          <w:lang w:eastAsia="ru-RU"/>
        </w:rPr>
        <w:t xml:space="preserve"> открыть портал ФСЗН: https://portal2.ssf.gov.by – должен открыться.</w:t>
      </w:r>
    </w:p>
    <w:p w:rsidR="00A70B11" w:rsidRDefault="00A70B11" w:rsidP="00A70B11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A70B11" w:rsidRDefault="00A70B11" w:rsidP="00A70B11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A70B11">
        <w:rPr>
          <w:szCs w:val="28"/>
          <w:lang w:eastAsia="ru-RU"/>
        </w:rPr>
        <w:lastRenderedPageBreak/>
        <w:drawing>
          <wp:inline distT="0" distB="0" distL="0" distR="0">
            <wp:extent cx="4406900" cy="2237603"/>
            <wp:effectExtent l="19050" t="19050" r="1270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501" cy="224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0B11" w:rsidRDefault="00A70B11" w:rsidP="00A70B11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создайте на рабочем столе ярлык для открытия портала ФСЗН именно через </w:t>
      </w:r>
      <w:proofErr w:type="spellStart"/>
      <w:r>
        <w:rPr>
          <w:szCs w:val="28"/>
          <w:lang w:eastAsia="ru-RU"/>
        </w:rPr>
        <w:t>Internet</w:t>
      </w:r>
      <w:proofErr w:type="spellEnd"/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Explorer</w:t>
      </w:r>
      <w:proofErr w:type="spellEnd"/>
      <w:r>
        <w:rPr>
          <w:szCs w:val="28"/>
          <w:lang w:eastAsia="ru-RU"/>
        </w:rPr>
        <w:t xml:space="preserve"> – укажите расположение объекта </w:t>
      </w:r>
    </w:p>
    <w:p w:rsidR="00031B58" w:rsidRDefault="00031B58" w:rsidP="00031B58">
      <w:pPr>
        <w:pStyle w:val="a3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szCs w:val="28"/>
          <w:lang w:val="en-US" w:eastAsia="ru-RU"/>
        </w:rPr>
        <w:t>"C:\Program Files\Internet Explorer\iexplore.exe" https://portal2.ssf.gov.by</w:t>
      </w: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запустите на рабочем столе «Персональный менеджер сертификатов Авест для </w:t>
      </w:r>
      <w:proofErr w:type="spellStart"/>
      <w:r>
        <w:rPr>
          <w:szCs w:val="28"/>
          <w:lang w:eastAsia="ru-RU"/>
        </w:rPr>
        <w:t>ГосСУОК</w:t>
      </w:r>
      <w:proofErr w:type="spellEnd"/>
      <w:r>
        <w:rPr>
          <w:szCs w:val="28"/>
          <w:lang w:eastAsia="ru-RU"/>
        </w:rPr>
        <w:t>», в меню «Сервис» запустите «Обновление СОС и сертификатов УЦ» – это требуется выполнять ежемесячно, без актуальных СОС клиентские сертификаты будут считаться недействительными и с ними нельзя будет войти дальше на портал и подписывать документы:</w:t>
      </w:r>
    </w:p>
    <w:p w:rsidR="00274BCE" w:rsidRDefault="00274BCE" w:rsidP="00274BCE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031B58" w:rsidRDefault="00031B58" w:rsidP="00031B58">
      <w:pPr>
        <w:tabs>
          <w:tab w:val="left" w:pos="426"/>
        </w:tabs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000500" cy="2692400"/>
            <wp:effectExtent l="19050" t="19050" r="1905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3" t="18665" r="19440" b="1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9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4BCE" w:rsidRDefault="00274BCE" w:rsidP="00031B58">
      <w:pPr>
        <w:tabs>
          <w:tab w:val="left" w:pos="426"/>
        </w:tabs>
        <w:jc w:val="center"/>
        <w:rPr>
          <w:szCs w:val="28"/>
          <w:lang w:eastAsia="ru-RU"/>
        </w:rPr>
      </w:pP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найдите, установите на виртуальную машину и запустите программу «Ввод ДПУ 3»; закройте окно ввода информации о плательщике; выполните обновление справочника средних зарплат через меню «Справочники»</w:t>
      </w:r>
      <w:r>
        <w:t xml:space="preserve"> </w:t>
      </w:r>
      <w:r>
        <w:rPr>
          <w:szCs w:val="28"/>
          <w:lang w:eastAsia="ru-RU"/>
        </w:rPr>
        <w:t>– «Средние зарплата»;</w:t>
      </w:r>
    </w:p>
    <w:p w:rsidR="00FD1BDE" w:rsidRDefault="00FD1BDE" w:rsidP="00FD1BDE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FD1BDE">
        <w:rPr>
          <w:szCs w:val="28"/>
          <w:lang w:eastAsia="ru-RU"/>
        </w:rPr>
        <w:lastRenderedPageBreak/>
        <w:drawing>
          <wp:inline distT="0" distB="0" distL="0" distR="0">
            <wp:extent cx="4308231" cy="2681189"/>
            <wp:effectExtent l="19050" t="19050" r="16510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93" cy="2684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1BDE" w:rsidRDefault="00FD1BDE" w:rsidP="00FD1BDE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</w:p>
    <w:p w:rsidR="00031B58" w:rsidRDefault="00031B58" w:rsidP="00031B58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определите по ярлыку расположение установленной программы «Ввод ДПУ 3» и по названиям папок определите среду исполнения программы, установившуюся вместе с программой.</w:t>
      </w:r>
    </w:p>
    <w:p w:rsidR="00031B58" w:rsidRDefault="00375098" w:rsidP="00963B12">
      <w:pPr>
        <w:jc w:val="center"/>
      </w:pPr>
      <w:r w:rsidRPr="00375098">
        <w:drawing>
          <wp:inline distT="0" distB="0" distL="0" distR="0">
            <wp:extent cx="4378569" cy="1624119"/>
            <wp:effectExtent l="19050" t="19050" r="2222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34" cy="163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5098" w:rsidRPr="00E53A77" w:rsidRDefault="00375098" w:rsidP="00963B12">
      <w:pPr>
        <w:jc w:val="center"/>
      </w:pPr>
      <w:r w:rsidRPr="00375098">
        <w:drawing>
          <wp:inline distT="0" distB="0" distL="0" distR="0">
            <wp:extent cx="4501662" cy="12459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749" cy="12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098" w:rsidRPr="00E53A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D1D2C"/>
    <w:multiLevelType w:val="hybridMultilevel"/>
    <w:tmpl w:val="EB1C33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B24"/>
    <w:rsid w:val="0000572D"/>
    <w:rsid w:val="00031B58"/>
    <w:rsid w:val="00096089"/>
    <w:rsid w:val="000A14A8"/>
    <w:rsid w:val="000B323B"/>
    <w:rsid w:val="00115D0A"/>
    <w:rsid w:val="00160EA5"/>
    <w:rsid w:val="0016520D"/>
    <w:rsid w:val="001A54A1"/>
    <w:rsid w:val="001B738C"/>
    <w:rsid w:val="001D5D60"/>
    <w:rsid w:val="00237702"/>
    <w:rsid w:val="00274BCE"/>
    <w:rsid w:val="002808E2"/>
    <w:rsid w:val="00284B8A"/>
    <w:rsid w:val="002B3FE8"/>
    <w:rsid w:val="002F7094"/>
    <w:rsid w:val="00312A08"/>
    <w:rsid w:val="00330B6E"/>
    <w:rsid w:val="00350C11"/>
    <w:rsid w:val="00360771"/>
    <w:rsid w:val="00370F0C"/>
    <w:rsid w:val="00375098"/>
    <w:rsid w:val="00381F0D"/>
    <w:rsid w:val="00387B6E"/>
    <w:rsid w:val="00392E73"/>
    <w:rsid w:val="00393E03"/>
    <w:rsid w:val="00397978"/>
    <w:rsid w:val="004617FE"/>
    <w:rsid w:val="004B74EE"/>
    <w:rsid w:val="004C2397"/>
    <w:rsid w:val="004C2547"/>
    <w:rsid w:val="004D2A23"/>
    <w:rsid w:val="00506452"/>
    <w:rsid w:val="00555C62"/>
    <w:rsid w:val="005A4D04"/>
    <w:rsid w:val="005C70FF"/>
    <w:rsid w:val="005E6B24"/>
    <w:rsid w:val="00607EF5"/>
    <w:rsid w:val="006409EB"/>
    <w:rsid w:val="006428E8"/>
    <w:rsid w:val="00696764"/>
    <w:rsid w:val="006975B6"/>
    <w:rsid w:val="006B3ECF"/>
    <w:rsid w:val="0070655B"/>
    <w:rsid w:val="0072706C"/>
    <w:rsid w:val="00740608"/>
    <w:rsid w:val="007A31A1"/>
    <w:rsid w:val="007D3BD5"/>
    <w:rsid w:val="00806604"/>
    <w:rsid w:val="00873057"/>
    <w:rsid w:val="0089485B"/>
    <w:rsid w:val="008E1468"/>
    <w:rsid w:val="00957719"/>
    <w:rsid w:val="00960763"/>
    <w:rsid w:val="00963B12"/>
    <w:rsid w:val="00995641"/>
    <w:rsid w:val="009F1149"/>
    <w:rsid w:val="009F50CF"/>
    <w:rsid w:val="00A32F41"/>
    <w:rsid w:val="00A6794F"/>
    <w:rsid w:val="00A70B11"/>
    <w:rsid w:val="00AA3D72"/>
    <w:rsid w:val="00AA77D8"/>
    <w:rsid w:val="00AB4A9C"/>
    <w:rsid w:val="00AC261E"/>
    <w:rsid w:val="00AD1053"/>
    <w:rsid w:val="00B35BE6"/>
    <w:rsid w:val="00B421EF"/>
    <w:rsid w:val="00B66B8A"/>
    <w:rsid w:val="00B77AC1"/>
    <w:rsid w:val="00B919C6"/>
    <w:rsid w:val="00BB79DF"/>
    <w:rsid w:val="00BD79EF"/>
    <w:rsid w:val="00C17F2B"/>
    <w:rsid w:val="00C51B36"/>
    <w:rsid w:val="00C521B1"/>
    <w:rsid w:val="00C72D44"/>
    <w:rsid w:val="00CF44C3"/>
    <w:rsid w:val="00D35DD4"/>
    <w:rsid w:val="00D430F5"/>
    <w:rsid w:val="00D74D23"/>
    <w:rsid w:val="00DC7079"/>
    <w:rsid w:val="00E21279"/>
    <w:rsid w:val="00E501A8"/>
    <w:rsid w:val="00E53A77"/>
    <w:rsid w:val="00E62FA7"/>
    <w:rsid w:val="00EA4C44"/>
    <w:rsid w:val="00EF51E3"/>
    <w:rsid w:val="00F053C7"/>
    <w:rsid w:val="00F6580C"/>
    <w:rsid w:val="00F77D8C"/>
    <w:rsid w:val="00FD1BDE"/>
    <w:rsid w:val="00FF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D3E5C"/>
  <w15:chartTrackingRefBased/>
  <w15:docId w15:val="{29ACC21E-B488-4C16-AAA3-B6E5E814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AC1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</w:rPr>
  </w:style>
  <w:style w:type="character" w:styleId="a4">
    <w:name w:val="Hyperlink"/>
    <w:basedOn w:val="a0"/>
    <w:uiPriority w:val="99"/>
    <w:unhideWhenUsed/>
    <w:rsid w:val="00F053C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053C7"/>
    <w:rPr>
      <w:color w:val="954F72" w:themeColor="followedHyperlink"/>
      <w:u w:val="single"/>
    </w:rPr>
  </w:style>
  <w:style w:type="character" w:customStyle="1" w:styleId="a6">
    <w:name w:val="Код Знак"/>
    <w:basedOn w:val="a0"/>
    <w:link w:val="a7"/>
    <w:locked/>
    <w:rsid w:val="009F50CF"/>
    <w:rPr>
      <w:rFonts w:ascii="Courier New" w:hAnsi="Courier New" w:cs="Times New Roman"/>
      <w:b/>
      <w:sz w:val="28"/>
      <w:lang w:val="en-US"/>
    </w:rPr>
  </w:style>
  <w:style w:type="paragraph" w:customStyle="1" w:styleId="a7">
    <w:name w:val="Код"/>
    <w:basedOn w:val="a"/>
    <w:link w:val="a6"/>
    <w:qFormat/>
    <w:rsid w:val="009F50CF"/>
    <w:pPr>
      <w:spacing w:after="0" w:line="240" w:lineRule="auto"/>
      <w:jc w:val="both"/>
    </w:pPr>
    <w:rPr>
      <w:rFonts w:ascii="Courier New" w:hAnsi="Courier New" w:cs="Times New Roman"/>
      <w:b/>
      <w:sz w:val="28"/>
      <w:lang w:val="en-US"/>
    </w:rPr>
  </w:style>
  <w:style w:type="paragraph" w:customStyle="1" w:styleId="a8">
    <w:name w:val="картинка"/>
    <w:basedOn w:val="a"/>
    <w:qFormat/>
    <w:rsid w:val="009F50CF"/>
    <w:pPr>
      <w:tabs>
        <w:tab w:val="left" w:pos="426"/>
      </w:tabs>
      <w:spacing w:before="120" w:after="12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4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Korneliuk</dc:creator>
  <cp:keywords/>
  <dc:description/>
  <cp:lastModifiedBy>Valentine Korneliuk</cp:lastModifiedBy>
  <cp:revision>16</cp:revision>
  <dcterms:created xsi:type="dcterms:W3CDTF">2025-02-11T11:54:00Z</dcterms:created>
  <dcterms:modified xsi:type="dcterms:W3CDTF">2025-03-18T17:18:00Z</dcterms:modified>
</cp:coreProperties>
</file>