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D27230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4D00D2C2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156BCB">
        <w:rPr>
          <w:b/>
          <w:bCs/>
          <w:color w:val="000000"/>
          <w:sz w:val="28"/>
          <w:szCs w:val="28"/>
        </w:rPr>
        <w:t>9</w:t>
      </w:r>
    </w:p>
    <w:p w14:paraId="123D08C3" w14:textId="77777777" w:rsidR="00D65FEC" w:rsidRPr="00865A92" w:rsidRDefault="00D65FEC" w:rsidP="00865A92">
      <w:pPr>
        <w:ind w:firstLine="0"/>
        <w:rPr>
          <w:lang w:val="ru-RU"/>
        </w:rPr>
      </w:pPr>
    </w:p>
    <w:p w14:paraId="4A85E300" w14:textId="77777777" w:rsidR="00D65FEC" w:rsidRDefault="00D65FEC" w:rsidP="00865A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FCD85" w:rsidR="00D65FEC" w:rsidRDefault="00D65FEC" w:rsidP="00865A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6B40674" w14:textId="77777777" w:rsidR="00865A92" w:rsidRDefault="00D65FEC" w:rsidP="00865A92">
      <w:pPr>
        <w:spacing w:after="0"/>
        <w:jc w:val="right"/>
        <w:rPr>
          <w:lang w:val="ru-RU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 w:rsidR="00865A92">
        <w:rPr>
          <w:color w:val="000000"/>
        </w:rPr>
        <w:t> </w:t>
      </w:r>
      <w:r w:rsidR="00865A92">
        <w:rPr>
          <w:color w:val="000000"/>
          <w:lang w:val="ru-RU"/>
        </w:rPr>
        <w:t xml:space="preserve"> </w:t>
      </w:r>
      <w:r w:rsidR="00865A92">
        <w:rPr>
          <w:color w:val="000000"/>
        </w:rPr>
        <w:t> </w:t>
      </w:r>
      <w:r w:rsidR="00865A92">
        <w:rPr>
          <w:color w:val="000000"/>
          <w:lang w:val="ru-RU"/>
        </w:rPr>
        <w:t xml:space="preserve"> </w:t>
      </w:r>
      <w:r w:rsidR="00865A92">
        <w:rPr>
          <w:color w:val="000000"/>
        </w:rPr>
        <w:t> </w:t>
      </w:r>
      <w:r w:rsidR="00865A92">
        <w:rPr>
          <w:color w:val="000000"/>
          <w:lang w:val="ru-RU"/>
        </w:rPr>
        <w:t xml:space="preserve"> </w:t>
      </w:r>
      <w:r w:rsidR="00865A92">
        <w:rPr>
          <w:color w:val="000000"/>
        </w:rPr>
        <w:t> </w:t>
      </w:r>
      <w:r w:rsidR="00865A92">
        <w:rPr>
          <w:color w:val="000000"/>
          <w:lang w:val="ru-RU"/>
        </w:rPr>
        <w:t xml:space="preserve"> </w:t>
      </w:r>
      <w:r w:rsidR="00865A92">
        <w:rPr>
          <w:lang w:val="ru-RU"/>
        </w:rPr>
        <w:t xml:space="preserve">         Студент: Корнелюк. В. В.</w:t>
      </w:r>
    </w:p>
    <w:p w14:paraId="436855C0" w14:textId="77777777" w:rsidR="00865A92" w:rsidRDefault="00865A92" w:rsidP="00865A92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14AE76C7" w14:textId="77777777" w:rsidR="00865A92" w:rsidRDefault="00865A92" w:rsidP="00865A92">
      <w:pPr>
        <w:spacing w:after="0"/>
        <w:jc w:val="right"/>
        <w:rPr>
          <w:lang w:val="ru-RU"/>
        </w:rPr>
      </w:pPr>
    </w:p>
    <w:p w14:paraId="040F6379" w14:textId="77777777" w:rsidR="00865A92" w:rsidRDefault="00865A92" w:rsidP="00865A92">
      <w:pPr>
        <w:spacing w:after="0"/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Нистюк</w:t>
      </w:r>
      <w:proofErr w:type="spellEnd"/>
      <w:r>
        <w:rPr>
          <w:lang w:val="ru-RU"/>
        </w:rPr>
        <w:t xml:space="preserve"> О.А.</w:t>
      </w:r>
    </w:p>
    <w:p w14:paraId="41AD03A5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  <w:r>
        <w:br/>
      </w:r>
    </w:p>
    <w:p w14:paraId="149A8D5E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71CE4388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069052FA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25D6A904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121F9584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7DA5739B" w14:textId="1224355B" w:rsidR="00D65FEC" w:rsidRDefault="00D65FEC" w:rsidP="00865A92">
      <w:pPr>
        <w:pStyle w:val="a4"/>
        <w:spacing w:before="0" w:beforeAutospacing="0" w:after="0" w:afterAutospacing="0"/>
        <w:ind w:left="4956" w:firstLine="709"/>
        <w:jc w:val="both"/>
      </w:pPr>
      <w:r>
        <w:br/>
      </w:r>
      <w:r>
        <w:br/>
      </w:r>
      <w:r>
        <w:br/>
      </w:r>
      <w:r>
        <w:br/>
      </w:r>
      <w:r>
        <w:br/>
      </w:r>
    </w:p>
    <w:p w14:paraId="4F510F4C" w14:textId="0A687BD0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865A92">
        <w:rPr>
          <w:color w:val="000000"/>
          <w:sz w:val="28"/>
          <w:szCs w:val="28"/>
        </w:rPr>
        <w:t>инск 2025</w:t>
      </w:r>
    </w:p>
    <w:p w14:paraId="73C4B88A" w14:textId="565F83BF" w:rsidR="00D65FEC" w:rsidRPr="00BE096D" w:rsidRDefault="00D65FEC" w:rsidP="00865A92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F07C69" w:rsidRPr="00BE096D">
        <w:rPr>
          <w:b/>
          <w:bCs/>
          <w:color w:val="000000"/>
          <w:sz w:val="28"/>
          <w:szCs w:val="28"/>
        </w:rPr>
        <w:t>9</w:t>
      </w:r>
    </w:p>
    <w:p w14:paraId="5CE86F7B" w14:textId="64E16E79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BB6E49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28CE7AFD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и оценке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4D11BCCF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 w:rsidR="006E6C04">
        <w:rPr>
          <w:color w:val="000000"/>
          <w:sz w:val="28"/>
          <w:szCs w:val="28"/>
        </w:rPr>
        <w:t>ассиметричного</w:t>
      </w:r>
      <w:r w:rsidR="00E25A34" w:rsidRPr="00E25A34">
        <w:rPr>
          <w:color w:val="000000"/>
          <w:sz w:val="28"/>
          <w:szCs w:val="28"/>
        </w:rPr>
        <w:t xml:space="preserve"> </w:t>
      </w:r>
      <w:proofErr w:type="spellStart"/>
      <w:r w:rsidR="00E25A34" w:rsidRPr="00E25A34">
        <w:rPr>
          <w:color w:val="000000"/>
          <w:sz w:val="28"/>
          <w:szCs w:val="28"/>
        </w:rPr>
        <w:t>зашифрования</w:t>
      </w:r>
      <w:proofErr w:type="spellEnd"/>
      <w:r w:rsidR="00E25A34" w:rsidRPr="00E25A34">
        <w:rPr>
          <w:color w:val="000000"/>
          <w:sz w:val="28"/>
          <w:szCs w:val="28"/>
        </w:rPr>
        <w:t>/</w:t>
      </w:r>
      <w:proofErr w:type="spellStart"/>
      <w:r w:rsidR="00E25A34" w:rsidRPr="00E25A34">
        <w:rPr>
          <w:color w:val="000000"/>
          <w:sz w:val="28"/>
          <w:szCs w:val="28"/>
        </w:rPr>
        <w:t>расшифрования</w:t>
      </w:r>
      <w:proofErr w:type="spellEnd"/>
      <w:r w:rsidR="00E25A34">
        <w:rPr>
          <w:color w:val="000000"/>
          <w:sz w:val="28"/>
          <w:szCs w:val="28"/>
        </w:rPr>
        <w:t>.</w:t>
      </w:r>
    </w:p>
    <w:p w14:paraId="2EEE9DD9" w14:textId="00195A7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Оценить скорость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950DDD5" w14:textId="50C0C25C" w:rsidR="00E576FF" w:rsidRDefault="00E576FF" w:rsidP="006A4951">
      <w:pPr>
        <w:pStyle w:val="a5"/>
        <w:rPr>
          <w:lang w:val="ru-RU"/>
        </w:rPr>
      </w:pPr>
      <w:r w:rsidRPr="00E576FF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576FF">
        <w:rPr>
          <w:lang w:val="ru-RU"/>
        </w:rPr>
        <w:t xml:space="preserve">использовать ключи парами: один – для </w:t>
      </w:r>
      <w:proofErr w:type="spellStart"/>
      <w:r w:rsidRPr="00E576FF">
        <w:rPr>
          <w:lang w:val="ru-RU"/>
        </w:rPr>
        <w:t>зашифрования</w:t>
      </w:r>
      <w:proofErr w:type="spellEnd"/>
      <w:r>
        <w:rPr>
          <w:lang w:val="ru-RU"/>
        </w:rPr>
        <w:t xml:space="preserve"> </w:t>
      </w:r>
      <w:r w:rsidRPr="00E576FF">
        <w:rPr>
          <w:lang w:val="ru-RU"/>
        </w:rPr>
        <w:t xml:space="preserve">(открытый, или публичный, ключ), другой – для </w:t>
      </w:r>
      <w:proofErr w:type="spellStart"/>
      <w:r w:rsidRPr="00E576FF">
        <w:rPr>
          <w:lang w:val="ru-RU"/>
        </w:rPr>
        <w:t>расшифрования</w:t>
      </w:r>
      <w:proofErr w:type="spellEnd"/>
      <w:r w:rsidRPr="00E576FF">
        <w:rPr>
          <w:lang w:val="ru-RU"/>
        </w:rPr>
        <w:t xml:space="preserve"> (тайный ключ). Отметим, что указанная пара ключей</w:t>
      </w:r>
      <w:r>
        <w:rPr>
          <w:lang w:val="ru-RU"/>
        </w:rPr>
        <w:t xml:space="preserve"> </w:t>
      </w:r>
      <w:r w:rsidRPr="00E576FF">
        <w:rPr>
          <w:lang w:val="ru-RU"/>
        </w:rPr>
        <w:t>принадлежит получателю зашифрованного сообщения. Все алгоритмы шифрования с открытым ключом основаны</w:t>
      </w:r>
      <w:r>
        <w:rPr>
          <w:lang w:val="ru-RU"/>
        </w:rPr>
        <w:t xml:space="preserve"> </w:t>
      </w:r>
      <w:r w:rsidRPr="00E576FF">
        <w:rPr>
          <w:lang w:val="ru-RU"/>
        </w:rPr>
        <w:t>на использовании односторонних функций, к числу которых, как известно, относится вычисление дискретного логарифма.</w:t>
      </w:r>
    </w:p>
    <w:p w14:paraId="2AFF2A54" w14:textId="4C3A357A" w:rsidR="006A4951" w:rsidRDefault="006A4951" w:rsidP="006A4951">
      <w:pPr>
        <w:pStyle w:val="a5"/>
        <w:rPr>
          <w:lang w:val="ru-RU"/>
        </w:rPr>
      </w:pPr>
      <w:r w:rsidRPr="006A4951">
        <w:rPr>
          <w:lang w:val="ru-RU"/>
        </w:rPr>
        <w:t>Односторонней функцией (</w:t>
      </w:r>
      <w:proofErr w:type="spellStart"/>
      <w:r w:rsidRPr="006A4951">
        <w:rPr>
          <w:lang w:val="ru-RU"/>
        </w:rPr>
        <w:t>one-way</w:t>
      </w:r>
      <w:proofErr w:type="spellEnd"/>
      <w:r w:rsidRPr="006A4951">
        <w:rPr>
          <w:lang w:val="ru-RU"/>
        </w:rPr>
        <w:t xml:space="preserve"> </w:t>
      </w:r>
      <w:proofErr w:type="spellStart"/>
      <w:r w:rsidRPr="006A4951">
        <w:rPr>
          <w:lang w:val="ru-RU"/>
        </w:rPr>
        <w:t>function</w:t>
      </w:r>
      <w:proofErr w:type="spellEnd"/>
      <w:r w:rsidRPr="006A4951">
        <w:rPr>
          <w:lang w:val="ru-RU"/>
        </w:rPr>
        <w:t>) 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6A4951">
        <w:rPr>
          <w:lang w:val="ru-RU"/>
        </w:rPr>
        <w:t>соответствующее значение аргумента, т. е. зная х, легко вычислить f(x), но по известному f(x) трудно найти подходящее значение x</w:t>
      </w:r>
      <w:r>
        <w:rPr>
          <w:lang w:val="ru-RU"/>
        </w:rPr>
        <w:t>.</w:t>
      </w:r>
    </w:p>
    <w:p w14:paraId="4B8B0817" w14:textId="7CC7C4B2" w:rsidR="00246D91" w:rsidRPr="00246D91" w:rsidRDefault="00246D91" w:rsidP="00246D91">
      <w:pPr>
        <w:pStyle w:val="a5"/>
        <w:rPr>
          <w:lang w:val="ru-RU"/>
        </w:rPr>
      </w:pPr>
      <w:r w:rsidRPr="00246D91">
        <w:rPr>
          <w:lang w:val="ru-RU"/>
        </w:rPr>
        <w:t xml:space="preserve">Алгоритмы шифрования с открытым ключом можно использовать для решения следующих задач: </w:t>
      </w:r>
    </w:p>
    <w:p w14:paraId="5E12DE9C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proofErr w:type="spellStart"/>
      <w:r w:rsidRPr="00246D91">
        <w:rPr>
          <w:lang w:val="ru-RU"/>
        </w:rPr>
        <w:t>зашифрования</w:t>
      </w:r>
      <w:proofErr w:type="spellEnd"/>
      <w:r w:rsidRPr="00246D91">
        <w:rPr>
          <w:lang w:val="ru-RU"/>
        </w:rPr>
        <w:t>/</w:t>
      </w:r>
      <w:proofErr w:type="spellStart"/>
      <w:r w:rsidRPr="00246D91">
        <w:rPr>
          <w:lang w:val="ru-RU"/>
        </w:rPr>
        <w:t>расшифрования</w:t>
      </w:r>
      <w:proofErr w:type="spellEnd"/>
      <w:r w:rsidRPr="00246D91">
        <w:rPr>
          <w:lang w:val="ru-RU"/>
        </w:rPr>
        <w:t xml:space="preserve"> передаваемых и хранимых</w:t>
      </w:r>
      <w:r>
        <w:rPr>
          <w:lang w:val="ru-RU"/>
        </w:rPr>
        <w:t xml:space="preserve"> </w:t>
      </w:r>
      <w:r w:rsidRPr="00246D91">
        <w:rPr>
          <w:lang w:val="ru-RU"/>
        </w:rPr>
        <w:t xml:space="preserve">данных в целях их защиты от несанкционированного доступа; </w:t>
      </w:r>
    </w:p>
    <w:p w14:paraId="70F17E2B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 xml:space="preserve">формирования цифровой подписи под электронными документами; </w:t>
      </w:r>
    </w:p>
    <w:p w14:paraId="62039E2C" w14:textId="72F7F375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246D91">
        <w:rPr>
          <w:lang w:val="ru-RU"/>
        </w:rPr>
        <w:t>шифровании документов симметричными методами.</w:t>
      </w:r>
    </w:p>
    <w:p w14:paraId="43DA808C" w14:textId="3C4A5C8B" w:rsidR="00A34885" w:rsidRPr="00BE096D" w:rsidRDefault="00A34885" w:rsidP="00342048">
      <w:pPr>
        <w:pStyle w:val="a5"/>
        <w:rPr>
          <w:lang w:val="ru-RU"/>
        </w:rPr>
      </w:pPr>
      <w:r w:rsidRPr="00A34885">
        <w:rPr>
          <w:lang w:val="ru-RU"/>
        </w:rPr>
        <w:t>Ранцевый (рюкзачный) вектор S = (s</w:t>
      </w:r>
      <w:r>
        <w:rPr>
          <w:vertAlign w:val="subscript"/>
          <w:lang w:val="ru-RU"/>
        </w:rPr>
        <w:t>1</w:t>
      </w:r>
      <w:r w:rsidRPr="00A34885">
        <w:rPr>
          <w:lang w:val="ru-RU"/>
        </w:rPr>
        <w:t>, ..., s</w:t>
      </w:r>
      <w:r>
        <w:rPr>
          <w:vertAlign w:val="subscript"/>
          <w:lang w:val="en-US"/>
        </w:rPr>
        <w:t>z</w:t>
      </w:r>
      <w:r w:rsidRPr="00A34885">
        <w:rPr>
          <w:lang w:val="ru-RU"/>
        </w:rPr>
        <w:t>) – это упорядоченный набор из z, z ≥ 3, различных натуральных чисел</w:t>
      </w:r>
      <w:r>
        <w:rPr>
          <w:lang w:val="ru-RU"/>
        </w:rPr>
        <w:t xml:space="preserve"> </w:t>
      </w:r>
      <w:r w:rsidRPr="00A34885">
        <w:rPr>
          <w:lang w:val="ru-RU"/>
        </w:rPr>
        <w:t>s</w:t>
      </w:r>
      <w:proofErr w:type="spellStart"/>
      <w:r>
        <w:rPr>
          <w:vertAlign w:val="subscript"/>
          <w:lang w:val="en-US"/>
        </w:rPr>
        <w:t>i</w:t>
      </w:r>
      <w:proofErr w:type="spellEnd"/>
      <w:r w:rsidRPr="00A34885">
        <w:rPr>
          <w:lang w:val="ru-RU"/>
        </w:rPr>
        <w:t>. Входом задачи о ранце (рюкзаке) называем пару (S, S), где S – рюкзачный вектор, а S – натуральное число. Решением для входа (S, S) будет такое подмножество из S, сумма элементов которого равняется S.</w:t>
      </w:r>
    </w:p>
    <w:p w14:paraId="4BAB38BE" w14:textId="17216142" w:rsidR="00342048" w:rsidRPr="00BE096D" w:rsidRDefault="00342048" w:rsidP="00342048">
      <w:pPr>
        <w:pStyle w:val="a5"/>
        <w:rPr>
          <w:lang w:val="ru-RU"/>
        </w:rPr>
      </w:pPr>
      <w:r w:rsidRPr="00342048">
        <w:rPr>
          <w:lang w:val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</w:t>
      </w:r>
      <w:r w:rsidRPr="00342048">
        <w:rPr>
          <w:lang w:val="ru-RU"/>
        </w:rPr>
        <w:lastRenderedPageBreak/>
        <w:t xml:space="preserve">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</w:t>
      </w:r>
      <w:proofErr w:type="spellStart"/>
      <w:r w:rsidRPr="00342048">
        <w:rPr>
          <w:lang w:val="ru-RU"/>
        </w:rPr>
        <w:t>зашифрования</w:t>
      </w:r>
      <w:proofErr w:type="spellEnd"/>
      <w:r w:rsidRPr="00342048">
        <w:rPr>
          <w:lang w:val="ru-RU"/>
        </w:rPr>
        <w:t xml:space="preserve">, но невозможно – для </w:t>
      </w:r>
      <w:proofErr w:type="spellStart"/>
      <w:r w:rsidRPr="00342048">
        <w:rPr>
          <w:lang w:val="ru-RU"/>
        </w:rPr>
        <w:t>расшифрования</w:t>
      </w:r>
      <w:proofErr w:type="spellEnd"/>
      <w:r w:rsidRPr="00342048">
        <w:rPr>
          <w:lang w:val="ru-RU"/>
        </w:rPr>
        <w:t xml:space="preserve">. В качестве закрытого ключа применяется легкий для укладки ранец, который предоставляет простой способ </w:t>
      </w:r>
      <w:proofErr w:type="spellStart"/>
      <w:r w:rsidRPr="00342048">
        <w:rPr>
          <w:lang w:val="ru-RU"/>
        </w:rPr>
        <w:t>расшифрования</w:t>
      </w:r>
      <w:proofErr w:type="spellEnd"/>
      <w:r w:rsidRPr="00342048">
        <w:rPr>
          <w:lang w:val="ru-RU"/>
        </w:rPr>
        <w:t xml:space="preserve"> сообщения.</w:t>
      </w:r>
    </w:p>
    <w:p w14:paraId="25B5F2F5" w14:textId="1F31D52B" w:rsidR="00F62B52" w:rsidRPr="00F62B52" w:rsidRDefault="00F62B52" w:rsidP="00F62B52">
      <w:pPr>
        <w:pStyle w:val="a5"/>
        <w:rPr>
          <w:lang w:val="ru-RU"/>
        </w:rPr>
      </w:pPr>
      <w:r w:rsidRPr="00F62B52">
        <w:rPr>
          <w:lang w:val="ru-RU"/>
        </w:rPr>
        <w:t xml:space="preserve">В качестве закрытого ключа </w:t>
      </w:r>
      <w:r w:rsidRPr="00F62B52">
        <w:rPr>
          <w:lang w:val="en-US"/>
        </w:rPr>
        <w:t>d</w:t>
      </w:r>
      <w:r w:rsidRPr="00F62B52">
        <w:rPr>
          <w:lang w:val="ru-RU"/>
        </w:rPr>
        <w:t xml:space="preserve"> (легкого для укладки ранца) используется </w:t>
      </w:r>
      <w:proofErr w:type="spellStart"/>
      <w:r w:rsidRPr="00F62B52">
        <w:rPr>
          <w:lang w:val="ru-RU"/>
        </w:rPr>
        <w:t>сверхвозрастающая</w:t>
      </w:r>
      <w:proofErr w:type="spellEnd"/>
      <w:r w:rsidRPr="00F62B52">
        <w:rPr>
          <w:lang w:val="ru-RU"/>
        </w:rPr>
        <w:t xml:space="preserve"> последовательность, состоящая</w:t>
      </w:r>
      <w:r w:rsidR="003504DB" w:rsidRPr="003504DB">
        <w:rPr>
          <w:lang w:val="ru-RU"/>
        </w:rPr>
        <w:t xml:space="preserve"> </w:t>
      </w:r>
      <w:r w:rsidRPr="00F62B52">
        <w:rPr>
          <w:lang w:val="ru-RU"/>
        </w:rPr>
        <w:t xml:space="preserve">из </w:t>
      </w:r>
      <w:r w:rsidRPr="00F62B52">
        <w:rPr>
          <w:lang w:val="en-US"/>
        </w:rPr>
        <w:t>z</w:t>
      </w:r>
      <w:r w:rsidRPr="00F62B52">
        <w:rPr>
          <w:lang w:val="ru-RU"/>
        </w:rPr>
        <w:t xml:space="preserve"> элементов: </w:t>
      </w:r>
      <w:r w:rsidRPr="00F62B52">
        <w:rPr>
          <w:lang w:val="en-US"/>
        </w:rPr>
        <w:t>d</w:t>
      </w:r>
      <w:r w:rsidRPr="00F62B52">
        <w:rPr>
          <w:vertAlign w:val="subscript"/>
          <w:lang w:val="ru-RU"/>
        </w:rPr>
        <w:t>1</w:t>
      </w:r>
      <w:r w:rsidRPr="00F62B52">
        <w:rPr>
          <w:lang w:val="ru-RU"/>
        </w:rPr>
        <w:t xml:space="preserve">, </w:t>
      </w:r>
      <w:r w:rsidRPr="00F62B52">
        <w:rPr>
          <w:lang w:val="en-US"/>
        </w:rPr>
        <w:t>d</w:t>
      </w:r>
      <w:r w:rsidRPr="00F62B52">
        <w:rPr>
          <w:vertAlign w:val="subscript"/>
          <w:lang w:val="ru-RU"/>
        </w:rPr>
        <w:t>2</w:t>
      </w:r>
      <w:r w:rsidRPr="00F62B52">
        <w:rPr>
          <w:lang w:val="ru-RU"/>
        </w:rPr>
        <w:t xml:space="preserve">, …, </w:t>
      </w:r>
      <w:proofErr w:type="spellStart"/>
      <w:r w:rsidRPr="00F62B52">
        <w:rPr>
          <w:lang w:val="en-US"/>
        </w:rPr>
        <w:t>d</w:t>
      </w:r>
      <w:r>
        <w:rPr>
          <w:vertAlign w:val="subscript"/>
          <w:lang w:val="en-US"/>
        </w:rPr>
        <w:t>z</w:t>
      </w:r>
      <w:proofErr w:type="spellEnd"/>
      <w:r w:rsidRPr="00F62B52">
        <w:rPr>
          <w:lang w:val="ru-RU"/>
        </w:rPr>
        <w:t xml:space="preserve">: </w:t>
      </w:r>
      <w:r w:rsidRPr="00F62B52">
        <w:rPr>
          <w:lang w:val="en-US"/>
        </w:rPr>
        <w:t>d</w:t>
      </w:r>
      <w:r w:rsidRPr="00F62B52">
        <w:rPr>
          <w:lang w:val="ru-RU"/>
        </w:rPr>
        <w:t xml:space="preserve"> = {</w:t>
      </w:r>
      <w:r w:rsidRPr="00F62B52">
        <w:rPr>
          <w:lang w:val="en-US"/>
        </w:rPr>
        <w:t>d</w:t>
      </w:r>
      <w:r>
        <w:rPr>
          <w:vertAlign w:val="subscript"/>
          <w:lang w:val="en-US"/>
        </w:rPr>
        <w:t>i</w:t>
      </w:r>
      <w:r w:rsidRPr="00F62B52">
        <w:rPr>
          <w:lang w:val="ru-RU"/>
        </w:rPr>
        <w:t xml:space="preserve">}, </w:t>
      </w:r>
      <w:proofErr w:type="spellStart"/>
      <w:r w:rsidRPr="00F62B52">
        <w:rPr>
          <w:lang w:val="en-US"/>
        </w:rPr>
        <w:t>i</w:t>
      </w:r>
      <w:proofErr w:type="spellEnd"/>
      <w:r w:rsidRPr="00F62B52">
        <w:rPr>
          <w:lang w:val="ru-RU"/>
        </w:rPr>
        <w:t xml:space="preserve"> = 1, …, </w:t>
      </w:r>
      <w:r w:rsidRPr="00F62B52">
        <w:rPr>
          <w:lang w:val="en-US"/>
        </w:rPr>
        <w:t>z</w:t>
      </w:r>
      <w:r w:rsidRPr="00F62B52">
        <w:rPr>
          <w:lang w:val="ru-RU"/>
        </w:rPr>
        <w:t xml:space="preserve">. </w:t>
      </w:r>
    </w:p>
    <w:p w14:paraId="06F6366C" w14:textId="56C91CF1" w:rsidR="00F62B52" w:rsidRPr="00BE096D" w:rsidRDefault="00F62B52" w:rsidP="003504DB">
      <w:pPr>
        <w:pStyle w:val="a5"/>
        <w:rPr>
          <w:lang w:val="ru-RU"/>
        </w:rPr>
      </w:pPr>
      <w:proofErr w:type="spellStart"/>
      <w:r w:rsidRPr="00F62B52">
        <w:rPr>
          <w:lang w:val="ru-RU"/>
        </w:rPr>
        <w:t>Сверхвозрастающей</w:t>
      </w:r>
      <w:proofErr w:type="spellEnd"/>
      <w:r w:rsidRPr="00F62B52">
        <w:rPr>
          <w:lang w:val="ru-RU"/>
        </w:rPr>
        <w:t xml:space="preserve"> называется последовательность, в которой каждый последующий член больше суммы</w:t>
      </w:r>
      <w:r w:rsidR="003504DB" w:rsidRPr="003504DB">
        <w:rPr>
          <w:lang w:val="ru-RU"/>
        </w:rPr>
        <w:t xml:space="preserve"> </w:t>
      </w:r>
      <w:r w:rsidRPr="003504DB">
        <w:rPr>
          <w:lang w:val="ru-RU"/>
        </w:rPr>
        <w:t>всех предыдущих.</w:t>
      </w:r>
    </w:p>
    <w:p w14:paraId="78F06E04" w14:textId="339E10E9" w:rsidR="006A4951" w:rsidRPr="00FB1588" w:rsidRDefault="006F7A42" w:rsidP="00FB1588">
      <w:pPr>
        <w:pStyle w:val="a5"/>
        <w:rPr>
          <w:lang w:val="ru-RU"/>
        </w:rPr>
      </w:pPr>
      <w:r w:rsidRPr="006F7A42">
        <w:rPr>
          <w:lang w:val="ru-RU"/>
        </w:rPr>
        <w:t xml:space="preserve">Ранцевые криптосистемы не являются </w:t>
      </w:r>
      <w:proofErr w:type="spellStart"/>
      <w:r w:rsidRPr="006F7A42">
        <w:rPr>
          <w:lang w:val="ru-RU"/>
        </w:rPr>
        <w:t>криптостойкими</w:t>
      </w:r>
      <w:proofErr w:type="spellEnd"/>
      <w:r w:rsidRPr="006F7A42">
        <w:rPr>
          <w:lang w:val="ru-RU"/>
        </w:rPr>
        <w:t xml:space="preserve">. А. Шамир и Р. </w:t>
      </w:r>
      <w:proofErr w:type="spellStart"/>
      <w:r w:rsidRPr="006F7A42">
        <w:rPr>
          <w:lang w:val="ru-RU"/>
        </w:rPr>
        <w:t>Циппел</w:t>
      </w:r>
      <w:proofErr w:type="spellEnd"/>
      <w:r w:rsidRPr="006F7A42">
        <w:rPr>
          <w:lang w:val="ru-RU"/>
        </w:rPr>
        <w:t xml:space="preserve"> обнаружили, </w:t>
      </w:r>
      <w:proofErr w:type="gramStart"/>
      <w:r w:rsidRPr="006F7A42">
        <w:rPr>
          <w:lang w:val="ru-RU"/>
        </w:rPr>
        <w:t>что</w:t>
      </w:r>
      <w:proofErr w:type="gramEnd"/>
      <w:r w:rsidR="00FB1588" w:rsidRPr="00FB1588">
        <w:rPr>
          <w:lang w:val="ru-RU"/>
        </w:rPr>
        <w:t xml:space="preserve"> </w:t>
      </w:r>
      <w:r w:rsidRPr="006F7A42">
        <w:rPr>
          <w:lang w:val="ru-RU"/>
        </w:rPr>
        <w:t xml:space="preserve">зная числа а, </w:t>
      </w:r>
      <w:r w:rsidRPr="006F7A42">
        <w:rPr>
          <w:lang w:val="en-US"/>
        </w:rPr>
        <w:t>a</w:t>
      </w:r>
      <w:r w:rsidRPr="006F7A42">
        <w:rPr>
          <w:vertAlign w:val="superscript"/>
          <w:lang w:val="ru-RU"/>
        </w:rPr>
        <w:t>-1</w:t>
      </w:r>
      <w:r w:rsidRPr="006F7A42">
        <w:rPr>
          <w:lang w:val="ru-RU"/>
        </w:rPr>
        <w:t xml:space="preserve"> и </w:t>
      </w:r>
      <w:r w:rsidRPr="006F7A42">
        <w:rPr>
          <w:lang w:val="en-US"/>
        </w:rPr>
        <w:t>n</w:t>
      </w:r>
      <w:r w:rsidRPr="006F7A42">
        <w:rPr>
          <w:lang w:val="ru-RU"/>
        </w:rPr>
        <w:t xml:space="preserve">, можно восстановить </w:t>
      </w:r>
      <w:proofErr w:type="spellStart"/>
      <w:r w:rsidRPr="006F7A42">
        <w:rPr>
          <w:lang w:val="ru-RU"/>
        </w:rPr>
        <w:t>сверхвозрастающую</w:t>
      </w:r>
      <w:proofErr w:type="spellEnd"/>
      <w:r w:rsidRPr="006F7A42">
        <w:rPr>
          <w:lang w:val="ru-RU"/>
        </w:rPr>
        <w:t xml:space="preserve"> последовательность по нормальной последовательности.</w:t>
      </w:r>
    </w:p>
    <w:p w14:paraId="2D198BCD" w14:textId="77777777" w:rsidR="00D65FEC" w:rsidRDefault="00D65FEC" w:rsidP="00D65FEC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728643A4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</w:t>
      </w:r>
      <w:r w:rsidR="0015741F" w:rsidRPr="0015741F">
        <w:rPr>
          <w:color w:val="000000"/>
          <w:sz w:val="28"/>
          <w:szCs w:val="28"/>
        </w:rPr>
        <w:t xml:space="preserve"> </w:t>
      </w:r>
      <w:r w:rsidR="0015741F">
        <w:rPr>
          <w:color w:val="000000"/>
          <w:sz w:val="28"/>
          <w:szCs w:val="28"/>
        </w:rPr>
        <w:t xml:space="preserve">приватного и публичного ключа, а также осуществляющее зашифрование и </w:t>
      </w:r>
      <w:proofErr w:type="spellStart"/>
      <w:r w:rsidR="0015741F">
        <w:rPr>
          <w:color w:val="000000"/>
          <w:sz w:val="28"/>
          <w:szCs w:val="28"/>
        </w:rPr>
        <w:t>расшифрование</w:t>
      </w:r>
      <w:proofErr w:type="spellEnd"/>
      <w:r w:rsidR="0015741F">
        <w:rPr>
          <w:color w:val="000000"/>
          <w:sz w:val="28"/>
          <w:szCs w:val="28"/>
        </w:rPr>
        <w:t xml:space="preserve"> сообщения, состоящего из собственных фамилии, имени и отчества</w:t>
      </w:r>
      <w:r w:rsidR="00D65FEC">
        <w:rPr>
          <w:color w:val="000000"/>
          <w:sz w:val="28"/>
          <w:szCs w:val="28"/>
        </w:rPr>
        <w:t>.</w:t>
      </w:r>
    </w:p>
    <w:p w14:paraId="69CD6CAC" w14:textId="4B0E4A40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="00065643" w:rsidRPr="00065643">
        <w:rPr>
          <w:color w:val="000000"/>
          <w:sz w:val="28"/>
          <w:szCs w:val="28"/>
        </w:rPr>
        <w:t>generatePrivateKey</w:t>
      </w:r>
      <w:proofErr w:type="spellEnd"/>
      <w:r w:rsidR="000656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</w:t>
      </w:r>
      <w:r w:rsidR="00DD1727">
        <w:rPr>
          <w:color w:val="000000"/>
          <w:sz w:val="28"/>
          <w:szCs w:val="28"/>
        </w:rPr>
        <w:t>начальное число последовательности и длину генерируемой последовательности</w:t>
      </w:r>
      <w:r>
        <w:rPr>
          <w:color w:val="000000"/>
          <w:sz w:val="28"/>
          <w:szCs w:val="28"/>
        </w:rPr>
        <w:t>.</w:t>
      </w:r>
      <w:r w:rsidR="0061293F">
        <w:rPr>
          <w:color w:val="000000"/>
          <w:sz w:val="28"/>
          <w:szCs w:val="28"/>
        </w:rPr>
        <w:t xml:space="preserve"> Начальное число последовательности – это случайное 100-битное число.</w:t>
      </w:r>
      <w:r>
        <w:rPr>
          <w:color w:val="000000"/>
          <w:sz w:val="28"/>
          <w:szCs w:val="28"/>
        </w:rPr>
        <w:t xml:space="preserve"> Код функции представлен на рисунке 2.1.</w:t>
      </w:r>
    </w:p>
    <w:p w14:paraId="08CF0503" w14:textId="1CBF5060" w:rsidR="00D65FEC" w:rsidRDefault="00865A92" w:rsidP="00D65FEC">
      <w:pPr>
        <w:pStyle w:val="a4"/>
        <w:spacing w:before="0" w:beforeAutospacing="0" w:after="240" w:afterAutospacing="0"/>
        <w:jc w:val="center"/>
      </w:pPr>
      <w:r w:rsidRPr="00865A92">
        <w:drawing>
          <wp:inline distT="0" distB="0" distL="0" distR="0" wp14:anchorId="65A24E9C" wp14:editId="19E39D84">
            <wp:extent cx="6584315" cy="2313940"/>
            <wp:effectExtent l="19050" t="19050" r="2603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31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64D4" w14:textId="20EC7884" w:rsidR="00D65FEC" w:rsidRDefault="00D65FEC" w:rsidP="00DD1727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 – Код функции </w:t>
      </w:r>
      <w:r w:rsidR="008F61E2">
        <w:rPr>
          <w:color w:val="000000"/>
          <w:sz w:val="28"/>
          <w:szCs w:val="28"/>
        </w:rPr>
        <w:t>генерации приватного ключа</w:t>
      </w:r>
    </w:p>
    <w:p w14:paraId="52FCCC0A" w14:textId="66A92420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Результат работы приложения </w:t>
      </w:r>
      <w:r w:rsidR="00DD1727">
        <w:rPr>
          <w:color w:val="000000"/>
          <w:sz w:val="28"/>
          <w:szCs w:val="28"/>
        </w:rPr>
        <w:t xml:space="preserve">с начальным числом </w:t>
      </w:r>
      <w:r w:rsidR="00E03CC8">
        <w:rPr>
          <w:rFonts w:ascii="Segoe UI" w:hAnsi="Segoe UI" w:cs="Segoe UI"/>
          <w:color w:val="212529"/>
          <w:shd w:val="clear" w:color="auto" w:fill="FFFFFF"/>
        </w:rPr>
        <w:t>1373771602299257065123109235568</w:t>
      </w:r>
      <w:r w:rsidR="00DD1727">
        <w:rPr>
          <w:color w:val="000000"/>
          <w:sz w:val="28"/>
          <w:szCs w:val="28"/>
        </w:rPr>
        <w:t xml:space="preserve"> </w:t>
      </w:r>
      <w:r w:rsidR="00706DB4">
        <w:rPr>
          <w:color w:val="000000"/>
          <w:sz w:val="28"/>
          <w:szCs w:val="28"/>
        </w:rPr>
        <w:t xml:space="preserve">и длиной </w:t>
      </w:r>
      <w:r w:rsidR="00706DB4">
        <w:rPr>
          <w:color w:val="000000"/>
          <w:sz w:val="28"/>
          <w:szCs w:val="28"/>
          <w:lang w:val="en-US"/>
        </w:rPr>
        <w:t>z</w:t>
      </w:r>
      <w:r w:rsidR="00706DB4" w:rsidRPr="00706DB4">
        <w:rPr>
          <w:color w:val="000000"/>
          <w:sz w:val="28"/>
          <w:szCs w:val="28"/>
        </w:rPr>
        <w:t xml:space="preserve"> = </w:t>
      </w:r>
      <w:r w:rsidR="00706DB4">
        <w:rPr>
          <w:color w:val="000000"/>
          <w:sz w:val="28"/>
          <w:szCs w:val="28"/>
        </w:rPr>
        <w:t xml:space="preserve">8 </w:t>
      </w:r>
      <w:r w:rsidR="00790BD2">
        <w:rPr>
          <w:color w:val="000000"/>
          <w:sz w:val="28"/>
          <w:szCs w:val="28"/>
        </w:rPr>
        <w:t xml:space="preserve">(для кодов </w:t>
      </w:r>
      <w:r w:rsidR="00790BD2">
        <w:rPr>
          <w:color w:val="000000"/>
          <w:sz w:val="28"/>
          <w:szCs w:val="28"/>
          <w:lang w:val="en-US"/>
        </w:rPr>
        <w:t>ASCII</w:t>
      </w:r>
      <w:r w:rsidR="00790BD2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приведен на рисунке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72C9039" w14:textId="725DB426" w:rsidR="00D65FEC" w:rsidRDefault="00E03CC8" w:rsidP="00E03CC8">
      <w:pPr>
        <w:pStyle w:val="a4"/>
        <w:spacing w:before="0" w:beforeAutospacing="0" w:after="240" w:afterAutospacing="0"/>
      </w:pPr>
      <w:r w:rsidRPr="00E03CC8">
        <w:lastRenderedPageBreak/>
        <w:drawing>
          <wp:inline distT="0" distB="0" distL="0" distR="0" wp14:anchorId="3375521C" wp14:editId="60F9374A">
            <wp:extent cx="6584315" cy="622935"/>
            <wp:effectExtent l="19050" t="19050" r="2603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22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5A676" w14:textId="1891236F" w:rsidR="00D65FEC" w:rsidRPr="0017550E" w:rsidRDefault="00D65FEC" w:rsidP="00D65FEC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DD1727">
        <w:rPr>
          <w:color w:val="000000"/>
          <w:sz w:val="28"/>
          <w:szCs w:val="28"/>
        </w:rPr>
        <w:t xml:space="preserve">генерации последовательности </w:t>
      </w:r>
      <w:r w:rsidR="0017550E">
        <w:rPr>
          <w:color w:val="000000"/>
          <w:sz w:val="28"/>
          <w:szCs w:val="28"/>
        </w:rPr>
        <w:t xml:space="preserve">с </w:t>
      </w:r>
      <w:r w:rsidR="0017550E">
        <w:rPr>
          <w:color w:val="000000"/>
          <w:sz w:val="28"/>
          <w:szCs w:val="28"/>
          <w:lang w:val="en-US"/>
        </w:rPr>
        <w:t>z</w:t>
      </w:r>
      <w:r w:rsidR="0017550E" w:rsidRPr="0017550E">
        <w:rPr>
          <w:color w:val="000000"/>
          <w:sz w:val="28"/>
          <w:szCs w:val="28"/>
        </w:rPr>
        <w:t xml:space="preserve"> = 8</w:t>
      </w:r>
    </w:p>
    <w:p w14:paraId="349BF066" w14:textId="16199AEB" w:rsidR="00790BD2" w:rsidRDefault="00790BD2" w:rsidP="0017550E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начальным число</w:t>
      </w:r>
      <w:r w:rsidR="0017550E">
        <w:rPr>
          <w:lang w:val="ru-RU"/>
        </w:rPr>
        <w:t xml:space="preserve">м </w:t>
      </w:r>
      <w:r w:rsidR="0017550E" w:rsidRPr="0017550E">
        <w:rPr>
          <w:lang w:val="ru-RU"/>
        </w:rPr>
        <w:t>70959993794722279014361958728</w:t>
      </w:r>
      <w:r w:rsidR="0017550E">
        <w:rPr>
          <w:lang w:val="ru-RU"/>
        </w:rPr>
        <w:t xml:space="preserve"> и длиной </w:t>
      </w:r>
      <w:r w:rsidR="0017550E">
        <w:rPr>
          <w:lang w:val="en-US"/>
        </w:rPr>
        <w:t>z</w:t>
      </w:r>
      <w:r w:rsidR="0017550E" w:rsidRPr="0017550E">
        <w:rPr>
          <w:lang w:val="ru-RU"/>
        </w:rPr>
        <w:t xml:space="preserve"> </w:t>
      </w:r>
      <w:r w:rsidR="0017550E">
        <w:rPr>
          <w:lang w:val="ru-RU"/>
        </w:rPr>
        <w:t xml:space="preserve">= 6 (для кодов </w:t>
      </w:r>
      <w:r w:rsidR="009E650D">
        <w:rPr>
          <w:lang w:val="en-US"/>
        </w:rPr>
        <w:t>b</w:t>
      </w:r>
      <w:r w:rsidR="0017550E">
        <w:rPr>
          <w:lang w:val="en-US"/>
        </w:rPr>
        <w:t>ase</w:t>
      </w:r>
      <w:r w:rsidR="0017550E" w:rsidRPr="0017550E">
        <w:rPr>
          <w:lang w:val="ru-RU"/>
        </w:rPr>
        <w:t>64</w:t>
      </w:r>
      <w:r w:rsidR="0017550E">
        <w:rPr>
          <w:lang w:val="ru-RU"/>
        </w:rPr>
        <w:t>)</w:t>
      </w:r>
      <w:r w:rsidR="0017550E" w:rsidRPr="0017550E">
        <w:rPr>
          <w:lang w:val="ru-RU"/>
        </w:rPr>
        <w:t xml:space="preserve"> </w:t>
      </w:r>
      <w:r w:rsidR="0017550E">
        <w:rPr>
          <w:lang w:val="ru-RU"/>
        </w:rPr>
        <w:t>приведен на рисунке 2.3.</w:t>
      </w:r>
    </w:p>
    <w:p w14:paraId="6CE459AF" w14:textId="63267DC9" w:rsidR="0017550E" w:rsidRDefault="00DB11BF" w:rsidP="0017550E">
      <w:pPr>
        <w:pStyle w:val="a5"/>
        <w:spacing w:after="240"/>
        <w:ind w:firstLine="0"/>
        <w:rPr>
          <w:lang w:val="ru-RU"/>
        </w:rPr>
      </w:pPr>
      <w:r w:rsidRPr="00DB11BF">
        <w:rPr>
          <w:lang w:val="ru-RU"/>
        </w:rPr>
        <w:drawing>
          <wp:inline distT="0" distB="0" distL="0" distR="0" wp14:anchorId="25C08F2A" wp14:editId="69DE38E4">
            <wp:extent cx="6584315" cy="604520"/>
            <wp:effectExtent l="19050" t="19050" r="2603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0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4F945" w14:textId="7DAC1E7B" w:rsidR="0017550E" w:rsidRPr="0017550E" w:rsidRDefault="0017550E" w:rsidP="0017550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2.3 – Результат генерации последовательности </w:t>
      </w:r>
      <w:r>
        <w:rPr>
          <w:color w:val="000000"/>
          <w:sz w:val="28"/>
          <w:szCs w:val="28"/>
          <w:lang w:val="en-US"/>
        </w:rPr>
        <w:t>c</w:t>
      </w:r>
      <w:r w:rsidRPr="00175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r w:rsidRPr="0017550E">
        <w:rPr>
          <w:color w:val="000000"/>
          <w:sz w:val="28"/>
          <w:szCs w:val="28"/>
        </w:rPr>
        <w:t xml:space="preserve"> = 6</w:t>
      </w:r>
    </w:p>
    <w:p w14:paraId="54EFC8D8" w14:textId="56938584" w:rsidR="00D65FEC" w:rsidRDefault="00D65D60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Далее, на основе сгенерированного приватного ключа подбираются параметры </w:t>
      </w:r>
      <w:r>
        <w:rPr>
          <w:color w:val="000000"/>
          <w:sz w:val="28"/>
          <w:szCs w:val="28"/>
          <w:lang w:val="en-US"/>
        </w:rPr>
        <w:t>n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a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публичного ключа. </w:t>
      </w:r>
      <w:r w:rsidRPr="00D65D60">
        <w:rPr>
          <w:color w:val="000000"/>
          <w:sz w:val="28"/>
          <w:szCs w:val="28"/>
        </w:rPr>
        <w:t xml:space="preserve">Значение модуля n должно быть больше суммы всех чисел последовательности; кроме того, НОД (а, n) = 1. </w:t>
      </w:r>
      <w:r w:rsidR="00D65FEC">
        <w:rPr>
          <w:color w:val="000000"/>
          <w:sz w:val="28"/>
          <w:szCs w:val="28"/>
        </w:rPr>
        <w:t xml:space="preserve">Функция </w:t>
      </w:r>
      <w:proofErr w:type="spellStart"/>
      <w:r w:rsidR="007A0352" w:rsidRPr="007A0352">
        <w:rPr>
          <w:color w:val="000000"/>
          <w:sz w:val="28"/>
          <w:szCs w:val="28"/>
        </w:rPr>
        <w:t>generatePublicKey</w:t>
      </w:r>
      <w:proofErr w:type="spellEnd"/>
      <w:r w:rsidR="007A0352" w:rsidRPr="00C94511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 xml:space="preserve">принимает </w:t>
      </w:r>
      <w:r w:rsidR="00C94511">
        <w:rPr>
          <w:color w:val="000000"/>
          <w:sz w:val="28"/>
          <w:szCs w:val="28"/>
        </w:rPr>
        <w:t xml:space="preserve">приватный ключ и параметры </w:t>
      </w:r>
      <w:r w:rsidR="00C94511">
        <w:rPr>
          <w:color w:val="000000"/>
          <w:sz w:val="28"/>
          <w:szCs w:val="28"/>
          <w:lang w:val="en-US"/>
        </w:rPr>
        <w:t>a</w:t>
      </w:r>
      <w:r w:rsidR="00C94511" w:rsidRPr="00C94511">
        <w:rPr>
          <w:color w:val="000000"/>
          <w:sz w:val="28"/>
          <w:szCs w:val="28"/>
        </w:rPr>
        <w:t xml:space="preserve"> </w:t>
      </w:r>
      <w:r w:rsidR="00C94511">
        <w:rPr>
          <w:color w:val="000000"/>
          <w:sz w:val="28"/>
          <w:szCs w:val="28"/>
        </w:rPr>
        <w:t xml:space="preserve">и </w:t>
      </w:r>
      <w:r w:rsidR="00C94511">
        <w:rPr>
          <w:color w:val="000000"/>
          <w:sz w:val="28"/>
          <w:szCs w:val="28"/>
          <w:lang w:val="en-US"/>
        </w:rPr>
        <w:t>n</w:t>
      </w:r>
      <w:r w:rsidR="00C94511">
        <w:rPr>
          <w:color w:val="000000"/>
          <w:sz w:val="28"/>
          <w:szCs w:val="28"/>
        </w:rPr>
        <w:t xml:space="preserve"> и генерирует публичный ключ</w:t>
      </w:r>
      <w:r w:rsidR="00D65FEC">
        <w:rPr>
          <w:color w:val="000000"/>
          <w:sz w:val="28"/>
          <w:szCs w:val="28"/>
        </w:rPr>
        <w:t>. Код функции представлен на рисунке 2.</w:t>
      </w:r>
      <w:r w:rsidR="00A54AA1">
        <w:rPr>
          <w:color w:val="000000"/>
          <w:sz w:val="28"/>
          <w:szCs w:val="28"/>
        </w:rPr>
        <w:t>4</w:t>
      </w:r>
      <w:r w:rsidR="00D65FEC">
        <w:rPr>
          <w:color w:val="000000"/>
          <w:sz w:val="28"/>
          <w:szCs w:val="28"/>
        </w:rPr>
        <w:t>.</w:t>
      </w:r>
    </w:p>
    <w:p w14:paraId="0DF8E75B" w14:textId="34D2ACCE" w:rsidR="00D65FEC" w:rsidRDefault="00A56879" w:rsidP="00D65FEC">
      <w:pPr>
        <w:pStyle w:val="a4"/>
        <w:spacing w:before="0" w:beforeAutospacing="0" w:after="240" w:afterAutospacing="0"/>
        <w:jc w:val="center"/>
      </w:pPr>
      <w:r w:rsidRPr="00A56879">
        <w:drawing>
          <wp:inline distT="0" distB="0" distL="0" distR="0" wp14:anchorId="59DBF0C4" wp14:editId="3A964ECB">
            <wp:extent cx="5888181" cy="1812622"/>
            <wp:effectExtent l="19050" t="19050" r="1778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75" cy="182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2DF9F" w14:textId="2E607E2A" w:rsidR="00D65FEC" w:rsidRPr="00DD1727" w:rsidRDefault="00D65FEC" w:rsidP="00DD1727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4A29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функции,</w:t>
      </w:r>
      <w:r w:rsidR="00DD1727">
        <w:rPr>
          <w:color w:val="000000"/>
          <w:sz w:val="28"/>
          <w:szCs w:val="28"/>
        </w:rPr>
        <w:t xml:space="preserve"> </w:t>
      </w:r>
      <w:r w:rsidR="004A29C0">
        <w:rPr>
          <w:color w:val="000000"/>
          <w:sz w:val="28"/>
          <w:szCs w:val="28"/>
        </w:rPr>
        <w:t>создающей публичный ключ</w:t>
      </w:r>
    </w:p>
    <w:p w14:paraId="2B870164" w14:textId="5790B41E" w:rsidR="00B80DE7" w:rsidRPr="00BE096D" w:rsidRDefault="00B80DE7" w:rsidP="00B80DE7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представлен на рисунке 2.</w:t>
      </w:r>
      <w:r w:rsidRPr="009B6C8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32FA5364" w14:textId="34978075" w:rsidR="009B6C84" w:rsidRPr="009B6C84" w:rsidRDefault="00A56879" w:rsidP="00A56879">
      <w:pPr>
        <w:pStyle w:val="a4"/>
        <w:spacing w:before="0" w:beforeAutospacing="0" w:after="240" w:afterAutospacing="0"/>
        <w:jc w:val="center"/>
        <w:rPr>
          <w:lang w:val="en-US"/>
        </w:rPr>
      </w:pPr>
      <w:r w:rsidRPr="00A56879">
        <w:rPr>
          <w:lang w:val="en-US"/>
        </w:rPr>
        <w:drawing>
          <wp:inline distT="0" distB="0" distL="0" distR="0" wp14:anchorId="491E164A" wp14:editId="6FA96A4E">
            <wp:extent cx="6338454" cy="1132718"/>
            <wp:effectExtent l="19050" t="19050" r="2476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60" cy="1139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CAB0" w14:textId="1A14CF91" w:rsidR="009B6C84" w:rsidRPr="00BE096D" w:rsidRDefault="009B6C84" w:rsidP="009B6C84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2.</w:t>
      </w:r>
      <w:r w:rsidRPr="009B6C8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ASCII</w:t>
      </w:r>
    </w:p>
    <w:p w14:paraId="4EEDCE1E" w14:textId="03892C81" w:rsidR="009B6C84" w:rsidRDefault="009B6C84" w:rsidP="009B6C84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ключа для сообщения в кодах </w:t>
      </w:r>
      <w:r w:rsidR="009E650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ase</w:t>
      </w:r>
      <w:r w:rsidRPr="009B6C84">
        <w:rPr>
          <w:color w:val="000000"/>
          <w:sz w:val="28"/>
          <w:szCs w:val="28"/>
        </w:rPr>
        <w:t xml:space="preserve">64 </w:t>
      </w:r>
      <w:r>
        <w:rPr>
          <w:color w:val="000000"/>
          <w:sz w:val="28"/>
          <w:szCs w:val="28"/>
        </w:rPr>
        <w:t>представлен на рисунке 2.6.</w:t>
      </w:r>
    </w:p>
    <w:p w14:paraId="36E5F0D7" w14:textId="033A67ED" w:rsidR="009B6C84" w:rsidRDefault="00E91D8A" w:rsidP="009B6C84">
      <w:pPr>
        <w:pStyle w:val="a4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E91D8A">
        <w:rPr>
          <w:color w:val="000000"/>
          <w:sz w:val="28"/>
          <w:szCs w:val="28"/>
        </w:rPr>
        <w:drawing>
          <wp:inline distT="0" distB="0" distL="0" distR="0" wp14:anchorId="12285CF9" wp14:editId="1C6C7E3C">
            <wp:extent cx="6584315" cy="1152525"/>
            <wp:effectExtent l="19050" t="19050" r="2603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31DAA" w14:textId="4FBCD46D" w:rsidR="009B6C84" w:rsidRPr="009B6C84" w:rsidRDefault="009B6C84" w:rsidP="009B6C84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2.6 – 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base</w:t>
      </w:r>
      <w:r w:rsidRPr="009B6C84">
        <w:rPr>
          <w:color w:val="000000"/>
          <w:sz w:val="28"/>
          <w:szCs w:val="28"/>
        </w:rPr>
        <w:t>64</w:t>
      </w:r>
    </w:p>
    <w:p w14:paraId="4F07D5F7" w14:textId="12F96C28" w:rsidR="00B216F3" w:rsidRDefault="00B216F3" w:rsidP="00B216F3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шифрования </w:t>
      </w:r>
      <w:r>
        <w:rPr>
          <w:color w:val="000000"/>
          <w:sz w:val="28"/>
          <w:szCs w:val="28"/>
          <w:lang w:val="en-US"/>
        </w:rPr>
        <w:t>encrypt</w:t>
      </w:r>
      <w:r w:rsidRPr="00B216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публичный ключ, открытый текст и кодировку сообщения и выполняет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 xml:space="preserve"> сообщения на основе алгоритма укладки ранца. Код функции представлен на рисунке 2.</w:t>
      </w:r>
      <w:r w:rsidRPr="00B216F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</w:p>
    <w:p w14:paraId="5462B138" w14:textId="296A4624" w:rsidR="00B216F3" w:rsidRDefault="00A56879" w:rsidP="00DF3682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A56879">
        <w:rPr>
          <w:color w:val="000000"/>
          <w:sz w:val="28"/>
          <w:szCs w:val="28"/>
        </w:rPr>
        <w:drawing>
          <wp:inline distT="0" distB="0" distL="0" distR="0" wp14:anchorId="7712C130" wp14:editId="72A7C269">
            <wp:extent cx="5673436" cy="3938959"/>
            <wp:effectExtent l="19050" t="19050" r="2286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77" cy="3942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7494D" w14:textId="3843F7E0" w:rsidR="00592BC8" w:rsidRDefault="00DF3682" w:rsidP="00592BC8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2.7 – Код функции шифрования</w:t>
      </w:r>
    </w:p>
    <w:p w14:paraId="5669C834" w14:textId="71325D64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DD1727">
        <w:rPr>
          <w:color w:val="000000"/>
          <w:sz w:val="28"/>
          <w:szCs w:val="28"/>
        </w:rPr>
        <w:t>шифрования текста «</w:t>
      </w:r>
      <w:r w:rsidR="00F650DF">
        <w:rPr>
          <w:color w:val="000000"/>
          <w:sz w:val="28"/>
          <w:szCs w:val="28"/>
        </w:rPr>
        <w:t xml:space="preserve">Korneliuk Valentine </w:t>
      </w:r>
      <w:proofErr w:type="spellStart"/>
      <w:r w:rsidR="00F650DF">
        <w:rPr>
          <w:color w:val="000000"/>
          <w:sz w:val="28"/>
          <w:szCs w:val="28"/>
        </w:rPr>
        <w:t>Vladimirovich</w:t>
      </w:r>
      <w:proofErr w:type="spellEnd"/>
      <w:r w:rsidR="00DD1727">
        <w:rPr>
          <w:color w:val="000000"/>
          <w:sz w:val="28"/>
          <w:szCs w:val="28"/>
        </w:rPr>
        <w:t>»</w:t>
      </w:r>
      <w:r w:rsidR="00324D3C">
        <w:rPr>
          <w:color w:val="000000"/>
          <w:sz w:val="28"/>
          <w:szCs w:val="28"/>
        </w:rPr>
        <w:t xml:space="preserve"> (в кодах </w:t>
      </w:r>
      <w:r w:rsidR="00324D3C">
        <w:rPr>
          <w:color w:val="000000"/>
          <w:sz w:val="28"/>
          <w:szCs w:val="28"/>
          <w:lang w:val="en-US"/>
        </w:rPr>
        <w:t>ASCII</w:t>
      </w:r>
      <w:r w:rsidR="00324D3C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представлен на рисунке 2.</w:t>
      </w:r>
      <w:r w:rsidR="00D10FA5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</w:p>
    <w:p w14:paraId="33324D08" w14:textId="7D644065" w:rsidR="00D65FEC" w:rsidRDefault="00F650DF" w:rsidP="00324D3C">
      <w:pPr>
        <w:pStyle w:val="a4"/>
        <w:spacing w:before="0" w:beforeAutospacing="0" w:after="240" w:afterAutospacing="0"/>
      </w:pPr>
      <w:r w:rsidRPr="00F650DF">
        <w:lastRenderedPageBreak/>
        <w:drawing>
          <wp:inline distT="0" distB="0" distL="0" distR="0" wp14:anchorId="2846798A" wp14:editId="508B555C">
            <wp:extent cx="6584315" cy="1602740"/>
            <wp:effectExtent l="19050" t="19050" r="2603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60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1F317" w14:textId="739A4E25" w:rsidR="00D65FEC" w:rsidRPr="0013152A" w:rsidRDefault="00D65FEC" w:rsidP="00D65FE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592BC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</w:t>
      </w:r>
      <w:r w:rsidR="00DD1727">
        <w:rPr>
          <w:color w:val="000000"/>
          <w:sz w:val="28"/>
          <w:szCs w:val="28"/>
        </w:rPr>
        <w:t xml:space="preserve">Шифрование </w:t>
      </w:r>
      <w:r>
        <w:rPr>
          <w:color w:val="000000"/>
          <w:sz w:val="28"/>
          <w:szCs w:val="28"/>
        </w:rPr>
        <w:t>текста</w:t>
      </w:r>
      <w:r w:rsidR="0013152A">
        <w:rPr>
          <w:color w:val="000000"/>
          <w:sz w:val="28"/>
          <w:szCs w:val="28"/>
        </w:rPr>
        <w:t xml:space="preserve">, представленного в кодах </w:t>
      </w:r>
      <w:r w:rsidR="0013152A">
        <w:rPr>
          <w:color w:val="000000"/>
          <w:sz w:val="28"/>
          <w:szCs w:val="28"/>
          <w:lang w:val="en-US"/>
        </w:rPr>
        <w:t>ASCII</w:t>
      </w:r>
    </w:p>
    <w:p w14:paraId="2116D496" w14:textId="4B2E45AD" w:rsidR="00324D3C" w:rsidRDefault="00324D3C" w:rsidP="00324D3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Результат шифрования текста «</w:t>
      </w:r>
      <w:r w:rsidR="00F650DF">
        <w:rPr>
          <w:color w:val="000000"/>
          <w:sz w:val="28"/>
          <w:szCs w:val="28"/>
        </w:rPr>
        <w:t xml:space="preserve">Korneliuk Valentine </w:t>
      </w:r>
      <w:proofErr w:type="spellStart"/>
      <w:r w:rsidR="00F650DF">
        <w:rPr>
          <w:color w:val="000000"/>
          <w:sz w:val="28"/>
          <w:szCs w:val="28"/>
        </w:rPr>
        <w:t>Vladimirovich</w:t>
      </w:r>
      <w:proofErr w:type="spellEnd"/>
      <w:r>
        <w:rPr>
          <w:color w:val="000000"/>
          <w:sz w:val="28"/>
          <w:szCs w:val="28"/>
        </w:rPr>
        <w:t xml:space="preserve">» (в кодах </w:t>
      </w:r>
      <w:r>
        <w:rPr>
          <w:color w:val="000000"/>
          <w:sz w:val="28"/>
          <w:szCs w:val="28"/>
          <w:lang w:val="en-US"/>
        </w:rPr>
        <w:t>base</w:t>
      </w:r>
      <w:r w:rsidRPr="00324D3C">
        <w:rPr>
          <w:color w:val="000000"/>
          <w:sz w:val="28"/>
          <w:szCs w:val="28"/>
        </w:rPr>
        <w:t>64</w:t>
      </w:r>
      <w:r w:rsidR="00454FEC" w:rsidRPr="00454FEC">
        <w:rPr>
          <w:color w:val="000000"/>
          <w:sz w:val="28"/>
          <w:szCs w:val="28"/>
        </w:rPr>
        <w:t xml:space="preserve"> </w:t>
      </w:r>
      <w:r w:rsidR="00757596" w:rsidRPr="00757596">
        <w:rPr>
          <w:color w:val="000000"/>
          <w:sz w:val="28"/>
          <w:szCs w:val="28"/>
        </w:rPr>
        <w:t>S29ybmVsaXVrIFZhbGVudGluZSBWbGFkaW1pcm92aWNo</w:t>
      </w:r>
      <w:r>
        <w:rPr>
          <w:color w:val="000000"/>
          <w:sz w:val="28"/>
          <w:szCs w:val="28"/>
        </w:rPr>
        <w:t>) представлен на рисунке 2.</w:t>
      </w:r>
      <w:r w:rsidR="0013152A" w:rsidRPr="001315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03E646F4" w14:textId="4CAB5302" w:rsidR="00324D3C" w:rsidRDefault="00E91D8A" w:rsidP="00874DE9">
      <w:pPr>
        <w:pStyle w:val="a4"/>
        <w:spacing w:before="0" w:beforeAutospacing="0" w:after="240" w:afterAutospacing="0"/>
        <w:jc w:val="center"/>
      </w:pPr>
      <w:r w:rsidRPr="00E91D8A">
        <w:drawing>
          <wp:inline distT="0" distB="0" distL="0" distR="0" wp14:anchorId="7BECE78E" wp14:editId="0F509A0F">
            <wp:extent cx="6584315" cy="1903730"/>
            <wp:effectExtent l="19050" t="19050" r="26035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90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CA48E" w14:textId="7C1A3562" w:rsidR="00324D3C" w:rsidRPr="0013152A" w:rsidRDefault="00324D3C" w:rsidP="00324D3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13152A" w:rsidRPr="001315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Шифрование текста</w:t>
      </w:r>
      <w:r w:rsidR="0013152A">
        <w:rPr>
          <w:color w:val="000000"/>
          <w:sz w:val="28"/>
          <w:szCs w:val="28"/>
        </w:rPr>
        <w:t xml:space="preserve">, представленного в кодах </w:t>
      </w:r>
      <w:r w:rsidR="0013152A">
        <w:rPr>
          <w:color w:val="000000"/>
          <w:sz w:val="28"/>
          <w:szCs w:val="28"/>
          <w:lang w:val="en-US"/>
        </w:rPr>
        <w:t>base</w:t>
      </w:r>
      <w:r w:rsidR="0013152A" w:rsidRPr="0013152A">
        <w:rPr>
          <w:color w:val="000000"/>
          <w:sz w:val="28"/>
          <w:szCs w:val="28"/>
        </w:rPr>
        <w:t>64</w:t>
      </w:r>
    </w:p>
    <w:p w14:paraId="7ADA5D74" w14:textId="3DFC0291" w:rsidR="004C5327" w:rsidRPr="004C5327" w:rsidRDefault="004C5327" w:rsidP="004C5327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дешифрования </w:t>
      </w:r>
      <w:r>
        <w:rPr>
          <w:color w:val="000000"/>
          <w:sz w:val="28"/>
          <w:szCs w:val="28"/>
          <w:lang w:val="en-US"/>
        </w:rPr>
        <w:t>decrypt</w:t>
      </w:r>
      <w:r w:rsidRPr="00B216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приватный ключ, зашифрованный текст и параметры </w:t>
      </w:r>
      <w:r>
        <w:rPr>
          <w:color w:val="000000"/>
          <w:sz w:val="28"/>
          <w:szCs w:val="28"/>
          <w:lang w:val="en-US"/>
        </w:rPr>
        <w:t>a</w:t>
      </w:r>
      <w:r w:rsidRPr="004C53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 Код функции представлен на рисунке 2.</w:t>
      </w:r>
      <w:r w:rsidRPr="004C532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</w:p>
    <w:p w14:paraId="4EC39257" w14:textId="52F70560" w:rsidR="004C5327" w:rsidRPr="004C5327" w:rsidRDefault="00F650DF" w:rsidP="00874DE9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  <w:lang w:val="en-US"/>
        </w:rPr>
      </w:pPr>
      <w:r w:rsidRPr="00F650DF">
        <w:rPr>
          <w:color w:val="000000"/>
          <w:sz w:val="28"/>
          <w:szCs w:val="28"/>
          <w:lang w:val="en-US"/>
        </w:rPr>
        <w:drawing>
          <wp:inline distT="0" distB="0" distL="0" distR="0" wp14:anchorId="2E596453" wp14:editId="5F2B1D0B">
            <wp:extent cx="6584315" cy="1567180"/>
            <wp:effectExtent l="19050" t="19050" r="26035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56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2B4F5" w14:textId="7F8112C0" w:rsidR="004C5327" w:rsidRDefault="004C5327" w:rsidP="004C5327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Pr="002A545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Код функции дешифрования</w:t>
      </w:r>
    </w:p>
    <w:p w14:paraId="10DFC598" w14:textId="0400B7DD" w:rsidR="002A5453" w:rsidRDefault="002A5453" w:rsidP="002A5453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дешифрования текста в кодах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представлен на рисунке 2.11.</w:t>
      </w:r>
    </w:p>
    <w:p w14:paraId="73AC0805" w14:textId="0A27860C" w:rsidR="002A5453" w:rsidRDefault="00F650DF" w:rsidP="00C205C0">
      <w:pPr>
        <w:pStyle w:val="a4"/>
        <w:spacing w:before="0" w:beforeAutospacing="0" w:after="240" w:afterAutospacing="0"/>
        <w:jc w:val="center"/>
      </w:pPr>
      <w:r w:rsidRPr="00F650DF">
        <w:lastRenderedPageBreak/>
        <w:drawing>
          <wp:inline distT="0" distB="0" distL="0" distR="0" wp14:anchorId="319C743A" wp14:editId="7B829287">
            <wp:extent cx="6584315" cy="692785"/>
            <wp:effectExtent l="19050" t="19050" r="26035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9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A3AD" w14:textId="073832E3" w:rsidR="002A5453" w:rsidRPr="0013152A" w:rsidRDefault="002A5453" w:rsidP="002A5453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2.11 – Дешифрование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ASCII</w:t>
      </w:r>
    </w:p>
    <w:p w14:paraId="44DFE110" w14:textId="4E561F04" w:rsidR="002A5453" w:rsidRDefault="002A5453" w:rsidP="002A5453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1F7E6E">
        <w:rPr>
          <w:color w:val="000000"/>
          <w:sz w:val="28"/>
          <w:szCs w:val="28"/>
        </w:rPr>
        <w:t>де</w:t>
      </w:r>
      <w:r>
        <w:rPr>
          <w:color w:val="000000"/>
          <w:sz w:val="28"/>
          <w:szCs w:val="28"/>
        </w:rPr>
        <w:t xml:space="preserve">шифрования текста в кодах </w:t>
      </w:r>
      <w:r>
        <w:rPr>
          <w:color w:val="000000"/>
          <w:sz w:val="28"/>
          <w:szCs w:val="28"/>
          <w:lang w:val="en-US"/>
        </w:rPr>
        <w:t>base</w:t>
      </w:r>
      <w:r w:rsidRPr="00324D3C">
        <w:rPr>
          <w:color w:val="000000"/>
          <w:sz w:val="28"/>
          <w:szCs w:val="28"/>
        </w:rPr>
        <w:t>64</w:t>
      </w:r>
      <w:r w:rsidR="001F7E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2.</w:t>
      </w:r>
      <w:r w:rsidR="001F7E6E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</w:t>
      </w:r>
    </w:p>
    <w:p w14:paraId="5BCA0C03" w14:textId="23832116" w:rsidR="002A5453" w:rsidRDefault="00757596" w:rsidP="00092096">
      <w:pPr>
        <w:pStyle w:val="a4"/>
        <w:spacing w:before="0" w:beforeAutospacing="0" w:after="240" w:afterAutospacing="0"/>
        <w:jc w:val="center"/>
      </w:pPr>
      <w:r w:rsidRPr="00757596">
        <w:drawing>
          <wp:inline distT="0" distB="0" distL="0" distR="0" wp14:anchorId="52EC925F" wp14:editId="73913D69">
            <wp:extent cx="6584315" cy="618490"/>
            <wp:effectExtent l="19050" t="19050" r="2603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1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387B7" w14:textId="677379A4" w:rsidR="004C5327" w:rsidRPr="00D77CAC" w:rsidRDefault="002A5453" w:rsidP="00D77CA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092096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– </w:t>
      </w:r>
      <w:r w:rsidR="00FC7369">
        <w:rPr>
          <w:color w:val="000000"/>
          <w:sz w:val="28"/>
          <w:szCs w:val="28"/>
        </w:rPr>
        <w:t>Деш</w:t>
      </w:r>
      <w:r>
        <w:rPr>
          <w:color w:val="000000"/>
          <w:sz w:val="28"/>
          <w:szCs w:val="28"/>
        </w:rPr>
        <w:t xml:space="preserve">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base</w:t>
      </w:r>
      <w:r w:rsidRPr="0013152A">
        <w:rPr>
          <w:color w:val="000000"/>
          <w:sz w:val="28"/>
          <w:szCs w:val="28"/>
        </w:rPr>
        <w:t>64</w:t>
      </w:r>
    </w:p>
    <w:p w14:paraId="32C71A38" w14:textId="310E594A" w:rsidR="008F476E" w:rsidRDefault="008F476E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Кроме того, приложение выполняет оценку скорости </w:t>
      </w:r>
      <w:r w:rsidR="00D77CAC">
        <w:rPr>
          <w:color w:val="000000"/>
          <w:sz w:val="28"/>
          <w:szCs w:val="28"/>
        </w:rPr>
        <w:t>шифрования и дешифрования</w:t>
      </w:r>
      <w:r>
        <w:rPr>
          <w:color w:val="000000"/>
          <w:sz w:val="28"/>
          <w:szCs w:val="28"/>
        </w:rPr>
        <w:t xml:space="preserve">. Можно заметить, что </w:t>
      </w:r>
      <w:r w:rsidR="000A6FF3">
        <w:rPr>
          <w:color w:val="000000"/>
          <w:sz w:val="28"/>
          <w:szCs w:val="28"/>
        </w:rPr>
        <w:t xml:space="preserve">шифрование сообщения, представленного в кодах </w:t>
      </w:r>
      <w:r w:rsidR="000A6FF3">
        <w:rPr>
          <w:color w:val="000000"/>
          <w:sz w:val="28"/>
          <w:szCs w:val="28"/>
          <w:lang w:val="en-US"/>
        </w:rPr>
        <w:t>ASCII</w:t>
      </w:r>
      <w:r w:rsidR="000A6FF3">
        <w:rPr>
          <w:color w:val="000000"/>
          <w:sz w:val="28"/>
          <w:szCs w:val="28"/>
        </w:rPr>
        <w:t xml:space="preserve"> и </w:t>
      </w:r>
      <w:r w:rsidR="000A6FF3">
        <w:rPr>
          <w:color w:val="000000"/>
          <w:sz w:val="28"/>
          <w:szCs w:val="28"/>
          <w:lang w:val="en-US"/>
        </w:rPr>
        <w:t>base</w:t>
      </w:r>
      <w:r w:rsidR="000A6FF3" w:rsidRPr="000A6FF3">
        <w:rPr>
          <w:color w:val="000000"/>
          <w:sz w:val="28"/>
          <w:szCs w:val="28"/>
        </w:rPr>
        <w:t xml:space="preserve">64 </w:t>
      </w:r>
      <w:r w:rsidR="000A6FF3">
        <w:rPr>
          <w:color w:val="000000"/>
          <w:sz w:val="28"/>
          <w:szCs w:val="28"/>
        </w:rPr>
        <w:t>выполняется примерно за одно и тоже время</w:t>
      </w:r>
      <w:r>
        <w:rPr>
          <w:color w:val="000000"/>
          <w:sz w:val="28"/>
          <w:szCs w:val="28"/>
        </w:rPr>
        <w:t>.</w:t>
      </w:r>
      <w:r w:rsidR="000A6FF3">
        <w:rPr>
          <w:color w:val="000000"/>
          <w:sz w:val="28"/>
          <w:szCs w:val="28"/>
        </w:rPr>
        <w:t xml:space="preserve"> Дешифрование сообщения, представленного в кодах </w:t>
      </w:r>
      <w:r w:rsidR="000A6FF3">
        <w:rPr>
          <w:color w:val="000000"/>
          <w:sz w:val="28"/>
          <w:szCs w:val="28"/>
          <w:lang w:val="en-US"/>
        </w:rPr>
        <w:t>ASCII</w:t>
      </w:r>
      <w:r w:rsidR="00F727AA" w:rsidRPr="00F727AA">
        <w:rPr>
          <w:color w:val="000000"/>
          <w:sz w:val="28"/>
          <w:szCs w:val="28"/>
        </w:rPr>
        <w:t>,</w:t>
      </w:r>
      <w:r w:rsidR="00A50133">
        <w:rPr>
          <w:color w:val="000000"/>
          <w:sz w:val="28"/>
          <w:szCs w:val="28"/>
        </w:rPr>
        <w:t xml:space="preserve"> </w:t>
      </w:r>
      <w:r w:rsidR="000A6FF3">
        <w:rPr>
          <w:color w:val="000000"/>
          <w:sz w:val="28"/>
          <w:szCs w:val="28"/>
        </w:rPr>
        <w:t xml:space="preserve">выполняется немного дольше, чем дешифрование сообщения в кодах </w:t>
      </w:r>
      <w:r w:rsidR="000A6FF3">
        <w:rPr>
          <w:color w:val="000000"/>
          <w:sz w:val="28"/>
          <w:szCs w:val="28"/>
          <w:lang w:val="en-US"/>
        </w:rPr>
        <w:t>base</w:t>
      </w:r>
      <w:r w:rsidR="000A6FF3" w:rsidRPr="000A6FF3">
        <w:rPr>
          <w:color w:val="000000"/>
          <w:sz w:val="28"/>
          <w:szCs w:val="28"/>
        </w:rPr>
        <w:t>64.</w:t>
      </w:r>
      <w:r w:rsidR="00A50133">
        <w:rPr>
          <w:color w:val="000000"/>
          <w:sz w:val="28"/>
          <w:szCs w:val="28"/>
        </w:rPr>
        <w:t xml:space="preserve"> При увеличении числа членов ключевой последовательно время шифрования и дешифрования растет как для текста, представленного в кодах </w:t>
      </w:r>
      <w:r w:rsidR="00A50133">
        <w:rPr>
          <w:color w:val="000000"/>
          <w:sz w:val="28"/>
          <w:szCs w:val="28"/>
          <w:lang w:val="en-US"/>
        </w:rPr>
        <w:t>ASCII</w:t>
      </w:r>
      <w:r w:rsidR="00A50133">
        <w:rPr>
          <w:color w:val="000000"/>
          <w:sz w:val="28"/>
          <w:szCs w:val="28"/>
        </w:rPr>
        <w:t xml:space="preserve">, так и для текста, представленного в кодах </w:t>
      </w:r>
      <w:r w:rsidR="00A50133">
        <w:rPr>
          <w:color w:val="000000"/>
          <w:sz w:val="28"/>
          <w:szCs w:val="28"/>
          <w:lang w:val="en-US"/>
        </w:rPr>
        <w:t>base</w:t>
      </w:r>
      <w:r w:rsidR="00A50133" w:rsidRPr="00A50133">
        <w:rPr>
          <w:color w:val="000000"/>
          <w:sz w:val="28"/>
          <w:szCs w:val="28"/>
        </w:rPr>
        <w:t>64.</w:t>
      </w:r>
    </w:p>
    <w:p w14:paraId="0E8447F9" w14:textId="1A834A93" w:rsidR="00B819B7" w:rsidRDefault="00B819B7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9D0A2B9" w14:textId="1AB7C5AB" w:rsidR="00B819B7" w:rsidRDefault="00B819B7" w:rsidP="00B819B7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819B7">
        <w:rPr>
          <w:color w:val="000000"/>
          <w:sz w:val="28"/>
          <w:szCs w:val="28"/>
        </w:rPr>
        <w:drawing>
          <wp:inline distT="0" distB="0" distL="0" distR="0" wp14:anchorId="1E9154A2" wp14:editId="3AB6F5A5">
            <wp:extent cx="6584315" cy="1087755"/>
            <wp:effectExtent l="19050" t="19050" r="26035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87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6F0BD" w14:textId="719F0295" w:rsidR="00B819B7" w:rsidRPr="003003D8" w:rsidRDefault="00B819B7" w:rsidP="00B819B7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819B7">
        <w:rPr>
          <w:color w:val="000000"/>
          <w:sz w:val="28"/>
          <w:szCs w:val="28"/>
        </w:rPr>
        <w:drawing>
          <wp:inline distT="0" distB="0" distL="0" distR="0" wp14:anchorId="334AF26B" wp14:editId="3FA03E29">
            <wp:extent cx="6584315" cy="1942465"/>
            <wp:effectExtent l="19050" t="19050" r="26035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94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152EFA" w14:textId="2C94730F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</w:t>
      </w:r>
      <w:proofErr w:type="spellStart"/>
      <w:r w:rsidR="00011D63">
        <w:rPr>
          <w:color w:val="000000"/>
          <w:sz w:val="28"/>
          <w:szCs w:val="28"/>
        </w:rPr>
        <w:t>расшифрование</w:t>
      </w:r>
      <w:proofErr w:type="spellEnd"/>
      <w:r w:rsidR="00011D63">
        <w:rPr>
          <w:color w:val="000000"/>
          <w:sz w:val="28"/>
          <w:szCs w:val="28"/>
        </w:rPr>
        <w:t xml:space="preserve"> с помощью </w:t>
      </w:r>
      <w:r w:rsidR="00457515">
        <w:rPr>
          <w:color w:val="000000"/>
          <w:sz w:val="28"/>
          <w:szCs w:val="28"/>
        </w:rPr>
        <w:t>шифра, 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 xml:space="preserve">шифрования и дешифрования сообщений, представленных в кодах </w:t>
      </w:r>
      <w:r w:rsidR="00457515">
        <w:rPr>
          <w:color w:val="000000"/>
          <w:sz w:val="28"/>
          <w:szCs w:val="28"/>
          <w:lang w:val="en-US"/>
        </w:rPr>
        <w:t>ASCII</w:t>
      </w:r>
      <w:r w:rsidR="00457515">
        <w:rPr>
          <w:color w:val="000000"/>
          <w:sz w:val="28"/>
          <w:szCs w:val="28"/>
        </w:rPr>
        <w:t xml:space="preserve"> и </w:t>
      </w:r>
      <w:r w:rsidR="00457515">
        <w:rPr>
          <w:color w:val="000000"/>
          <w:sz w:val="28"/>
          <w:szCs w:val="28"/>
          <w:lang w:val="en-US"/>
        </w:rPr>
        <w:t>base</w:t>
      </w:r>
      <w:r w:rsidR="00457515" w:rsidRPr="00457515">
        <w:rPr>
          <w:color w:val="000000"/>
          <w:sz w:val="28"/>
          <w:szCs w:val="28"/>
        </w:rPr>
        <w:t>64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D65FEC" w:rsidRDefault="00D65FEC" w:rsidP="00D65FEC">
      <w:r>
        <w:lastRenderedPageBreak/>
        <w:br/>
      </w:r>
      <w:r>
        <w:br/>
      </w:r>
    </w:p>
    <w:sectPr w:rsidR="000767E1" w:rsidRPr="00D65FEC" w:rsidSect="00586228">
      <w:headerReference w:type="default" r:id="rId2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E5779" w14:textId="77777777" w:rsidR="00D27230" w:rsidRDefault="00D27230" w:rsidP="00FF161A">
      <w:pPr>
        <w:spacing w:after="0"/>
      </w:pPr>
      <w:r>
        <w:separator/>
      </w:r>
    </w:p>
  </w:endnote>
  <w:endnote w:type="continuationSeparator" w:id="0">
    <w:p w14:paraId="1D201795" w14:textId="77777777" w:rsidR="00D27230" w:rsidRDefault="00D27230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4E22C" w14:textId="77777777" w:rsidR="00D27230" w:rsidRDefault="00D27230" w:rsidP="00FF161A">
      <w:pPr>
        <w:spacing w:after="0"/>
      </w:pPr>
      <w:r>
        <w:separator/>
      </w:r>
    </w:p>
  </w:footnote>
  <w:footnote w:type="continuationSeparator" w:id="0">
    <w:p w14:paraId="0F5D0750" w14:textId="77777777" w:rsidR="00D27230" w:rsidRDefault="00D27230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04E20297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3D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11D63"/>
    <w:rsid w:val="00027A49"/>
    <w:rsid w:val="00035679"/>
    <w:rsid w:val="0003672D"/>
    <w:rsid w:val="000462BD"/>
    <w:rsid w:val="00065643"/>
    <w:rsid w:val="0007033C"/>
    <w:rsid w:val="000767E1"/>
    <w:rsid w:val="0008519E"/>
    <w:rsid w:val="00092096"/>
    <w:rsid w:val="000A6FF3"/>
    <w:rsid w:val="000D7545"/>
    <w:rsid w:val="000F2CD4"/>
    <w:rsid w:val="00104E13"/>
    <w:rsid w:val="00106E76"/>
    <w:rsid w:val="0013053A"/>
    <w:rsid w:val="0013152A"/>
    <w:rsid w:val="00133E6C"/>
    <w:rsid w:val="00156BCB"/>
    <w:rsid w:val="0015741F"/>
    <w:rsid w:val="0017550E"/>
    <w:rsid w:val="001F7E6E"/>
    <w:rsid w:val="00200133"/>
    <w:rsid w:val="00224D40"/>
    <w:rsid w:val="00246D91"/>
    <w:rsid w:val="00262BB5"/>
    <w:rsid w:val="002A038B"/>
    <w:rsid w:val="002A5453"/>
    <w:rsid w:val="002C0E14"/>
    <w:rsid w:val="002C3843"/>
    <w:rsid w:val="002D1828"/>
    <w:rsid w:val="002D3CF2"/>
    <w:rsid w:val="002F482A"/>
    <w:rsid w:val="002F6C01"/>
    <w:rsid w:val="003003D8"/>
    <w:rsid w:val="00302095"/>
    <w:rsid w:val="00321340"/>
    <w:rsid w:val="00324D3C"/>
    <w:rsid w:val="00332187"/>
    <w:rsid w:val="00333344"/>
    <w:rsid w:val="00342048"/>
    <w:rsid w:val="003451F7"/>
    <w:rsid w:val="003504DB"/>
    <w:rsid w:val="0036162C"/>
    <w:rsid w:val="00363049"/>
    <w:rsid w:val="0036407A"/>
    <w:rsid w:val="003908D8"/>
    <w:rsid w:val="003A54EA"/>
    <w:rsid w:val="003B56EB"/>
    <w:rsid w:val="003D0A46"/>
    <w:rsid w:val="003E6B85"/>
    <w:rsid w:val="003F0536"/>
    <w:rsid w:val="00411F48"/>
    <w:rsid w:val="00442330"/>
    <w:rsid w:val="00454FEC"/>
    <w:rsid w:val="0045602C"/>
    <w:rsid w:val="00457515"/>
    <w:rsid w:val="0046336C"/>
    <w:rsid w:val="00465742"/>
    <w:rsid w:val="00475CBC"/>
    <w:rsid w:val="004A29C0"/>
    <w:rsid w:val="004A4CB3"/>
    <w:rsid w:val="004C5327"/>
    <w:rsid w:val="004C7D7C"/>
    <w:rsid w:val="004D13D8"/>
    <w:rsid w:val="004D5ECC"/>
    <w:rsid w:val="004F1102"/>
    <w:rsid w:val="00512E76"/>
    <w:rsid w:val="0054210D"/>
    <w:rsid w:val="00545C46"/>
    <w:rsid w:val="00563C63"/>
    <w:rsid w:val="00574F0E"/>
    <w:rsid w:val="00586228"/>
    <w:rsid w:val="00592AFD"/>
    <w:rsid w:val="00592BC8"/>
    <w:rsid w:val="0061293F"/>
    <w:rsid w:val="006516B0"/>
    <w:rsid w:val="00662625"/>
    <w:rsid w:val="0067615C"/>
    <w:rsid w:val="006A4951"/>
    <w:rsid w:val="006C14C7"/>
    <w:rsid w:val="006C1FE0"/>
    <w:rsid w:val="006C243D"/>
    <w:rsid w:val="006E6C04"/>
    <w:rsid w:val="006F7A42"/>
    <w:rsid w:val="00706DB4"/>
    <w:rsid w:val="00720EB8"/>
    <w:rsid w:val="00722C6D"/>
    <w:rsid w:val="00731002"/>
    <w:rsid w:val="00740093"/>
    <w:rsid w:val="007529F8"/>
    <w:rsid w:val="00756B39"/>
    <w:rsid w:val="00757596"/>
    <w:rsid w:val="00790BD2"/>
    <w:rsid w:val="007A0352"/>
    <w:rsid w:val="007B2C47"/>
    <w:rsid w:val="007C1195"/>
    <w:rsid w:val="008178ED"/>
    <w:rsid w:val="00817E0D"/>
    <w:rsid w:val="00821350"/>
    <w:rsid w:val="00850C8C"/>
    <w:rsid w:val="00865A92"/>
    <w:rsid w:val="008728C6"/>
    <w:rsid w:val="00874DE9"/>
    <w:rsid w:val="008B20D5"/>
    <w:rsid w:val="008B242C"/>
    <w:rsid w:val="008F476E"/>
    <w:rsid w:val="008F61E2"/>
    <w:rsid w:val="00905238"/>
    <w:rsid w:val="00926554"/>
    <w:rsid w:val="0094071D"/>
    <w:rsid w:val="00941B4E"/>
    <w:rsid w:val="00993160"/>
    <w:rsid w:val="009B6C84"/>
    <w:rsid w:val="009E650D"/>
    <w:rsid w:val="00A24A5B"/>
    <w:rsid w:val="00A34885"/>
    <w:rsid w:val="00A50133"/>
    <w:rsid w:val="00A54AA1"/>
    <w:rsid w:val="00A56879"/>
    <w:rsid w:val="00A73CAA"/>
    <w:rsid w:val="00A80C7D"/>
    <w:rsid w:val="00A973DC"/>
    <w:rsid w:val="00AC713D"/>
    <w:rsid w:val="00AD6BCD"/>
    <w:rsid w:val="00AE509D"/>
    <w:rsid w:val="00B206EA"/>
    <w:rsid w:val="00B216F3"/>
    <w:rsid w:val="00B219E4"/>
    <w:rsid w:val="00B3580F"/>
    <w:rsid w:val="00B503F9"/>
    <w:rsid w:val="00B50AEB"/>
    <w:rsid w:val="00B60949"/>
    <w:rsid w:val="00B80679"/>
    <w:rsid w:val="00B80DE7"/>
    <w:rsid w:val="00B819B7"/>
    <w:rsid w:val="00BA5FC8"/>
    <w:rsid w:val="00BB5FFF"/>
    <w:rsid w:val="00BB6E49"/>
    <w:rsid w:val="00BB7E16"/>
    <w:rsid w:val="00BC7DE8"/>
    <w:rsid w:val="00BE096D"/>
    <w:rsid w:val="00BE6E7A"/>
    <w:rsid w:val="00BF0600"/>
    <w:rsid w:val="00C205C0"/>
    <w:rsid w:val="00C43A83"/>
    <w:rsid w:val="00C6112D"/>
    <w:rsid w:val="00C666CB"/>
    <w:rsid w:val="00C842E5"/>
    <w:rsid w:val="00C8547C"/>
    <w:rsid w:val="00C94511"/>
    <w:rsid w:val="00C96BBC"/>
    <w:rsid w:val="00CA2A36"/>
    <w:rsid w:val="00CB4E2E"/>
    <w:rsid w:val="00CC119A"/>
    <w:rsid w:val="00CE714F"/>
    <w:rsid w:val="00D00B81"/>
    <w:rsid w:val="00D10FA5"/>
    <w:rsid w:val="00D27230"/>
    <w:rsid w:val="00D37E95"/>
    <w:rsid w:val="00D63CDD"/>
    <w:rsid w:val="00D65D60"/>
    <w:rsid w:val="00D65FEC"/>
    <w:rsid w:val="00D7142B"/>
    <w:rsid w:val="00D77CAC"/>
    <w:rsid w:val="00DA3A4E"/>
    <w:rsid w:val="00DB11BF"/>
    <w:rsid w:val="00DD1727"/>
    <w:rsid w:val="00DD41BB"/>
    <w:rsid w:val="00DF3682"/>
    <w:rsid w:val="00E03CC8"/>
    <w:rsid w:val="00E1471E"/>
    <w:rsid w:val="00E215FF"/>
    <w:rsid w:val="00E25A34"/>
    <w:rsid w:val="00E3381E"/>
    <w:rsid w:val="00E467BA"/>
    <w:rsid w:val="00E576FF"/>
    <w:rsid w:val="00E64595"/>
    <w:rsid w:val="00E67DAE"/>
    <w:rsid w:val="00E91D8A"/>
    <w:rsid w:val="00EB53FF"/>
    <w:rsid w:val="00EC06E9"/>
    <w:rsid w:val="00ED48DC"/>
    <w:rsid w:val="00EE53BF"/>
    <w:rsid w:val="00EF3D05"/>
    <w:rsid w:val="00F03258"/>
    <w:rsid w:val="00F06557"/>
    <w:rsid w:val="00F076D6"/>
    <w:rsid w:val="00F07C69"/>
    <w:rsid w:val="00F25DA8"/>
    <w:rsid w:val="00F334B1"/>
    <w:rsid w:val="00F50110"/>
    <w:rsid w:val="00F55677"/>
    <w:rsid w:val="00F62B52"/>
    <w:rsid w:val="00F650DF"/>
    <w:rsid w:val="00F727AA"/>
    <w:rsid w:val="00F73909"/>
    <w:rsid w:val="00F90262"/>
    <w:rsid w:val="00F97C8F"/>
    <w:rsid w:val="00FA5CA1"/>
    <w:rsid w:val="00FA5CAE"/>
    <w:rsid w:val="00FB1588"/>
    <w:rsid w:val="00FC7369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5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57596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1103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169</cp:revision>
  <dcterms:created xsi:type="dcterms:W3CDTF">2024-03-16T12:59:00Z</dcterms:created>
  <dcterms:modified xsi:type="dcterms:W3CDTF">2025-04-20T20:33:00Z</dcterms:modified>
</cp:coreProperties>
</file>