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68" w:rsidRDefault="00EE7DBB">
      <w:r>
        <w:t>1. Корректностей полей</w:t>
      </w:r>
    </w:p>
    <w:p w:rsidR="00EE7DBB" w:rsidRDefault="00EE7DBB">
      <w:r>
        <w:t>2. Корректность конструктора</w:t>
      </w:r>
    </w:p>
    <w:p w:rsidR="00EE7DBB" w:rsidRDefault="00EE7DBB" w:rsidP="00EE7DBB">
      <w:pPr>
        <w:rPr>
          <w:lang w:val="en-US"/>
        </w:rPr>
      </w:pPr>
      <w:r w:rsidRPr="00EE7DBB">
        <w:rPr>
          <w:lang w:val="en-US"/>
        </w:rPr>
        <w:t xml:space="preserve">3. </w:t>
      </w:r>
      <w:proofErr w:type="spellStart"/>
      <w:r w:rsidRPr="00EE7DBB">
        <w:rPr>
          <w:lang w:val="en-US"/>
        </w:rPr>
        <w:t>Создание</w:t>
      </w:r>
      <w:proofErr w:type="spellEnd"/>
      <w:r w:rsidRPr="00EE7DBB">
        <w:rPr>
          <w:lang w:val="en-US"/>
        </w:rPr>
        <w:t xml:space="preserve"> </w:t>
      </w:r>
      <w:proofErr w:type="spellStart"/>
      <w:r w:rsidRPr="00EE7DBB">
        <w:rPr>
          <w:lang w:val="en-US"/>
        </w:rPr>
        <w:t>экземпляра</w:t>
      </w:r>
      <w:proofErr w:type="spellEnd"/>
      <w:r w:rsidRPr="00EE7DBB">
        <w:rPr>
          <w:lang w:val="en-US"/>
        </w:rPr>
        <w:t xml:space="preserve"> </w:t>
      </w:r>
      <w:proofErr w:type="spellStart"/>
      <w:r w:rsidRPr="00EE7DBB">
        <w:rPr>
          <w:lang w:val="en-US"/>
        </w:rPr>
        <w:t>класса</w:t>
      </w:r>
      <w:proofErr w:type="spellEnd"/>
    </w:p>
    <w:p w:rsidR="00EE7DBB" w:rsidRPr="00EE7DBB" w:rsidRDefault="00EE7DBB" w:rsidP="00EE7DBB">
      <w:pPr>
        <w:pStyle w:val="a3"/>
        <w:numPr>
          <w:ilvl w:val="0"/>
          <w:numId w:val="3"/>
        </w:numPr>
      </w:pPr>
      <w:r>
        <w:t>Стороны не могут быть меньше нуля</w:t>
      </w:r>
    </w:p>
    <w:p w:rsidR="00EE7DBB" w:rsidRPr="00EE7DBB" w:rsidRDefault="00EE7DBB" w:rsidP="00EE7DBB">
      <w:pPr>
        <w:pStyle w:val="a3"/>
        <w:numPr>
          <w:ilvl w:val="0"/>
          <w:numId w:val="3"/>
        </w:numPr>
      </w:pPr>
      <w:r>
        <w:t>Стороны не могут быть равны нулю</w:t>
      </w:r>
    </w:p>
    <w:p w:rsidR="00EE7DBB" w:rsidRPr="002901F7" w:rsidRDefault="00EE7DBB">
      <w:r>
        <w:t>3. Метод с</w:t>
      </w:r>
      <w:proofErr w:type="spellStart"/>
      <w:r>
        <w:rPr>
          <w:lang w:val="en-US"/>
        </w:rPr>
        <w:t>heckTriangle</w:t>
      </w:r>
      <w:proofErr w:type="spellEnd"/>
      <w:r w:rsidR="002901F7">
        <w:t>: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Сторона </w:t>
      </w:r>
      <w:r>
        <w:rPr>
          <w:lang w:val="en-US"/>
        </w:rPr>
        <w:t>a</w:t>
      </w:r>
      <w:r w:rsidRPr="00EE7DBB">
        <w:t xml:space="preserve"> </w:t>
      </w:r>
      <w:r>
        <w:t>ниже или равна нулю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Сторона </w:t>
      </w:r>
      <w:r>
        <w:rPr>
          <w:lang w:val="en-US"/>
        </w:rPr>
        <w:t>b</w:t>
      </w:r>
      <w:r w:rsidRPr="00EE7DBB">
        <w:t xml:space="preserve"> </w:t>
      </w:r>
      <w:r>
        <w:t xml:space="preserve">ниже </w:t>
      </w:r>
      <w:r>
        <w:t>или равна нулю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Сторона </w:t>
      </w:r>
      <w:r>
        <w:rPr>
          <w:lang w:val="en-US"/>
        </w:rPr>
        <w:t>c</w:t>
      </w:r>
      <w:r w:rsidRPr="00EE7DBB">
        <w:t xml:space="preserve"> </w:t>
      </w:r>
      <w:r>
        <w:t xml:space="preserve">ниже </w:t>
      </w:r>
      <w:r>
        <w:t>или равна нулю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Сумма сторон </w:t>
      </w:r>
      <w:r>
        <w:rPr>
          <w:lang w:val="en-US"/>
        </w:rPr>
        <w:t>a</w:t>
      </w:r>
      <w:r w:rsidRPr="00EE7DBB">
        <w:t xml:space="preserve"> </w:t>
      </w:r>
      <w:r>
        <w:t xml:space="preserve">и </w:t>
      </w:r>
      <w:r>
        <w:rPr>
          <w:lang w:val="en-US"/>
        </w:rPr>
        <w:t>b</w:t>
      </w:r>
      <w:r w:rsidRPr="00EE7DBB">
        <w:t xml:space="preserve"> </w:t>
      </w:r>
      <w:r>
        <w:t xml:space="preserve">больше стороны </w:t>
      </w:r>
      <w:r>
        <w:rPr>
          <w:lang w:val="en-US"/>
        </w:rPr>
        <w:t>c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Сумма сторон </w:t>
      </w:r>
      <w:r>
        <w:rPr>
          <w:lang w:val="en-US"/>
        </w:rPr>
        <w:t>c</w:t>
      </w:r>
      <w:r w:rsidRPr="00EE7DBB">
        <w:t xml:space="preserve"> </w:t>
      </w:r>
      <w:r>
        <w:t xml:space="preserve">и </w:t>
      </w:r>
      <w:r>
        <w:rPr>
          <w:lang w:val="en-US"/>
        </w:rPr>
        <w:t>b</w:t>
      </w:r>
      <w:r w:rsidRPr="00EE7DBB">
        <w:t xml:space="preserve"> </w:t>
      </w:r>
      <w:r>
        <w:t xml:space="preserve">больше стороны </w:t>
      </w:r>
      <w:r>
        <w:rPr>
          <w:lang w:val="en-US"/>
        </w:rPr>
        <w:t>a</w:t>
      </w:r>
    </w:p>
    <w:p w:rsidR="00EE7DBB" w:rsidRPr="00EE7DBB" w:rsidRDefault="00EE7DBB" w:rsidP="00EE7DBB">
      <w:pPr>
        <w:pStyle w:val="a3"/>
        <w:numPr>
          <w:ilvl w:val="0"/>
          <w:numId w:val="1"/>
        </w:numPr>
      </w:pPr>
      <w:r>
        <w:t xml:space="preserve">Сумма сторон </w:t>
      </w:r>
      <w:r>
        <w:rPr>
          <w:lang w:val="en-US"/>
        </w:rPr>
        <w:t>a</w:t>
      </w:r>
      <w:r w:rsidRPr="00EE7DBB">
        <w:t xml:space="preserve"> </w:t>
      </w:r>
      <w:r>
        <w:t xml:space="preserve">и </w:t>
      </w:r>
      <w:r>
        <w:rPr>
          <w:lang w:val="en-US"/>
        </w:rPr>
        <w:t>c</w:t>
      </w:r>
      <w:r w:rsidRPr="00EE7DBB">
        <w:t xml:space="preserve"> </w:t>
      </w:r>
      <w:r>
        <w:t xml:space="preserve">больше стороны </w:t>
      </w:r>
      <w:r>
        <w:rPr>
          <w:lang w:val="en-US"/>
        </w:rPr>
        <w:t>b</w:t>
      </w:r>
    </w:p>
    <w:p w:rsidR="002901F7" w:rsidRDefault="002901F7" w:rsidP="00EE7DBB">
      <w:r>
        <w:t xml:space="preserve">5. Метод </w:t>
      </w:r>
      <w:proofErr w:type="spellStart"/>
      <w:r>
        <w:rPr>
          <w:lang w:val="en-US"/>
        </w:rPr>
        <w:t>getMessage</w:t>
      </w:r>
      <w:proofErr w:type="spellEnd"/>
      <w:r>
        <w:t>:</w:t>
      </w:r>
    </w:p>
    <w:p w:rsidR="002901F7" w:rsidRDefault="002901F7" w:rsidP="002901F7">
      <w:pPr>
        <w:pStyle w:val="a3"/>
        <w:numPr>
          <w:ilvl w:val="0"/>
          <w:numId w:val="8"/>
        </w:numPr>
      </w:pPr>
      <w:r>
        <w:t xml:space="preserve">Вызов </w:t>
      </w:r>
      <w:proofErr w:type="gramStart"/>
      <w:r>
        <w:t>сообщения</w:t>
      </w:r>
      <w:r w:rsidRPr="002901F7">
        <w:t xml:space="preserve"> </w:t>
      </w:r>
      <w:r>
        <w:t>”</w:t>
      </w:r>
      <w:r w:rsidRPr="002901F7">
        <w:t>a</w:t>
      </w:r>
      <w:proofErr w:type="gramEnd"/>
      <w:r w:rsidRPr="002901F7">
        <w:t xml:space="preserve">&lt;=0”, </w:t>
      </w:r>
      <w:r>
        <w:t xml:space="preserve">если сторона </w:t>
      </w:r>
      <w:r>
        <w:rPr>
          <w:lang w:val="en-US"/>
        </w:rPr>
        <w:t>a</w:t>
      </w:r>
      <w:r>
        <w:t xml:space="preserve"> ниже или равна нулю</w:t>
      </w:r>
    </w:p>
    <w:p w:rsidR="002901F7" w:rsidRDefault="002901F7" w:rsidP="002901F7">
      <w:pPr>
        <w:pStyle w:val="a3"/>
        <w:numPr>
          <w:ilvl w:val="0"/>
          <w:numId w:val="8"/>
        </w:numPr>
      </w:pPr>
      <w:r>
        <w:t xml:space="preserve">Вызов </w:t>
      </w:r>
      <w:proofErr w:type="gramStart"/>
      <w:r>
        <w:t>сообщения</w:t>
      </w:r>
      <w:r w:rsidRPr="002901F7">
        <w:t xml:space="preserve"> ”</w:t>
      </w:r>
      <w:r>
        <w:rPr>
          <w:lang w:val="en-US"/>
        </w:rPr>
        <w:t>b</w:t>
      </w:r>
      <w:proofErr w:type="gramEnd"/>
      <w:r w:rsidRPr="002901F7">
        <w:t>&lt;=0”</w:t>
      </w:r>
      <w:r>
        <w:t xml:space="preserve"> </w:t>
      </w:r>
      <w:r w:rsidRPr="002901F7">
        <w:t xml:space="preserve">, </w:t>
      </w:r>
      <w:r>
        <w:t xml:space="preserve">если сторона </w:t>
      </w:r>
      <w:r>
        <w:rPr>
          <w:lang w:val="en-US"/>
        </w:rPr>
        <w:t>b</w:t>
      </w:r>
      <w:r w:rsidRPr="002901F7">
        <w:t xml:space="preserve"> </w:t>
      </w:r>
      <w:r>
        <w:t>ниже или равна нулю</w:t>
      </w:r>
    </w:p>
    <w:p w:rsidR="002901F7" w:rsidRDefault="002901F7" w:rsidP="002901F7">
      <w:pPr>
        <w:pStyle w:val="a3"/>
        <w:numPr>
          <w:ilvl w:val="0"/>
          <w:numId w:val="8"/>
        </w:numPr>
      </w:pPr>
      <w:r>
        <w:t xml:space="preserve">Вызов </w:t>
      </w:r>
      <w:r>
        <w:t>сообщения</w:t>
      </w:r>
      <w:r w:rsidRPr="002901F7">
        <w:t xml:space="preserve"> </w:t>
      </w:r>
      <w:r>
        <w:t>”</w:t>
      </w:r>
      <w:r w:rsidRPr="002901F7">
        <w:t>c</w:t>
      </w:r>
      <w:r w:rsidRPr="002901F7">
        <w:t>&lt;=0”</w:t>
      </w:r>
      <w:r>
        <w:t xml:space="preserve"> </w:t>
      </w:r>
      <w:r w:rsidRPr="002901F7">
        <w:t>,</w:t>
      </w:r>
      <w:r>
        <w:rPr>
          <w:lang w:val="en-US"/>
        </w:rPr>
        <w:t xml:space="preserve"> </w:t>
      </w:r>
      <w:bookmarkStart w:id="0" w:name="_GoBack"/>
      <w:bookmarkEnd w:id="0"/>
      <w:r>
        <w:t xml:space="preserve">если сторона </w:t>
      </w:r>
      <w:r>
        <w:rPr>
          <w:lang w:val="en-US"/>
        </w:rPr>
        <w:t>c</w:t>
      </w:r>
      <w:r>
        <w:t xml:space="preserve"> ниже или равна нулю</w:t>
      </w:r>
    </w:p>
    <w:p w:rsidR="002901F7" w:rsidRPr="00EE7DBB" w:rsidRDefault="002901F7" w:rsidP="002901F7">
      <w:pPr>
        <w:pStyle w:val="a3"/>
        <w:numPr>
          <w:ilvl w:val="0"/>
          <w:numId w:val="8"/>
        </w:numPr>
      </w:pPr>
      <w:r>
        <w:t>Вызов сообщения</w:t>
      </w:r>
      <w:r w:rsidRPr="002901F7">
        <w:t xml:space="preserve"> </w:t>
      </w:r>
      <w:r w:rsidRPr="002901F7">
        <w:t>“</w:t>
      </w:r>
      <w:r>
        <w:rPr>
          <w:lang w:val="en-US"/>
        </w:rPr>
        <w:t>a</w:t>
      </w:r>
      <w:r w:rsidRPr="002901F7">
        <w:t>+</w:t>
      </w:r>
      <w:proofErr w:type="gramStart"/>
      <w:r>
        <w:rPr>
          <w:lang w:val="en-US"/>
        </w:rPr>
        <w:t>b</w:t>
      </w:r>
      <w:r w:rsidRPr="002901F7">
        <w:t>&lt;</w:t>
      </w:r>
      <w:proofErr w:type="gramEnd"/>
      <w:r w:rsidRPr="002901F7">
        <w:t>=</w:t>
      </w:r>
      <w:r>
        <w:rPr>
          <w:lang w:val="en-US"/>
        </w:rPr>
        <w:t>c</w:t>
      </w:r>
      <w:r w:rsidRPr="002901F7">
        <w:t xml:space="preserve">”, </w:t>
      </w:r>
      <w:r>
        <w:t>если с</w:t>
      </w:r>
      <w:r>
        <w:t xml:space="preserve">умма сторон </w:t>
      </w:r>
      <w:r>
        <w:rPr>
          <w:lang w:val="en-US"/>
        </w:rPr>
        <w:t>a</w:t>
      </w:r>
      <w:r w:rsidRPr="00EE7DBB">
        <w:t xml:space="preserve"> </w:t>
      </w:r>
      <w:r>
        <w:t xml:space="preserve">и </w:t>
      </w:r>
      <w:r>
        <w:rPr>
          <w:lang w:val="en-US"/>
        </w:rPr>
        <w:t>b</w:t>
      </w:r>
      <w:r w:rsidRPr="00EE7DBB">
        <w:t xml:space="preserve"> </w:t>
      </w:r>
      <w:r>
        <w:t>меньше или равна стороне</w:t>
      </w:r>
      <w:r>
        <w:t xml:space="preserve"> </w:t>
      </w:r>
      <w:r>
        <w:rPr>
          <w:lang w:val="en-US"/>
        </w:rPr>
        <w:t>c</w:t>
      </w:r>
    </w:p>
    <w:p w:rsidR="002901F7" w:rsidRPr="00EE7DBB" w:rsidRDefault="002901F7" w:rsidP="002901F7">
      <w:pPr>
        <w:pStyle w:val="a3"/>
        <w:numPr>
          <w:ilvl w:val="0"/>
          <w:numId w:val="8"/>
        </w:numPr>
      </w:pPr>
      <w:r>
        <w:t>Вызов сообщения</w:t>
      </w:r>
      <w:r w:rsidRPr="002901F7">
        <w:t xml:space="preserve"> “</w:t>
      </w:r>
      <w:r w:rsidRPr="002901F7">
        <w:t>с</w:t>
      </w:r>
      <w:r w:rsidRPr="002901F7">
        <w:t>+</w:t>
      </w:r>
      <w:proofErr w:type="gramStart"/>
      <w:r>
        <w:rPr>
          <w:lang w:val="en-US"/>
        </w:rPr>
        <w:t>b</w:t>
      </w:r>
      <w:r w:rsidRPr="002901F7">
        <w:t>&lt;</w:t>
      </w:r>
      <w:proofErr w:type="gramEnd"/>
      <w:r w:rsidRPr="002901F7">
        <w:t>=</w:t>
      </w:r>
      <w:r>
        <w:rPr>
          <w:lang w:val="en-US"/>
        </w:rPr>
        <w:t>a</w:t>
      </w:r>
      <w:r w:rsidRPr="002901F7">
        <w:t xml:space="preserve">”, </w:t>
      </w:r>
      <w:r>
        <w:t xml:space="preserve">если сумма сторон </w:t>
      </w:r>
      <w:r>
        <w:rPr>
          <w:lang w:val="en-US"/>
        </w:rPr>
        <w:t>c</w:t>
      </w:r>
      <w:r w:rsidRPr="00EE7DBB">
        <w:t xml:space="preserve"> </w:t>
      </w:r>
      <w:r>
        <w:t xml:space="preserve">и </w:t>
      </w:r>
      <w:r>
        <w:rPr>
          <w:lang w:val="en-US"/>
        </w:rPr>
        <w:t>b</w:t>
      </w:r>
      <w:r w:rsidRPr="00EE7DBB">
        <w:t xml:space="preserve"> </w:t>
      </w:r>
      <w:r>
        <w:t xml:space="preserve">меньше или равна стороне </w:t>
      </w:r>
      <w:r>
        <w:rPr>
          <w:lang w:val="en-US"/>
        </w:rPr>
        <w:t>a</w:t>
      </w:r>
    </w:p>
    <w:p w:rsidR="002901F7" w:rsidRPr="00EE7DBB" w:rsidRDefault="002901F7" w:rsidP="002901F7">
      <w:pPr>
        <w:pStyle w:val="a3"/>
        <w:numPr>
          <w:ilvl w:val="0"/>
          <w:numId w:val="8"/>
        </w:numPr>
      </w:pPr>
      <w:r>
        <w:t>Вызов сообщения</w:t>
      </w:r>
      <w:r w:rsidRPr="002901F7">
        <w:t xml:space="preserve"> “</w:t>
      </w:r>
      <w:r>
        <w:rPr>
          <w:lang w:val="en-US"/>
        </w:rPr>
        <w:t>a</w:t>
      </w:r>
      <w:r w:rsidRPr="002901F7">
        <w:t>+</w:t>
      </w:r>
      <w:proofErr w:type="gramStart"/>
      <w:r>
        <w:rPr>
          <w:lang w:val="en-US"/>
        </w:rPr>
        <w:t>c</w:t>
      </w:r>
      <w:r w:rsidRPr="002901F7">
        <w:t>&lt;</w:t>
      </w:r>
      <w:proofErr w:type="gramEnd"/>
      <w:r w:rsidRPr="002901F7">
        <w:t>=</w:t>
      </w:r>
      <w:r>
        <w:rPr>
          <w:lang w:val="en-US"/>
        </w:rPr>
        <w:t>b</w:t>
      </w:r>
      <w:r w:rsidRPr="002901F7">
        <w:t xml:space="preserve">”, </w:t>
      </w:r>
      <w:r>
        <w:t xml:space="preserve">если сумма сторон </w:t>
      </w:r>
      <w:r>
        <w:rPr>
          <w:lang w:val="en-US"/>
        </w:rPr>
        <w:t>a</w:t>
      </w:r>
      <w:r w:rsidRPr="00EE7DBB">
        <w:t xml:space="preserve"> </w:t>
      </w:r>
      <w:r>
        <w:t xml:space="preserve">и </w:t>
      </w:r>
      <w:r>
        <w:rPr>
          <w:lang w:val="en-US"/>
        </w:rPr>
        <w:t>c</w:t>
      </w:r>
      <w:r w:rsidRPr="00EE7DBB">
        <w:t xml:space="preserve"> </w:t>
      </w:r>
      <w:r>
        <w:t xml:space="preserve">меньше или равна стороне </w:t>
      </w:r>
      <w:r>
        <w:rPr>
          <w:lang w:val="en-US"/>
        </w:rPr>
        <w:t>b</w:t>
      </w:r>
    </w:p>
    <w:p w:rsidR="002901F7" w:rsidRPr="002901F7" w:rsidRDefault="002901F7" w:rsidP="002901F7">
      <w:pPr>
        <w:pStyle w:val="a3"/>
        <w:numPr>
          <w:ilvl w:val="0"/>
          <w:numId w:val="8"/>
        </w:numPr>
      </w:pPr>
    </w:p>
    <w:p w:rsidR="00EE7DBB" w:rsidRDefault="00EE7DBB" w:rsidP="00EE7DBB">
      <w:r>
        <w:rPr>
          <w:lang w:val="en-US"/>
        </w:rPr>
        <w:t xml:space="preserve">4. </w:t>
      </w:r>
      <w:r>
        <w:t xml:space="preserve">Метод </w:t>
      </w:r>
      <w:proofErr w:type="spellStart"/>
      <w:r>
        <w:rPr>
          <w:lang w:val="en-US"/>
        </w:rPr>
        <w:t>detectTriangle</w:t>
      </w:r>
      <w:proofErr w:type="spellEnd"/>
      <w:r>
        <w:t>:</w:t>
      </w:r>
    </w:p>
    <w:p w:rsidR="00EE7DBB" w:rsidRDefault="00EE7DBB" w:rsidP="00EE7DBB">
      <w:pPr>
        <w:pStyle w:val="a3"/>
        <w:numPr>
          <w:ilvl w:val="0"/>
          <w:numId w:val="6"/>
        </w:numPr>
      </w:pPr>
      <w:r>
        <w:t>Экземпляр класса является прямоугольным треугольником</w:t>
      </w:r>
    </w:p>
    <w:p w:rsidR="00EE7DBB" w:rsidRDefault="00EE7DBB" w:rsidP="00EE7DBB">
      <w:pPr>
        <w:pStyle w:val="a3"/>
        <w:numPr>
          <w:ilvl w:val="0"/>
          <w:numId w:val="6"/>
        </w:numPr>
      </w:pPr>
      <w:r>
        <w:t>Экземпляр класса является</w:t>
      </w:r>
      <w:r>
        <w:t xml:space="preserve"> равносторонним треугольником</w:t>
      </w:r>
    </w:p>
    <w:p w:rsidR="00EE7DBB" w:rsidRDefault="00EE7DBB" w:rsidP="00EE7DBB">
      <w:pPr>
        <w:pStyle w:val="a3"/>
        <w:numPr>
          <w:ilvl w:val="0"/>
          <w:numId w:val="6"/>
        </w:numPr>
      </w:pPr>
      <w:r>
        <w:t>Экземпляр класса является</w:t>
      </w:r>
      <w:r>
        <w:t xml:space="preserve"> </w:t>
      </w:r>
      <w:r w:rsidR="002901F7">
        <w:t>равнобедренным треугольником</w:t>
      </w:r>
    </w:p>
    <w:p w:rsidR="002901F7" w:rsidRDefault="002901F7" w:rsidP="00EE7DBB">
      <w:pPr>
        <w:pStyle w:val="a3"/>
        <w:numPr>
          <w:ilvl w:val="0"/>
          <w:numId w:val="6"/>
        </w:numPr>
      </w:pPr>
      <w:r>
        <w:t>Экземпляр класса является</w:t>
      </w:r>
      <w:r>
        <w:t xml:space="preserve"> обычным треугольником</w:t>
      </w:r>
    </w:p>
    <w:p w:rsidR="002901F7" w:rsidRDefault="002901F7" w:rsidP="00EE7DBB">
      <w:pPr>
        <w:pStyle w:val="a3"/>
        <w:numPr>
          <w:ilvl w:val="0"/>
          <w:numId w:val="6"/>
        </w:numPr>
      </w:pPr>
      <w:r>
        <w:t>Экземпляр класса сочетает в себе комбинацию признаков</w:t>
      </w:r>
    </w:p>
    <w:p w:rsidR="002901F7" w:rsidRDefault="002901F7" w:rsidP="002901F7">
      <w:r>
        <w:t xml:space="preserve">5. Метод </w:t>
      </w:r>
      <w:proofErr w:type="spellStart"/>
      <w:r>
        <w:rPr>
          <w:lang w:val="en-US"/>
        </w:rPr>
        <w:t>getSquare</w:t>
      </w:r>
      <w:proofErr w:type="spellEnd"/>
      <w:r>
        <w:t>:</w:t>
      </w:r>
    </w:p>
    <w:p w:rsidR="002901F7" w:rsidRPr="00EE7DBB" w:rsidRDefault="002901F7" w:rsidP="002901F7">
      <w:pPr>
        <w:pStyle w:val="a3"/>
        <w:numPr>
          <w:ilvl w:val="0"/>
          <w:numId w:val="7"/>
        </w:numPr>
      </w:pPr>
      <w:r>
        <w:t xml:space="preserve">Правильно высчитывает площадь треугольника </w:t>
      </w:r>
    </w:p>
    <w:sectPr w:rsidR="002901F7" w:rsidRPr="00EE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74D7D"/>
    <w:multiLevelType w:val="hybridMultilevel"/>
    <w:tmpl w:val="E3E08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600648"/>
    <w:multiLevelType w:val="hybridMultilevel"/>
    <w:tmpl w:val="3A24D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C0E60"/>
    <w:multiLevelType w:val="hybridMultilevel"/>
    <w:tmpl w:val="5F84B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100D"/>
    <w:multiLevelType w:val="hybridMultilevel"/>
    <w:tmpl w:val="F3D4A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76C0"/>
    <w:multiLevelType w:val="hybridMultilevel"/>
    <w:tmpl w:val="D4706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2791B"/>
    <w:multiLevelType w:val="hybridMultilevel"/>
    <w:tmpl w:val="88AC976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B8B5DCA"/>
    <w:multiLevelType w:val="hybridMultilevel"/>
    <w:tmpl w:val="9B9EA88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F8C5282"/>
    <w:multiLevelType w:val="hybridMultilevel"/>
    <w:tmpl w:val="F7F41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04"/>
    <w:rsid w:val="002901F7"/>
    <w:rsid w:val="00723A04"/>
    <w:rsid w:val="009467CE"/>
    <w:rsid w:val="00C1391D"/>
    <w:rsid w:val="00E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B86A9-66F1-43F7-B14F-B8577E22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harudareaper@gmail.com</dc:creator>
  <cp:keywords/>
  <dc:description/>
  <cp:lastModifiedBy>harudareaper@gmail.com</cp:lastModifiedBy>
  <cp:revision>2</cp:revision>
  <dcterms:created xsi:type="dcterms:W3CDTF">2018-07-09T17:41:00Z</dcterms:created>
  <dcterms:modified xsi:type="dcterms:W3CDTF">2018-07-09T17:41:00Z</dcterms:modified>
</cp:coreProperties>
</file>