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rPr>
        <w:t>Black Women in  Education Leadership</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Student’s Name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Institutional Affiliation</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Course Name&amp; Code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Instructor</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rPr>
          <w:rFonts w:ascii="Times new roman" w:hAnsi="Times new roman"/>
          <w:b/>
          <w:b/>
          <w:bCs/>
          <w:color w:val="000000"/>
          <w:sz w:val="24"/>
          <w:szCs w:val="24"/>
        </w:rPr>
      </w:pPr>
      <w:r>
        <w:rPr>
          <w:rFonts w:ascii="Times new roman" w:hAnsi="Times new roman"/>
          <w:b/>
          <w:bCs/>
          <w:color w:val="000000"/>
          <w:sz w:val="24"/>
          <w:szCs w:val="24"/>
        </w:rPr>
      </w:r>
    </w:p>
    <w:p>
      <w:pPr>
        <w:pStyle w:val="Normal"/>
        <w:jc w:val="center"/>
        <w:rPr>
          <w:rFonts w:ascii="Times new roman" w:hAnsi="Times new roman"/>
          <w:color w:val="000000"/>
          <w:sz w:val="24"/>
          <w:szCs w:val="24"/>
        </w:rPr>
      </w:pPr>
      <w:r>
        <w:rPr>
          <w:rFonts w:ascii="Times new roman" w:hAnsi="Times new roman"/>
          <w:b w:val="false"/>
          <w:bCs w:val="false"/>
          <w:color w:val="000000"/>
          <w:sz w:val="24"/>
          <w:szCs w:val="24"/>
        </w:rPr>
        <w:tab/>
      </w:r>
      <w:r>
        <w:rPr>
          <w:rFonts w:ascii="Times new roman" w:hAnsi="Times new roman"/>
          <w:b w:val="false"/>
          <w:bCs w:val="false"/>
          <w:i w:val="false"/>
          <w:caps w:val="false"/>
          <w:smallCaps w:val="false"/>
          <w:color w:val="000000"/>
          <w:spacing w:val="0"/>
          <w:sz w:val="24"/>
          <w:szCs w:val="24"/>
        </w:rPr>
        <w:t>Black Women in  Education Leadership</w:t>
      </w:r>
    </w:p>
    <w:p>
      <w:pPr>
        <w:pStyle w:val="Normal"/>
        <w:jc w:val="center"/>
        <w:rPr>
          <w:rFonts w:ascii="Times new roman" w:hAnsi="Times new roman"/>
          <w:b/>
          <w:b/>
          <w:bCs/>
          <w:color w:val="000000"/>
          <w:sz w:val="24"/>
          <w:szCs w:val="24"/>
        </w:rPr>
      </w:pPr>
      <w:r>
        <w:rPr>
          <w:rFonts w:ascii="Times new roman" w:hAnsi="Times new roman"/>
          <w:b/>
          <w:bCs/>
          <w:i w:val="false"/>
          <w:caps w:val="false"/>
          <w:smallCaps w:val="false"/>
          <w:color w:val="000000"/>
          <w:spacing w:val="0"/>
          <w:sz w:val="24"/>
          <w:szCs w:val="24"/>
        </w:rPr>
        <w:t>Title</w:t>
      </w:r>
    </w:p>
    <w:p>
      <w:pPr>
        <w:pStyle w:val="Normal"/>
        <w:spacing w:lineRule="auto" w:line="48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It appears that the original title for the topic was "Women in Educational Leadership," but it has since changed to "Black Women in Educational Leadership." This shift in focus from a general examination of women in education leadership to a specific focus on Black women in education leadership may indicate a desire to delve deeper into the unique challenges and experiences faced by Black women in these positions.</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By narrowing the focus of the research to Black women specifically, it allows for a more in-depth examination of the ways in which intersecting identities, such as race and gender, impact their experiences in education leadership roles (Genao &amp; Mercedes, 2021). It also highlights the importance of considering diversity and inclusion within the education system, and the ways in which Black women are underrepresented in leadership positions.</w:t>
      </w:r>
    </w:p>
    <w:p>
      <w:pPr>
        <w:pStyle w:val="TextBody"/>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The shift in the title may also indicate a desire to identify and address the root causes of this underrepresentation, and to examine the strategies and coping mechanisms that Black women use to navigate and overcome barriers to advancement in education leadership. By focusing on Black women specifically, it allows for a more targeted and tailored approach to addressing the challenges they face and supporting their advancement in these roles.</w:t>
      </w:r>
    </w:p>
    <w:p>
      <w:pPr>
        <w:pStyle w:val="TextBody"/>
        <w:spacing w:lineRule="auto" w:line="480"/>
        <w:rPr>
          <w:rFonts w:ascii="Times new roman" w:hAnsi="Times new roman"/>
          <w:sz w:val="24"/>
          <w:szCs w:val="24"/>
        </w:rPr>
      </w:pPr>
      <w:r>
        <w:rPr>
          <w:rFonts w:ascii="Times new roman" w:hAnsi="Times new roman"/>
          <w:sz w:val="24"/>
          <w:szCs w:val="24"/>
        </w:rPr>
        <w:br/>
        <w:tab/>
      </w:r>
      <w:r>
        <w:rPr>
          <w:rFonts w:ascii="Times new roman" w:hAnsi="Times new roman"/>
          <w:b w:val="false"/>
          <w:i w:val="false"/>
          <w:caps w:val="false"/>
          <w:smallCaps w:val="false"/>
          <w:color w:val="000000"/>
          <w:spacing w:val="0"/>
          <w:sz w:val="24"/>
          <w:szCs w:val="24"/>
        </w:rPr>
        <w:t>Overall, the shift in the title from "Women in Educational Leadership" to "Black Women in Educational Leadership" reflects a desire to delve deeper into the specific experiences and challenges faced by Black women in education leadership, and to identify and address the root causes of their underrepresentation in these positions.</w:t>
      </w:r>
    </w:p>
    <w:p>
      <w:pPr>
        <w:pStyle w:val="TextBody"/>
        <w:spacing w:lineRule="auto" w:line="480"/>
        <w:jc w:val="center"/>
        <w:rPr>
          <w:rFonts w:ascii="Times new roman" w:hAnsi="Times new roman"/>
          <w:sz w:val="24"/>
          <w:szCs w:val="24"/>
        </w:rPr>
      </w:pPr>
      <w:r>
        <w:rPr>
          <w:rFonts w:ascii="Times new roman" w:hAnsi="Times new roman"/>
          <w:b/>
          <w:bCs/>
          <w:color w:val="000000"/>
          <w:sz w:val="24"/>
          <w:szCs w:val="24"/>
        </w:rPr>
        <w:t>Introduction</w:t>
      </w:r>
      <w:r>
        <w:rPr>
          <w:rFonts w:ascii="Times new roman" w:hAnsi="Times new roman"/>
          <w:b w:val="false"/>
          <w:bCs w:val="false"/>
          <w:color w:val="000000"/>
          <w:sz w:val="24"/>
          <w:szCs w:val="24"/>
        </w:rPr>
        <w:tab/>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Black women have historically been underrepresented in education leadership positions, both as teachers and administrators. Despite comprising over half of the teaching workforce, Black women hold just 3% of superintendents and less than 2% of principals positions in the United States. This lack of representation has significant consequences for both Black women and the students they serve.</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Research has shown that diverse leadership is linked to improved student outcomes, including higher grades and test scores, and a greater sense of belonging and inclusion for students of color. Black female educators also bring valuable perspectives and experiences to leadership roles, which can inform and enrich decision-making for the benefit of all students.</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Despite these benefits, Black women continue to face barriers to advancement in education leadership. They are often passed over for leadership positions in favor of their white counterparts, and may face discrimination and bias within their workplaces. These challenges can be compounded by the additional burdens that Black women often carry, such as the need to care for their families while also working and pursuing higher education.</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 xml:space="preserve">It is crucial to address the underrepresentation of Black women in education leadership, not only for the benefit of Black women themselves, but also for the benefit of the students they serve and the education system as a whole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Johnson &amp; Fournillier, 2021). This introduction provides the necessary background information for understanding the problem of Black women's underrepresentation in education leadership and the need for action to address this issue.</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In order to address the underrepresentation of Black women in school leadership positions, we propose the development of a research-based program to provide existing and aspiring Black female educators with resources to build skills that will allow them to develop leadership and career advancement. The proposed research would also provide insights into how Black female educators can overcome common challenges they face in education leadership roles and serve as a means for improving the professional development of Black female educators.</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Finally, it is important to examine the strategies and coping mechanisms that Black women use to overcome the challenges they face in education leadership positions. These strategies may include seeking out supportive networks and mentors, advocating for themselves and their students, and implementing culturally responsive practices in their leadership. By understanding the ways in which Black women navigate and overcome barriers, it may be possible to identify and address the root causes of underrepresentation and support the advancement of Black women in education leadership.</w:t>
      </w:r>
    </w:p>
    <w:p>
      <w:pPr>
        <w:pStyle w:val="Normal"/>
        <w:spacing w:lineRule="auto" w:line="480"/>
        <w:jc w:val="center"/>
        <w:rPr>
          <w:rFonts w:ascii="Times new roman" w:hAnsi="Times new roman"/>
          <w:sz w:val="24"/>
          <w:szCs w:val="24"/>
        </w:rPr>
      </w:pPr>
      <w:r>
        <w:rPr>
          <w:rFonts w:ascii="Times new roman" w:hAnsi="Times new roman"/>
          <w:b/>
          <w:bCs/>
          <w:i w:val="false"/>
          <w:caps w:val="false"/>
          <w:smallCaps w:val="false"/>
          <w:color w:val="000000"/>
          <w:spacing w:val="0"/>
          <w:sz w:val="24"/>
          <w:szCs w:val="24"/>
        </w:rPr>
        <w:t>Problem Statement</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Despite comprising a significant portion of the teaching workforce, Black women are underrepresented in education leadership positions. There is a lack of understanding of the unique challenges that Black women face in these roles and the coping mechanisms and strategies they use to overcome them. This lack of representation and understanding has significant implications for the experiences and outcomes of Black students, as well as the professional development and support of Black female educators. Research has shown that the presence of diverse leaders can have a positive impact on student outcomes and school culture, yet Black women continue to face barriers to advancement in education leadership positions (Chase &amp; Martin, 2021). The proposed study aims to address this problem by examining the challenges Black women face in education leadership and the strategies they use to overcome them.</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Black women may face additional barriers to promotion and leadership opportunities due to biases and stereotypes that exist within the education system. These biases can manifest in many ways, including through evaluation and performance feedback, networking and mentorship opportunities, and access to leadership development programs.</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Another aspect to consider is the role of intersectionality in the experiences of Black women in education leadership (Peters, &amp;amp; Miles Nash, 2021). Black women may face unique challenges due to the intersection of their race and gender, as well as other aspects of their identity such as sexual orientation, religion, and socioeconomic status. These intersecting identities can create complex and nuanced experiences that differ from those of other groups.</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In addition to the negative impact on Black women, the lack of representation of Black women in education leadership positions can also have negative consequences for students and the education system as a whole. Research has shown that diverse leadership can lead to more inclusive and equitable school environments, as well as better academic outcomes for students. The absence of Black women in leadership positions may perpetuate harmful practices and perpetuate systemic inequalities within the education system.</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Another aspect that could be explored is the role of mentorship and support in the success of Black women in education leadership positions. Research has shown that having supportive mentors and networks can be crucial for the development and advancement of leaders, particularly those from underrepresented groups. However, Black women may face challenges in finding and accessing these types of support due to the lack of representation in education leadership positions. Examining the role of mentorship and support for Black women in these roles could provide insights into how to better support and promote the success of Black female educators in leadership positions.</w:t>
      </w:r>
    </w:p>
    <w:p>
      <w:pPr>
        <w:pStyle w:val="Normal"/>
        <w:spacing w:lineRule="auto" w:line="480"/>
        <w:jc w:val="both"/>
        <w:rPr>
          <w:rFonts w:ascii="Times new roman" w:hAnsi="Times new roman"/>
          <w:b w:val="false"/>
          <w:b w:val="false"/>
          <w:bCs w:val="false"/>
          <w:i w:val="false"/>
          <w:i w:val="false"/>
          <w:caps w:val="false"/>
          <w:smallCaps w:val="false"/>
          <w:color w:val="374151"/>
          <w:spacing w:val="0"/>
          <w:sz w:val="24"/>
          <w:szCs w:val="24"/>
        </w:rPr>
      </w:pPr>
      <w:r>
        <w:rPr>
          <w:rFonts w:ascii="Times new roman" w:hAnsi="Times new roman"/>
          <w:b w:val="false"/>
          <w:bCs w:val="false"/>
          <w:i w:val="false"/>
          <w:caps w:val="false"/>
          <w:smallCaps w:val="false"/>
          <w:color w:val="374151"/>
          <w:spacing w:val="0"/>
          <w:sz w:val="24"/>
          <w:szCs w:val="24"/>
        </w:rPr>
      </w:r>
    </w:p>
    <w:p>
      <w:pPr>
        <w:pStyle w:val="Normal"/>
        <w:spacing w:lineRule="auto" w:line="480"/>
        <w:jc w:val="center"/>
        <w:rPr>
          <w:rFonts w:ascii="Times new roman" w:hAnsi="Times new roman"/>
          <w:sz w:val="24"/>
          <w:szCs w:val="24"/>
        </w:rPr>
      </w:pPr>
      <w:r>
        <w:rPr>
          <w:rFonts w:ascii="Times new roman" w:hAnsi="Times new roman"/>
          <w:b/>
          <w:bCs/>
          <w:i w:val="false"/>
          <w:caps w:val="false"/>
          <w:smallCaps w:val="false"/>
          <w:color w:val="000000"/>
          <w:spacing w:val="0"/>
          <w:sz w:val="24"/>
          <w:szCs w:val="24"/>
        </w:rPr>
        <w:t>Purpose of Study</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The purpose of this study is to examine the lived experiences of African American females in academic headship, as well as the challenges they face in leadership roles within the education sector (Allen, Jacobson &amp; Lomotey, 2019). Through this research, we aim to identify the resilience strategies used by Black women to navigate cultural adversity in these roles, and to identify the resources and support structures that are necessary for their effectiveness in these positions (Chance, 2022). By gaining a deeper understanding of the experiences, challenges, and strategies of Black women in education leadership, we can work towards creating a more inclusive and supportive environment for all educational leaders.</w:t>
      </w:r>
    </w:p>
    <w:p>
      <w:pPr>
        <w:pStyle w:val="TextBody"/>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The underrepresentation of Black women in education leadership has significant consequences for both Black women and the students they serve. Research has shown that diverse leadership can have a positive impact on student outcomes, including higher grades and test scores, and a greater sense of belonging and inclusion for students of color. Black women in education leadership roles also bring valuable perspectives and experiences to decision-making, which can inform and enrich the educational experience for all students.</w:t>
      </w:r>
    </w:p>
    <w:p>
      <w:pPr>
        <w:pStyle w:val="TextBody"/>
        <w:spacing w:lineRule="auto" w:line="480"/>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b/>
        <w:t xml:space="preserve">Despite the clear benefits of diverse leadership, Black women continue to face barriers to advancement in education leadership positions. These barriers can include discrimination and bias, as well as additional burdens such as the need to care for their families while also working and pursuing higher education </w:t>
      </w:r>
      <w:r>
        <w:rPr>
          <w:rFonts w:ascii="Times new roman" w:hAnsi="Times new roman"/>
          <w:b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Johnson, 2021)</w:t>
      </w:r>
      <w:r>
        <w:rPr>
          <w:rFonts w:ascii="Times new roman" w:hAnsi="Times new roman"/>
          <w:b w:val="false"/>
          <w:i w:val="false"/>
          <w:caps w:val="false"/>
          <w:smallCaps w:val="false"/>
          <w:color w:val="000000"/>
          <w:spacing w:val="0"/>
          <w:sz w:val="24"/>
          <w:szCs w:val="24"/>
        </w:rPr>
        <w:t>. It is crucial to address these barriers and to work towards the eradication of systemic and cultural biases that limit the opportunities and experiences of Black women in education leadership.</w:t>
      </w:r>
    </w:p>
    <w:p>
      <w:pPr>
        <w:pStyle w:val="TextBody"/>
        <w:spacing w:lineRule="auto" w:line="48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ab/>
        <w:t xml:space="preserve">By examining the lived experiences, challenges, and strategies of Black women in education leadership, we hope to contribute to the development of more inclusive and supportive environments for educational leaders. Through this research, we aim to identify the resources and support structures that can help Black women to succeed in their leadership roles, and to make recommendations for addressing the barriers that Black women face in education leadership </w:t>
      </w:r>
      <w:r>
        <w:rPr>
          <w:rFonts w:ascii="Times new roman" w:hAnsi="Times new roman"/>
          <w:b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Gaither, 2020)</w:t>
      </w:r>
      <w:r>
        <w:rPr>
          <w:rFonts w:ascii="Times new roman" w:hAnsi="Times new roman"/>
          <w:b w:val="false"/>
          <w:i w:val="false"/>
          <w:caps w:val="false"/>
          <w:smallCaps w:val="false"/>
          <w:color w:val="000000"/>
          <w:spacing w:val="0"/>
          <w:sz w:val="24"/>
          <w:szCs w:val="24"/>
        </w:rPr>
        <w:t>. Ultimately, our goal is to work towards a more equitable and inclusive education system for all.</w:t>
      </w:r>
    </w:p>
    <w:p>
      <w:pPr>
        <w:pStyle w:val="Normal"/>
        <w:spacing w:lineRule="auto" w:line="480"/>
        <w:jc w:val="center"/>
        <w:rPr>
          <w:rFonts w:ascii="Times new roman" w:hAnsi="Times new roman"/>
          <w:sz w:val="24"/>
          <w:szCs w:val="24"/>
        </w:rPr>
      </w:pPr>
      <w:r>
        <w:rPr>
          <w:rFonts w:ascii="Times new roman" w:hAnsi="Times new roman"/>
          <w:b/>
          <w:bCs/>
          <w:i w:val="false"/>
          <w:caps w:val="false"/>
          <w:smallCaps w:val="false"/>
          <w:color w:val="000000"/>
          <w:spacing w:val="0"/>
          <w:sz w:val="24"/>
          <w:szCs w:val="24"/>
        </w:rPr>
        <w:t>Research Questions</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1.  What are the lived experiences of African American females in academic headship? </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2. What challenges do African American females face in leadership roles of education.? </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3. What resilience strategies do Black women use to navigate through cultural adversity? </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4. What resources and support structures do Black women need to be effective in their roles?</w:t>
      </w:r>
    </w:p>
    <w:p>
      <w:pPr>
        <w:pStyle w:val="Normal"/>
        <w:spacing w:lineRule="auto" w:line="480"/>
        <w:jc w:val="center"/>
        <w:rPr>
          <w:rFonts w:ascii="Times new roman" w:hAnsi="Times new roman"/>
          <w:sz w:val="24"/>
          <w:szCs w:val="24"/>
        </w:rPr>
      </w:pPr>
      <w:r>
        <w:rPr>
          <w:rFonts w:ascii="Times new roman" w:hAnsi="Times new roman"/>
          <w:b/>
          <w:bCs/>
          <w:i w:val="false"/>
          <w:caps w:val="false"/>
          <w:smallCaps w:val="false"/>
          <w:color w:val="000000"/>
          <w:spacing w:val="0"/>
          <w:sz w:val="24"/>
          <w:szCs w:val="24"/>
        </w:rPr>
        <w:t>Conclusion</w:t>
      </w:r>
    </w:p>
    <w:p>
      <w:pPr>
        <w:pStyle w:val="Normal"/>
        <w:spacing w:lineRule="auto" w:line="480"/>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ab/>
        <w:t>In conclusion, Black women are underrepresented in education leadership positions despite comprising a significant portion of the teaching workforce. This lack of representation has negative implications for both Black women and the students they serve, as diverse leadership has been linked to improved student outcomes and a greater sense of belonging and inclusion for students of color. Black women in education leadership roles also bring valuable perspectives and experiences to decision-making. However, Black women continue to face barriers to advancement in these positions, including discrimination and bias, as well as additional burdens such as the need to care for their families. The purpose of this study is to examine the unique challenges faced by Black women in education leadership and to identify the coping mechanisms and strategies they use to overcome these challenges. By gaining a deeper understanding of the experiences, challenges, and strategies of Black women in education leadership, we can work towards creating a more inclusive and supportive environment for all educational leaders. Furthermore, the underrepresentation of Black women in education leadership positions can also have negative impacts on the professional development and support of Black female educators. Black women in these roles may struggle to find mentors and role models who can provide guidance and support, as well as opportunities to network and advance their careers. This lack of support can make it more difficult for Black women to succeed in education leadership positions, which in turn perpetuates the cycle of underrepresentation. By addressing this problem and increasing the representation of Black women in education leadership, it may be possible to create more supportive environments for Black female educators and better support their professional development.</w:t>
      </w:r>
    </w:p>
    <w:p>
      <w:pPr>
        <w:pStyle w:val="Normal"/>
        <w:spacing w:lineRule="auto" w:line="48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References</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Peters, A. L., &amp;amp; Miles Nash, A. (2021). I am every woman: Advancing the intersectional</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leadership of black women school leaders as anti-racist praxis. Journal of School</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Leadership, 31(1-2), 7-28.</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Chance, N. L. (2022). Resilient leadership: A phenomenological exploration into how Black</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women in higher education leadership navigate cultural adversity. Journal of Humanistic</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Psychology, 62(1), 44–78. https://doi.org/10.1177/00221678211003000</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Allen, K., Jacobson, S., &amp; Lomotey, K. (2019). African American Women in Educational </w:t>
        <w:tab/>
        <w:t xml:space="preserve">Administration: The Importance of Mentors and Sponsors. The Journal of Negro </w:t>
        <w:tab/>
        <w:t>Education, 64(4), 409–422. https://doi.org/10.2307/2967264</w:t>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Genao, S., &amp; Mercedes, Y. (2021). All we need is one Mic: A call for anti-racist solidarity to </w:t>
        <w:tab/>
        <w:t xml:space="preserve">deconstruct anti-black racism in educational leadership. Journal of School Leadership, </w:t>
        <w:tab/>
        <w:t>31(1-2), 127-141. https://doi.org/10.1177/00221678211003000</w:t>
      </w:r>
    </w:p>
    <w:p>
      <w:pPr>
        <w:pStyle w:val="Normal"/>
        <w:spacing w:lineRule="auto" w:line="48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xml:space="preserve">Chase, E., &amp; Martin, J. L. (2021). I cannot believe I am still protesting: choppy waters for </w:t>
        <w:tab/>
        <w:t xml:space="preserve">women in educational leadership. International Journal of Leadership in Education, </w:t>
        <w:tab/>
        <w:t>24(1), 1–23.</w:t>
      </w:r>
    </w:p>
    <w:p>
      <w:pPr>
        <w:pStyle w:val="Normal"/>
        <w:spacing w:lineRule="auto" w:line="48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jc w:val="both"/>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 xml:space="preserve">Johnson, N. N. (2021). Balancing race, gender, and responsibility: Conversations with four black </w:t>
        <w:tab/>
        <w:t>women in educational leadership in the United States of America. </w:t>
      </w:r>
      <w:r>
        <w:rPr>
          <w:rFonts w:ascii="Times new roman" w:hAnsi="Times new roman"/>
          <w:b w:val="false"/>
          <w:bCs w:val="false"/>
          <w:i/>
          <w:color w:val="000000"/>
          <w:spacing w:val="0"/>
          <w:sz w:val="24"/>
          <w:szCs w:val="24"/>
        </w:rPr>
        <w:t xml:space="preserve">Educational </w:t>
        <w:tab/>
        <w:t>Management Administration &amp; Leadership</w:t>
      </w:r>
      <w:r>
        <w:rPr>
          <w:rFonts w:ascii="Times new roman" w:hAnsi="Times new roman"/>
          <w:b w:val="false"/>
          <w:bCs w:val="false"/>
          <w:i w:val="false"/>
          <w:caps w:val="false"/>
          <w:smallCaps w:val="false"/>
          <w:color w:val="000000"/>
          <w:spacing w:val="0"/>
          <w:sz w:val="24"/>
          <w:szCs w:val="24"/>
        </w:rPr>
        <w:t>, </w:t>
      </w:r>
      <w:r>
        <w:rPr>
          <w:rFonts w:ascii="Times new roman" w:hAnsi="Times new roman"/>
          <w:b w:val="false"/>
          <w:bCs w:val="false"/>
          <w:i/>
          <w:color w:val="000000"/>
          <w:spacing w:val="0"/>
          <w:sz w:val="24"/>
          <w:szCs w:val="24"/>
        </w:rPr>
        <w:t>49</w:t>
      </w:r>
      <w:r>
        <w:rPr>
          <w:rFonts w:ascii="Times new roman" w:hAnsi="Times new roman"/>
          <w:b w:val="false"/>
          <w:bCs w:val="false"/>
          <w:i w:val="false"/>
          <w:caps w:val="false"/>
          <w:smallCaps w:val="false"/>
          <w:color w:val="000000"/>
          <w:spacing w:val="0"/>
          <w:sz w:val="24"/>
          <w:szCs w:val="24"/>
        </w:rPr>
        <w:t>(4), 624-643.</w:t>
      </w:r>
    </w:p>
    <w:p>
      <w:pPr>
        <w:pStyle w:val="Normal"/>
        <w:spacing w:lineRule="auto" w:line="480"/>
        <w:jc w:val="both"/>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 xml:space="preserve">Johnson, N. N., &amp; Fournillier, J. B. (2021). Intersectionality and leadership in context: </w:t>
        <w:tab/>
        <w:t xml:space="preserve">Examining the intricate paths of four black women in educational leadership in the </w:t>
        <w:tab/>
        <w:t>United States. </w:t>
      </w:r>
      <w:r>
        <w:rPr>
          <w:rFonts w:ascii="Times new roman" w:hAnsi="Times new roman"/>
          <w:b w:val="false"/>
          <w:bCs w:val="false"/>
          <w:i/>
          <w:caps w:val="false"/>
          <w:smallCaps w:val="false"/>
          <w:color w:val="000000"/>
          <w:spacing w:val="0"/>
          <w:sz w:val="24"/>
          <w:szCs w:val="24"/>
        </w:rPr>
        <w:t>International Journal of Leadership in Education</w:t>
      </w:r>
      <w:r>
        <w:rPr>
          <w:rFonts w:ascii="Times new roman" w:hAnsi="Times new roman"/>
          <w:b w:val="false"/>
          <w:bCs w:val="false"/>
          <w:i w:val="false"/>
          <w:caps w:val="false"/>
          <w:smallCaps w:val="false"/>
          <w:color w:val="000000"/>
          <w:spacing w:val="0"/>
          <w:sz w:val="24"/>
          <w:szCs w:val="24"/>
        </w:rPr>
        <w:t>, 1-22.</w:t>
      </w:r>
    </w:p>
    <w:p>
      <w:pPr>
        <w:pStyle w:val="Normal"/>
        <w:spacing w:lineRule="auto" w:line="480"/>
        <w:jc w:val="both"/>
        <w:rPr>
          <w:rFonts w:ascii="Arial;sans-serif" w:hAnsi="Arial;sans-serif"/>
          <w:i w:val="false"/>
          <w:i w:val="false"/>
          <w:caps w:val="false"/>
          <w:smallCaps w:val="false"/>
          <w:color w:val="222222"/>
          <w:spacing w:val="0"/>
          <w:sz w:val="20"/>
        </w:rPr>
      </w:pPr>
      <w:r>
        <w:rPr>
          <w:rFonts w:ascii="Times new roman" w:hAnsi="Times new roman"/>
          <w:b w:val="false"/>
          <w:bCs w:val="false"/>
          <w:i w:val="false"/>
          <w:caps w:val="false"/>
          <w:smallCaps w:val="false"/>
          <w:color w:val="000000"/>
          <w:spacing w:val="0"/>
          <w:sz w:val="24"/>
          <w:szCs w:val="24"/>
        </w:rPr>
        <w:t>Gaither, C. D. (2020). </w:t>
      </w:r>
      <w:r>
        <w:rPr>
          <w:rFonts w:ascii="Times new roman" w:hAnsi="Times new roman"/>
          <w:b w:val="false"/>
          <w:bCs w:val="false"/>
          <w:i/>
          <w:caps w:val="false"/>
          <w:smallCaps w:val="false"/>
          <w:color w:val="000000"/>
          <w:spacing w:val="0"/>
          <w:sz w:val="24"/>
          <w:szCs w:val="24"/>
        </w:rPr>
        <w:t xml:space="preserve">At the Intersection of Multiple Identities: An Examination of the Meaning </w:t>
        <w:tab/>
        <w:t xml:space="preserve">Making and Leadership Experiences of Black Women Community College </w:t>
        <w:tab/>
        <w:t>Administrators</w:t>
      </w:r>
      <w:r>
        <w:rPr>
          <w:rFonts w:ascii="Times new roman" w:hAnsi="Times new roman"/>
          <w:b w:val="false"/>
          <w:bCs w:val="false"/>
          <w:i w:val="false"/>
          <w:caps w:val="false"/>
          <w:smallCaps w:val="false"/>
          <w:color w:val="000000"/>
          <w:spacing w:val="0"/>
          <w:sz w:val="24"/>
          <w:szCs w:val="24"/>
        </w:rPr>
        <w:t>. Michigan State University.</w:t>
      </w:r>
    </w:p>
    <w:p>
      <w:pPr>
        <w:pStyle w:val="Normal"/>
        <w:spacing w:lineRule="auto" w:line="48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before="0" w:after="160"/>
        <w:jc w:val="both"/>
        <w:rPr>
          <w:rFonts w:ascii="Times new roman" w:hAnsi="Times new roman"/>
          <w:color w:val="000000"/>
          <w:sz w:val="24"/>
          <w:szCs w:val="24"/>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default"/>
  </w:font>
  <w:font w:name="Arial">
    <w:altName w:val="sans-serif"/>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10</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ind w:left="420" w:hanging="0"/>
      <w:outlineLvl w:val="0"/>
    </w:pPr>
    <w:rPr>
      <w:rFonts w:ascii="Arial" w:hAnsi="Arial" w:eastAsia="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1187</TotalTime>
  <Application>LibreOffice/6.4.7.2$Linux_X86_64 LibreOffice_project/40$Build-2</Application>
  <Pages>10</Pages>
  <Words>2056</Words>
  <Characters>11879</Characters>
  <CharactersWithSpaces>13930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2023-01-05T23:17:30Z</dcterms:modified>
  <cp:revision>270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