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Respuestas a las consignas 3 y 4</w:t>
      </w:r>
    </w:p>
    <w:p>
      <w:pPr>
        <w:jc w:val="center"/>
      </w:pPr>
      <w:r>
        <w:rPr>
          <w:b/>
          <w:sz w:val="24"/>
        </w:rPr>
        <w:t>Plataforma Web Educativa</w:t>
      </w:r>
    </w:p>
    <w:p>
      <w:pPr>
        <w:spacing w:after="120" w:line="252" w:lineRule="auto"/>
      </w:pPr>
      <w:r>
        <w:t>El presente documento distingue las funcionalidades y herramientas que ya forman parte del proyecto de las actividades que se proponen desarrollar antes de la evaluación del 27 de octubre.</w:t>
      </w:r>
    </w:p>
    <w:p>
      <w:pPr>
        <w:pStyle w:val="Heading1"/>
      </w:pPr>
      <w:r>
        <w:t>3. Contenidos no aplicados</w:t>
      </w:r>
    </w:p>
    <w:p>
      <w:pPr>
        <w:pStyle w:val="Heading2"/>
      </w:pPr>
      <w:r>
        <w:t>3.a Opciones seleccionadas</w:t>
      </w:r>
    </w:p>
    <w:p>
      <w:pPr>
        <w:spacing w:after="120" w:line="252" w:lineRule="auto"/>
      </w:pPr>
      <w:r>
        <w:t>Seleccionamos las siguientes opciones para optimizar el desarrollo de la aplicación:</w:t>
      </w:r>
    </w:p>
    <w:p>
      <w:pPr>
        <w:pStyle w:val="ListNumber"/>
      </w:pPr>
      <w:r>
        <w:t>Integración Continua.</w:t>
      </w:r>
    </w:p>
    <w:p>
      <w:pPr>
        <w:pStyle w:val="ListNumber"/>
      </w:pPr>
      <w:r>
        <w:t>Gestión de Artefactos.</w:t>
      </w:r>
    </w:p>
    <w:p>
      <w:pPr>
        <w:spacing w:after="120" w:line="252" w:lineRule="auto"/>
      </w:pPr>
      <w:r>
        <w:t>Elegimos estas opciones porque permitirían detectar errores antes de integrar cambios al proyecto y conservar los archivos generados durante la compilación.</w:t>
      </w:r>
    </w:p>
    <w:p>
      <w:pPr>
        <w:pStyle w:val="Heading2"/>
      </w:pPr>
      <w:r>
        <w:t>3.b Aplicación propuesta</w:t>
      </w:r>
    </w:p>
    <w:p>
      <w:pPr>
        <w:spacing w:after="120" w:line="252" w:lineRule="auto"/>
      </w:pPr>
      <w:r>
        <w:t>Actualmente contamos con un repositorio GitHub, una aplicación web desarrollada con React, Vite y Node.js, un backend conectado a SQL Server, una aplicación móvil y una configuración de despliegue en Railway.</w:t>
      </w:r>
    </w:p>
    <w:p>
      <w:pPr>
        <w:spacing w:after="120" w:line="252" w:lineRule="auto"/>
      </w:pPr>
      <w:r>
        <w:t>Lo que proponemos desarrollar es un pipeline de Integración Continua utilizando CircleCI. Este pipeline debería realizar las siguientes tareas:</w:t>
      </w:r>
    </w:p>
    <w:p>
      <w:pPr>
        <w:pStyle w:val="ListNumber"/>
      </w:pPr>
      <w:r>
        <w:t>Descargar el código del repositorio.</w:t>
      </w:r>
    </w:p>
    <w:p>
      <w:pPr>
        <w:pStyle w:val="ListNumber"/>
      </w:pPr>
      <w:r>
        <w:t>Instalar las dependencias del frontend y del backend.</w:t>
      </w:r>
    </w:p>
    <w:p>
      <w:pPr>
        <w:pStyle w:val="ListNumber"/>
      </w:pPr>
      <w:r>
        <w:t>Ejecutar el análisis de calidad del código mediante ESLint.</w:t>
      </w:r>
    </w:p>
    <w:p>
      <w:pPr>
        <w:pStyle w:val="ListNumber"/>
      </w:pPr>
      <w:r>
        <w:t>Ejecutar tests automatizados del backend.</w:t>
      </w:r>
    </w:p>
    <w:p>
      <w:pPr>
        <w:pStyle w:val="ListNumber"/>
      </w:pPr>
      <w:r>
        <w:t>Compilar el frontend.</w:t>
      </w:r>
    </w:p>
    <w:p>
      <w:pPr>
        <w:pStyle w:val="ListNumber"/>
      </w:pPr>
      <w:r>
        <w:t>Ejecutar el build general utilizado por Railway.</w:t>
      </w:r>
    </w:p>
    <w:p>
      <w:pPr>
        <w:pStyle w:val="ListNumber"/>
      </w:pPr>
      <w:r>
        <w:t>Guardar la carpeta frontend/dist como artefacto.</w:t>
      </w:r>
    </w:p>
    <w:p>
      <w:pPr>
        <w:spacing w:after="120" w:line="252" w:lineRule="auto"/>
      </w:pPr>
      <w:r>
        <w:t>También proponemos utilizar Pull Requests para revisar los cambios antes de incorporarlos a la rama principal. Para esto se utilizaría una plantilla con la descripción del cambio, las pruebas realizadas, los riesgos y un checklist de revisión.</w:t>
      </w:r>
    </w:p>
    <w:p>
      <w:pPr>
        <w:spacing w:after="120" w:line="252" w:lineRule="auto"/>
      </w:pPr>
      <w:r>
        <w:t>Estas actividades quedan como objetivos de desarrollo para completar antes del 27 de octubre. A medida que se implementen, agregaremos las evidencias correspondientes, como capturas, enlaces a ejecuciones y resultados del pipeline.</w:t>
      </w:r>
    </w:p>
    <w:p>
      <w:pPr>
        <w:pStyle w:val="Heading1"/>
      </w:pPr>
      <w:r>
        <w:t>4. Métricas de productividad</w:t>
      </w:r>
    </w:p>
    <w:p>
      <w:pPr>
        <w:pStyle w:val="Heading2"/>
      </w:pPr>
      <w:r>
        <w:t>4.a Herramientas seleccionadas</w:t>
      </w:r>
    </w:p>
    <w:p>
      <w:pPr>
        <w:spacing w:after="120" w:line="252" w:lineRule="auto"/>
      </w:pPr>
      <w:r>
        <w:t>Para medir el rendimiento del desarrollo seleccionamos: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Uso previsto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6"/>
              </w:rPr>
              <w:t>GitHub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6"/>
              </w:rPr>
              <w:t>Observar commits, Pull Requests, Issues y tiempos de revisión.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CircleCI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Medir ejecuciones exitosas, errores, duración de pipelines y artefactos.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6"/>
              </w:rPr>
              <w:t>Railway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6"/>
              </w:rPr>
              <w:t>Observar despliegues, reinicios, healthchecks y logs.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ESLint o Codacy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Controlar errores, advertencias y calidad estática del código.</w:t>
            </w:r>
          </w:p>
        </w:tc>
      </w:tr>
    </w:tbl>
    <w:p/>
    <w:p>
      <w:pPr>
        <w:pStyle w:val="Heading2"/>
      </w:pPr>
      <w:r>
        <w:t>4.b Aplicación de las herramientas</w:t>
      </w:r>
    </w:p>
    <w:p>
      <w:pPr>
        <w:spacing w:after="120" w:line="252" w:lineRule="auto"/>
      </w:pPr>
      <w:r>
        <w:t>En este momento ya contamos con algunos elementos del proyecto que servirán como punto de partida:</w:t>
      </w:r>
    </w:p>
    <w:p>
      <w:pPr>
        <w:pStyle w:val="ListBullet"/>
      </w:pPr>
      <w:r>
        <w:t>Repositorio Git con rama principal main.</w:t>
      </w:r>
    </w:p>
    <w:p>
      <w:pPr>
        <w:pStyle w:val="ListBullet"/>
      </w:pPr>
      <w:r>
        <w:t>Código organizado en frontend, backend y aplicación móvil.</w:t>
      </w:r>
    </w:p>
    <w:p>
      <w:pPr>
        <w:pStyle w:val="ListBullet"/>
      </w:pPr>
      <w:r>
        <w:t>Backend conectado a Microsoft SQL Server.</w:t>
      </w:r>
    </w:p>
    <w:p>
      <w:pPr>
        <w:pStyle w:val="ListBullet"/>
      </w:pPr>
      <w:r>
        <w:t>Variables de entorno para proteger credenciales y claves JWT.</w:t>
      </w:r>
    </w:p>
    <w:p>
      <w:pPr>
        <w:pStyle w:val="ListBullet"/>
      </w:pPr>
      <w:r>
        <w:t>Archivo railway.json para configurar el despliegue.</w:t>
      </w:r>
    </w:p>
    <w:p>
      <w:pPr>
        <w:pStyle w:val="ListBullet"/>
      </w:pPr>
      <w:r>
        <w:t>Documentación técnica en el README.</w:t>
      </w:r>
    </w:p>
    <w:p>
      <w:pPr>
        <w:pStyle w:val="ListBullet"/>
      </w:pPr>
      <w:r>
        <w:t>Badge de Codacy en el README.</w:t>
      </w:r>
    </w:p>
    <w:p>
      <w:pPr>
        <w:spacing w:after="120" w:line="252" w:lineRule="auto"/>
      </w:pPr>
      <w:r>
        <w:t>Sin embargo, todavía no contamos con un historial suficiente de ejecuciones de CircleCI, despliegues de Railway o Pull Requests como para obtener métricas reales de productividad. Por ese motivo, no se deben inventar valores.</w:t>
      </w:r>
    </w:p>
    <w:p>
      <w:pPr>
        <w:spacing w:after="120" w:line="252" w:lineRule="auto"/>
      </w:pPr>
      <w:r>
        <w:t>La propuesta es registrar primero una línea base y luego repetir las mediciones después de aplicar las mejoras.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Situación actual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Tests automatizados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No se cuenta todavía con una medición formal documentada.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Conocer cuántos tests pasan y cuántos fallan.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Errores de lint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Deben medirse en la ejecución inicial.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Reducir los errores a cero.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Advertencias de lint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Deben registrarse como línea base.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Reducirlas progresivamente.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Build del frontend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Se debe comprobar y registrar.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Obtener un build exitoso.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Build general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Se debe comprobar junto con Railway.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Confirmar que la aplicación puede desplegarse.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Ejecuciones de CI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No hay historial suficiente.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Medir ejecuciones exitosas y fallidas.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Pull Requests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No hay datos históricos suficientes.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Medir cantidad y tiempo de revisión.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Despliegues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No hay datos históricos suficientes.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Registrar despliegues exitosos y fallidos.</w:t>
            </w:r>
          </w:p>
        </w:tc>
      </w:tr>
    </w:tbl>
    <w:p/>
    <w:p>
      <w:pPr>
        <w:pStyle w:val="Heading2"/>
      </w:pPr>
      <w:r>
        <w:t>4.c Estrategias de mejora</w:t>
      </w:r>
    </w:p>
    <w:p>
      <w:pPr>
        <w:pStyle w:val="ListBullet"/>
      </w:pPr>
      <w:r>
        <w:t>Automatizar los tests, el lint y el build mediante CircleCI.</w:t>
      </w:r>
    </w:p>
    <w:p>
      <w:pPr>
        <w:pStyle w:val="ListBullet"/>
      </w:pPr>
      <w:r>
        <w:t>Reducir progresivamente las advertencias de ESLint.</w:t>
      </w:r>
    </w:p>
    <w:p>
      <w:pPr>
        <w:pStyle w:val="ListBullet"/>
      </w:pPr>
      <w:r>
        <w:t>Utilizar Pull Requests antes de integrar cambios a main.</w:t>
      </w:r>
    </w:p>
    <w:p>
      <w:pPr>
        <w:pStyle w:val="ListBullet"/>
      </w:pPr>
      <w:r>
        <w:t>Crear Issues para registrar tareas, errores y mejoras.</w:t>
      </w:r>
    </w:p>
    <w:p>
      <w:pPr>
        <w:pStyle w:val="ListBullet"/>
      </w:pPr>
      <w:r>
        <w:t>Organizar el trabajo mediante un tablero Kanban.</w:t>
      </w:r>
    </w:p>
    <w:p>
      <w:pPr>
        <w:pStyle w:val="ListBullet"/>
      </w:pPr>
      <w:r>
        <w:t>Registrar los despliegues realizados en Railway.</w:t>
      </w:r>
    </w:p>
    <w:p>
      <w:pPr>
        <w:pStyle w:val="ListBullet"/>
      </w:pPr>
      <w:r>
        <w:t>Comparar las métricas iniciales con las obtenidas después de aplicar las mejoras.</w:t>
      </w:r>
    </w:p>
    <w:p>
      <w:pPr>
        <w:pStyle w:val="Heading2"/>
      </w:pPr>
      <w:r>
        <w:t>4.d Tabla comparativa futura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Antes de las mejoras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Después de las mejoras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Tests automatizados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Validación manual o no documentada.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Tests ejecutados automáticamente por CircleCI.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Lint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Control manual.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ESLint ejecutado en cada pipeline.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Build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Ejecución local.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Build automatizado y verificado.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Artefactos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No gestionados formalmente.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frontend/dist almacenado como artefacto.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Pull Requests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Sin proceso formal definido.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Pull Requests con checklist y revisión.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Issues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Uso no organizado.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Tareas y errores registrados en GitHub.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Despliegue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Configuración documentada.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6"/>
              </w:rPr>
              <w:t>Despliegue probado y registrado en Railway.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Métricas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Sin línea base.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rFonts w:ascii="Aptos" w:hAnsi="Aptos"/>
                <w:sz w:val="16"/>
              </w:rPr>
              <w:t>Comparación entre resultados iniciales y finales.</w:t>
            </w:r>
          </w:p>
        </w:tc>
      </w:tr>
    </w:tbl>
    <w:p/>
    <w:p>
      <w:pPr>
        <w:pStyle w:val="Heading1"/>
      </w:pPr>
      <w:r>
        <w:t>Conclusión</w:t>
      </w:r>
    </w:p>
    <w:p>
      <w:pPr>
        <w:spacing w:after="120" w:line="252" w:lineRule="auto"/>
      </w:pPr>
      <w:r>
        <w:t>El proyecto ya cuenta con una base tecnológica y funcional: frontend React, backend Node.js, SQL Server, aplicación móvil, GitHub, variables de entorno, Railway y documentación. Las actividades de Integración Continua, Gestión de Artefactos y medición de productividad quedan planteadas como trabajo a desarrollar. De esta manera, podremos completar las tablas con resultados reales a medida que avancemos hacia la evaluación del 27 de octubre.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Plataforma Web Educativa - Consignas 3 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