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1470C57A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E10B0" w14:textId="77777777" w:rsidR="00A46D29" w:rsidRDefault="00000000">
            <w:pPr>
              <w:spacing w:after="20" w:line="420" w:lineRule="exact"/>
              <w:rPr>
                <w:lang w:eastAsia="zh-CN"/>
              </w:rPr>
            </w:pPr>
            <w:r>
              <w:rPr>
                <w:rFonts w:cs="Noto Sans CJK SC"/>
                <w:b/>
                <w:sz w:val="40"/>
                <w:lang w:eastAsia="zh-CN"/>
              </w:rPr>
              <w:t>高靖翔</w:t>
            </w:r>
          </w:p>
          <w:p w14:paraId="6C03263F" w14:textId="77777777" w:rsidR="00A46D29" w:rsidRDefault="00000000">
            <w:pPr>
              <w:spacing w:after="0" w:line="268" w:lineRule="exact"/>
              <w:rPr>
                <w:lang w:eastAsia="zh-CN"/>
              </w:rPr>
            </w:pPr>
            <w:r>
              <w:rPr>
                <w:rFonts w:cs="Noto Sans CJK SC"/>
                <w:b/>
                <w:lang w:eastAsia="zh-CN"/>
              </w:rPr>
              <w:t>意向岗位：AI 产品经理</w:t>
            </w:r>
          </w:p>
          <w:p w14:paraId="40DFA9E9" w14:textId="77777777" w:rsidR="006C1A20" w:rsidRDefault="00000000">
            <w:pPr>
              <w:spacing w:after="0" w:line="268" w:lineRule="exact"/>
              <w:rPr>
                <w:rFonts w:eastAsia="SimSun" w:cs="Noto Sans CJK SC" w:hint="eastAsia"/>
                <w:lang w:eastAsia="zh-CN"/>
              </w:rPr>
            </w:pPr>
            <w:r>
              <w:rPr>
                <w:rFonts w:cs="Noto Sans CJK SC"/>
                <w:lang w:eastAsia="zh-CN"/>
              </w:rPr>
              <w:t xml:space="preserve">电话：+86 15384339691 ｜ </w:t>
            </w:r>
          </w:p>
          <w:p w14:paraId="366E68B0" w14:textId="77777777" w:rsidR="006C1A20" w:rsidRDefault="00000000">
            <w:pPr>
              <w:spacing w:after="0" w:line="268" w:lineRule="exact"/>
              <w:rPr>
                <w:rFonts w:eastAsia="SimSun" w:cs="Noto Sans CJK SC" w:hint="eastAsia"/>
                <w:lang w:eastAsia="zh-CN"/>
              </w:rPr>
            </w:pPr>
            <w:r>
              <w:rPr>
                <w:rFonts w:cs="Noto Sans CJK SC"/>
                <w:lang w:eastAsia="zh-CN"/>
              </w:rPr>
              <w:t xml:space="preserve">邮箱：15384339691@163.com ｜ </w:t>
            </w:r>
          </w:p>
          <w:p w14:paraId="4FDF37E5" w14:textId="5F8618B3" w:rsidR="00A46D29" w:rsidRDefault="00000000">
            <w:pPr>
              <w:spacing w:after="0" w:line="268" w:lineRule="exact"/>
            </w:pPr>
            <w:r>
              <w:rPr>
                <w:rFonts w:cs="Noto Sans CJK SC"/>
              </w:rPr>
              <w:t>LinkedIn：linkedin.com/in/靖翔-高-9b3b243b8</w:t>
            </w:r>
          </w:p>
          <w:p w14:paraId="41703385" w14:textId="58DC7E66" w:rsidR="00A46D29" w:rsidRDefault="00000000">
            <w:pPr>
              <w:spacing w:before="10" w:after="0" w:line="268" w:lineRule="exact"/>
              <w:rPr>
                <w:lang w:eastAsia="zh-CN"/>
              </w:rPr>
            </w:pPr>
            <w:r>
              <w:rPr>
                <w:rFonts w:cs="Noto Sans CJK SC"/>
                <w:lang w:eastAsia="zh-CN"/>
              </w:rPr>
              <w:t>蒙纳士大学大数据科学硕士在读，关注 LLM 应用、AI Agent、智能客服、医疗信息整理</w:t>
            </w:r>
            <w:r w:rsidR="008B252D">
              <w:rPr>
                <w:rFonts w:ascii="SimSun" w:eastAsia="SimSun" w:hAnsi="SimSun" w:cs="SimSun" w:hint="eastAsia"/>
                <w:lang w:eastAsia="zh-CN"/>
              </w:rPr>
              <w:t>等</w:t>
            </w:r>
            <w:r>
              <w:rPr>
                <w:rFonts w:cs="Noto Sans CJK SC"/>
                <w:lang w:eastAsia="zh-CN"/>
              </w:rPr>
              <w:t xml:space="preserve"> AI 工具工作流；能够从用户场景、产品边界、交互流程和可验证结果出发，设计可落地、可演示、可复盘的 AI 产品功能。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3B4E" w14:textId="77777777" w:rsidR="00A46D29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0D439BA6" wp14:editId="1ED67656">
                  <wp:extent cx="1306830" cy="1565474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309" cy="156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49E41" w14:textId="77777777" w:rsidR="00A46D29" w:rsidRDefault="00000000">
      <w:pPr>
        <w:pBdr>
          <w:bottom w:val="single" w:sz="8" w:space="2" w:color="000000"/>
        </w:pBdr>
        <w:spacing w:before="50" w:after="40" w:line="280" w:lineRule="exact"/>
      </w:pPr>
      <w:r>
        <w:rPr>
          <w:rFonts w:cs="Noto Sans CJK SC"/>
          <w:b/>
          <w:sz w:val="24"/>
        </w:rPr>
        <w:t>教育背景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5B6C5AD4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801A6" w14:textId="45E60DA9" w:rsidR="00A46D29" w:rsidRDefault="008B252D">
            <w:pPr>
              <w:spacing w:after="0" w:line="268" w:lineRule="exact"/>
            </w:pPr>
            <w:r>
              <w:rPr>
                <w:rFonts w:ascii="SimSun" w:eastAsia="SimSun" w:hAnsi="SimSun" w:cs="SimSun" w:hint="eastAsia"/>
                <w:b/>
                <w:lang w:eastAsia="zh-CN"/>
              </w:rPr>
              <w:t>莫纳什</w:t>
            </w:r>
            <w:proofErr w:type="spellStart"/>
            <w:r w:rsidR="00000000">
              <w:rPr>
                <w:rFonts w:cs="Noto Sans CJK SC"/>
                <w:b/>
              </w:rPr>
              <w:t>大学（Monash</w:t>
            </w:r>
            <w:proofErr w:type="spellEnd"/>
            <w:r w:rsidR="00000000">
              <w:rPr>
                <w:rFonts w:cs="Noto Sans CJK SC"/>
                <w:b/>
              </w:rPr>
              <w:t xml:space="preserve"> University）｜</w:t>
            </w:r>
            <w:proofErr w:type="spellStart"/>
            <w:r w:rsidR="00000000">
              <w:rPr>
                <w:rFonts w:cs="Noto Sans CJK SC"/>
                <w:b/>
              </w:rPr>
              <w:t>大数据科学</w:t>
            </w:r>
            <w:proofErr w:type="spellEnd"/>
            <w:r w:rsidR="00000000">
              <w:rPr>
                <w:rFonts w:cs="Noto Sans CJK SC"/>
                <w:b/>
              </w:rPr>
              <w:t>｜</w:t>
            </w:r>
            <w:r w:rsidR="006C1A20">
              <w:rPr>
                <w:rFonts w:eastAsia="SimSun" w:cs="Noto Sans CJK SC" w:hint="eastAsia"/>
                <w:b/>
                <w:lang w:eastAsia="zh-CN"/>
              </w:rPr>
              <w:t xml:space="preserve">         </w:t>
            </w:r>
            <w:proofErr w:type="spellStart"/>
            <w:r w:rsidR="00000000">
              <w:rPr>
                <w:rFonts w:cs="Noto Sans CJK SC"/>
                <w:b/>
              </w:rPr>
              <w:t>工学硕士研究生</w:t>
            </w:r>
            <w:proofErr w:type="spellEnd"/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41593" w14:textId="5B1ACA22" w:rsidR="00A46D29" w:rsidRPr="00A81796" w:rsidRDefault="00000000">
            <w:pPr>
              <w:spacing w:after="0" w:line="268" w:lineRule="exact"/>
              <w:jc w:val="right"/>
              <w:rPr>
                <w:rFonts w:eastAsia="SimSun" w:hint="eastAsia"/>
                <w:lang w:eastAsia="zh-CN"/>
              </w:rPr>
            </w:pPr>
            <w:r>
              <w:rPr>
                <w:rFonts w:cs="Noto Sans CJK SC"/>
                <w:b/>
                <w:sz w:val="19"/>
              </w:rPr>
              <w:t>2024/07–</w:t>
            </w:r>
            <w:r w:rsidR="00A81796">
              <w:rPr>
                <w:rFonts w:eastAsia="SimSun" w:cs="Noto Sans CJK SC" w:hint="eastAsia"/>
                <w:b/>
                <w:sz w:val="19"/>
                <w:lang w:eastAsia="zh-CN"/>
              </w:rPr>
              <w:t>2024/10</w:t>
            </w:r>
          </w:p>
        </w:tc>
      </w:tr>
    </w:tbl>
    <w:p w14:paraId="66E55A38" w14:textId="77777777" w:rsidR="00A46D29" w:rsidRDefault="00000000">
      <w:pPr>
        <w:spacing w:after="30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主修课程：</w:t>
      </w:r>
      <w:r>
        <w:rPr>
          <w:rFonts w:cs="Noto Sans CJK SC"/>
          <w:lang w:eastAsia="zh-CN"/>
        </w:rPr>
        <w:t>数据科学导论、统计数据建模、数据整理与清洗、数据探索与可视化、大数据处理、数据库系统、Python 编程、数据科学与 AI 数学基础、IT 研究方法、项目管理、用户界面设计等。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0497113A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0312" w14:textId="67122D50" w:rsidR="00A46D29" w:rsidRDefault="00000000">
            <w:pPr>
              <w:spacing w:after="0" w:line="268" w:lineRule="exact"/>
              <w:rPr>
                <w:lang w:eastAsia="zh-CN"/>
              </w:rPr>
            </w:pPr>
            <w:r>
              <w:rPr>
                <w:rFonts w:cs="Noto Sans CJK SC"/>
                <w:b/>
                <w:lang w:eastAsia="zh-CN"/>
              </w:rPr>
              <w:t>北师香港浸会大学｜大数据科学｜工学学士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6C28" w14:textId="77777777" w:rsidR="00A46D29" w:rsidRDefault="00000000">
            <w:pPr>
              <w:spacing w:after="0" w:line="268" w:lineRule="exact"/>
              <w:jc w:val="right"/>
            </w:pPr>
            <w:r>
              <w:rPr>
                <w:rFonts w:cs="Noto Sans CJK SC"/>
                <w:b/>
                <w:sz w:val="19"/>
              </w:rPr>
              <w:t>2020/09–2024/06</w:t>
            </w:r>
          </w:p>
        </w:tc>
      </w:tr>
    </w:tbl>
    <w:p w14:paraId="327C979E" w14:textId="77777777" w:rsidR="00A46D29" w:rsidRDefault="00000000">
      <w:pPr>
        <w:spacing w:after="30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主修课程：</w:t>
      </w:r>
      <w:r>
        <w:rPr>
          <w:rFonts w:cs="Noto Sans CJK SC"/>
          <w:lang w:eastAsia="zh-CN"/>
        </w:rPr>
        <w:t>机器学习、数据结构、面向对象编程、最优化方法、数据挖掘、搜索引擎、数据库、计算机与网络安全等。</w:t>
      </w:r>
    </w:p>
    <w:p w14:paraId="70D14F0E" w14:textId="54077816" w:rsidR="00A46D29" w:rsidRDefault="00000000">
      <w:pPr>
        <w:pBdr>
          <w:bottom w:val="single" w:sz="8" w:space="2" w:color="000000"/>
        </w:pBdr>
        <w:spacing w:before="50" w:after="40" w:line="280" w:lineRule="exact"/>
      </w:pPr>
      <w:proofErr w:type="spellStart"/>
      <w:r>
        <w:rPr>
          <w:rFonts w:cs="Noto Sans CJK SC"/>
          <w:b/>
          <w:sz w:val="24"/>
        </w:rPr>
        <w:t>项目经历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27005AA0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2B0F1" w14:textId="77777777" w:rsidR="00A46D29" w:rsidRDefault="00000000">
            <w:pPr>
              <w:spacing w:after="0" w:line="268" w:lineRule="exact"/>
            </w:pPr>
            <w:r>
              <w:rPr>
                <w:rFonts w:cs="Noto Sans CJK SC"/>
                <w:b/>
              </w:rPr>
              <w:t>KnackCBD Ride｜AI 驱动的骑行安全决策支持平台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D3E9" w14:textId="77777777" w:rsidR="00A46D29" w:rsidRDefault="00000000">
            <w:pPr>
              <w:spacing w:after="0" w:line="268" w:lineRule="exact"/>
              <w:jc w:val="right"/>
            </w:pPr>
            <w:r>
              <w:rPr>
                <w:rFonts w:cs="Noto Sans CJK SC"/>
                <w:b/>
                <w:sz w:val="19"/>
              </w:rPr>
              <w:t>2026/01–2026/05</w:t>
            </w:r>
          </w:p>
        </w:tc>
      </w:tr>
    </w:tbl>
    <w:p w14:paraId="53A182D1" w14:textId="77777777" w:rsidR="00A46D29" w:rsidRDefault="00000000">
      <w:pPr>
        <w:spacing w:after="44" w:line="268" w:lineRule="exact"/>
        <w:rPr>
          <w:lang w:eastAsia="zh-CN"/>
        </w:rPr>
      </w:pPr>
      <w:r>
        <w:rPr>
          <w:rFonts w:cs="Noto Sans CJK SC"/>
          <w:lang w:eastAsia="zh-CN"/>
        </w:rPr>
        <w:t>参与设计并交付面向 Melbourne CBD 的智能骑行安全决策支持 Web 应用，围绕路线规划、路线安全比较、地图可视化、安全洞察、热门起终点分析和停车设施查询等场景，为用户提供更安全、可解释的出行决策支持。本人主要负责用户场景拆解、核心功能规划、数据指标到产品界面的转化，以及路线安全、地图图层和信息卡片的展示逻辑设计，配合团队完成前后端、地图和外部数据集成，体现用户场景理解、AI 决策支持产品设计和跨职能协作能力。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1D0DA8FC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46BD5" w14:textId="77777777" w:rsidR="00A46D29" w:rsidRDefault="00000000">
            <w:pPr>
              <w:spacing w:after="0" w:line="268" w:lineRule="exact"/>
              <w:rPr>
                <w:lang w:eastAsia="zh-CN"/>
              </w:rPr>
            </w:pPr>
            <w:r>
              <w:rPr>
                <w:rFonts w:cs="Noto Sans CJK SC"/>
                <w:b/>
                <w:lang w:eastAsia="zh-CN"/>
              </w:rPr>
              <w:t>查件小助｜物流 AI 客服 Agent Demo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9B766" w14:textId="70357C06" w:rsidR="00A46D29" w:rsidRDefault="00000000">
            <w:pPr>
              <w:spacing w:after="0" w:line="268" w:lineRule="exact"/>
              <w:jc w:val="right"/>
            </w:pPr>
            <w:r>
              <w:rPr>
                <w:rFonts w:cs="Noto Sans CJK SC"/>
                <w:b/>
                <w:sz w:val="19"/>
              </w:rPr>
              <w:t>2026/0</w:t>
            </w:r>
            <w:r w:rsidR="00CB5667">
              <w:rPr>
                <w:rFonts w:eastAsia="SimSun" w:cs="Noto Sans CJK SC" w:hint="eastAsia"/>
                <w:b/>
                <w:sz w:val="19"/>
                <w:lang w:eastAsia="zh-CN"/>
              </w:rPr>
              <w:t>5</w:t>
            </w:r>
            <w:r>
              <w:rPr>
                <w:rFonts w:cs="Noto Sans CJK SC"/>
                <w:b/>
                <w:sz w:val="19"/>
              </w:rPr>
              <w:t>–</w:t>
            </w:r>
            <w:proofErr w:type="spellStart"/>
            <w:r>
              <w:rPr>
                <w:rFonts w:cs="Noto Sans CJK SC"/>
                <w:b/>
                <w:sz w:val="19"/>
              </w:rPr>
              <w:t>至今</w:t>
            </w:r>
            <w:proofErr w:type="spellEnd"/>
          </w:p>
        </w:tc>
      </w:tr>
    </w:tbl>
    <w:p w14:paraId="1B50D389" w14:textId="42437DAA" w:rsidR="00A46D29" w:rsidRPr="00CB5667" w:rsidRDefault="00000000">
      <w:pPr>
        <w:spacing w:after="44" w:line="268" w:lineRule="exact"/>
        <w:rPr>
          <w:rFonts w:eastAsia="SimSun" w:hint="eastAsia"/>
          <w:lang w:eastAsia="zh-CN"/>
        </w:rPr>
      </w:pPr>
      <w:r>
        <w:rPr>
          <w:rFonts w:cs="Noto Sans CJK SC"/>
          <w:lang w:eastAsia="zh-CN"/>
        </w:rPr>
        <w:t>围绕“已发货但物流长时间未更新”的电商客服场景，交付本地端到端 AI Agent Demo，覆盖订单核验、轨迹查询、异常判断、确认催件、幂等 Mock 工单、人工转接、RAG 引用和脱敏 Trace。本人负责 V1 范围、PRD、状态机与 AI Harness 契约，通过严格 Schema、工具白名单、Acceptance Policy、一次性确认令牌和结果校验，防止模型越权改状态、编造 ETA 或伪造工单成功。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A46D29" w14:paraId="3135D072" w14:textId="77777777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FDD61" w14:textId="77777777" w:rsidR="00A46D29" w:rsidRDefault="00000000">
            <w:pPr>
              <w:spacing w:after="0" w:line="268" w:lineRule="exact"/>
              <w:rPr>
                <w:lang w:eastAsia="zh-CN"/>
              </w:rPr>
            </w:pPr>
            <w:r>
              <w:rPr>
                <w:rFonts w:cs="Noto Sans CJK SC"/>
                <w:b/>
                <w:lang w:eastAsia="zh-CN"/>
              </w:rPr>
              <w:t>MedAsk｜医疗问诊信息整理助手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C84F6" w14:textId="2CEED3F1" w:rsidR="00A46D29" w:rsidRDefault="00000000">
            <w:pPr>
              <w:spacing w:after="0" w:line="268" w:lineRule="exact"/>
              <w:jc w:val="right"/>
            </w:pPr>
            <w:r>
              <w:rPr>
                <w:rFonts w:cs="Noto Sans CJK SC"/>
                <w:b/>
                <w:sz w:val="19"/>
              </w:rPr>
              <w:t>2026/0</w:t>
            </w:r>
            <w:r w:rsidR="00CB5667">
              <w:rPr>
                <w:rFonts w:eastAsia="SimSun" w:cs="Noto Sans CJK SC" w:hint="eastAsia"/>
                <w:b/>
                <w:sz w:val="19"/>
                <w:lang w:eastAsia="zh-CN"/>
              </w:rPr>
              <w:t>4</w:t>
            </w:r>
            <w:r>
              <w:rPr>
                <w:rFonts w:cs="Noto Sans CJK SC"/>
                <w:b/>
                <w:sz w:val="19"/>
              </w:rPr>
              <w:t>–</w:t>
            </w:r>
            <w:proofErr w:type="spellStart"/>
            <w:r>
              <w:rPr>
                <w:rFonts w:cs="Noto Sans CJK SC"/>
                <w:b/>
                <w:sz w:val="19"/>
              </w:rPr>
              <w:t>至今</w:t>
            </w:r>
            <w:proofErr w:type="spellEnd"/>
          </w:p>
        </w:tc>
      </w:tr>
    </w:tbl>
    <w:p w14:paraId="788A81A6" w14:textId="77777777" w:rsidR="00A46D29" w:rsidRDefault="00000000">
      <w:pPr>
        <w:spacing w:after="44" w:line="268" w:lineRule="exact"/>
        <w:rPr>
          <w:rFonts w:eastAsia="SimSun" w:cs="Noto Sans CJK SC"/>
          <w:lang w:eastAsia="zh-CN"/>
        </w:rPr>
      </w:pPr>
      <w:r>
        <w:rPr>
          <w:rFonts w:cs="Noto Sans CJK SC"/>
          <w:lang w:eastAsia="zh-CN"/>
        </w:rPr>
        <w:t>将医疗问答收敛为 18-65 岁成人就医前症状信息整理，不做诊断或用药建议，而是在最多 7 轮内生成可编辑、可复制/打印的结构化摘要。基于患者侧文本完成数据治理、人工标注、主诉/当前性/意图标签和风险前置规则，设计规则版 MVP 与受控 LLM 槽位候选流程；模型不能控制状态、风险结论或最终摘要。项目建立 gold_v1/gold_v2、Schema Valid、Slot P/R、Evidence Grounding 和诊断/用药泄漏等评测门禁。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CB5667" w14:paraId="471BFF7C" w14:textId="77777777" w:rsidTr="00BD7228">
        <w:trPr>
          <w:jc w:val="center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23B3A" w14:textId="7616BE30" w:rsidR="00CB5667" w:rsidRPr="00CB5667" w:rsidRDefault="00CB5667" w:rsidP="00BD7228">
            <w:pPr>
              <w:spacing w:after="0" w:line="268" w:lineRule="exact"/>
              <w:rPr>
                <w:rFonts w:eastAsia="SimSun" w:hint="eastAsia"/>
                <w:lang w:eastAsia="zh-CN"/>
              </w:rPr>
            </w:pPr>
            <w:proofErr w:type="spellStart"/>
            <w:r>
              <w:rPr>
                <w:rFonts w:cs="Noto Sans CJK SC"/>
                <w:b/>
              </w:rPr>
              <w:t>基于</w:t>
            </w:r>
            <w:proofErr w:type="spellEnd"/>
            <w:r>
              <w:rPr>
                <w:rFonts w:cs="Noto Sans CJK SC"/>
                <w:b/>
              </w:rPr>
              <w:t xml:space="preserve"> ChatGPT API </w:t>
            </w:r>
            <w:proofErr w:type="spellStart"/>
            <w:r>
              <w:rPr>
                <w:rFonts w:cs="Noto Sans CJK SC"/>
                <w:b/>
              </w:rPr>
              <w:t>的电影智能问答机器人｜LLM</w:t>
            </w:r>
            <w:proofErr w:type="spellEnd"/>
            <w:r>
              <w:rPr>
                <w:rFonts w:cs="Noto Sans CJK SC"/>
                <w:b/>
              </w:rPr>
              <w:t xml:space="preserve"> </w:t>
            </w:r>
            <w:proofErr w:type="spellStart"/>
            <w:r>
              <w:rPr>
                <w:rFonts w:cs="Noto Sans CJK SC"/>
                <w:b/>
              </w:rPr>
              <w:t>应用产品</w:t>
            </w:r>
            <w:proofErr w:type="spellEnd"/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6DF2A" w14:textId="77777777" w:rsidR="00CB5667" w:rsidRDefault="00CB5667" w:rsidP="00BD7228">
            <w:pPr>
              <w:spacing w:after="0" w:line="268" w:lineRule="exact"/>
              <w:jc w:val="right"/>
            </w:pPr>
            <w:r>
              <w:rPr>
                <w:rFonts w:cs="Noto Sans CJK SC"/>
                <w:b/>
                <w:sz w:val="19"/>
              </w:rPr>
              <w:t>2024/05–2024/06</w:t>
            </w:r>
          </w:p>
        </w:tc>
      </w:tr>
    </w:tbl>
    <w:p w14:paraId="465A433C" w14:textId="18251EDA" w:rsidR="00CB5667" w:rsidRPr="00CB5667" w:rsidRDefault="00CB5667">
      <w:pPr>
        <w:spacing w:after="44" w:line="268" w:lineRule="exact"/>
        <w:rPr>
          <w:rFonts w:eastAsia="SimSun" w:hint="eastAsia"/>
          <w:lang w:eastAsia="zh-CN"/>
        </w:rPr>
      </w:pPr>
      <w:r>
        <w:rPr>
          <w:rFonts w:cs="Noto Sans CJK SC"/>
          <w:lang w:eastAsia="zh-CN"/>
        </w:rPr>
        <w:t>基于 ChatGPT API 设计电影领域智能问答系统，支持电影查询、推荐、多轮对话和上下文理解；从用户提问、意图识别、推荐反馈和连续追问等场景设计对话流程。使用 Python 完成数据采集、清洗和对话逻辑构建，并结合知识图谱增强领域信息检索能力，探索 Prompt Design、上下文管理、错误兜底和 LLM 在垂直问答产品中的应用边界。</w:t>
      </w:r>
    </w:p>
    <w:p w14:paraId="2BDCE77C" w14:textId="77777777" w:rsidR="00A46D29" w:rsidRDefault="00000000">
      <w:pPr>
        <w:pBdr>
          <w:bottom w:val="single" w:sz="8" w:space="2" w:color="000000"/>
        </w:pBdr>
        <w:spacing w:before="50" w:after="40" w:line="280" w:lineRule="exact"/>
      </w:pPr>
      <w:proofErr w:type="spellStart"/>
      <w:r>
        <w:rPr>
          <w:rFonts w:cs="Noto Sans CJK SC"/>
          <w:b/>
          <w:sz w:val="24"/>
        </w:rPr>
        <w:t>技能与特长</w:t>
      </w:r>
      <w:proofErr w:type="spellEnd"/>
    </w:p>
    <w:p w14:paraId="54A9497A" w14:textId="77777777" w:rsidR="00A46D29" w:rsidRDefault="00000000">
      <w:pPr>
        <w:spacing w:after="16" w:line="268" w:lineRule="exact"/>
      </w:pPr>
      <w:r>
        <w:rPr>
          <w:rFonts w:cs="Noto Sans CJK SC"/>
          <w:b/>
        </w:rPr>
        <w:t>AI 产品能力：AI 场景分析、需求拆解、MVP 范围收敛、对话式 AI 产品、AI Agent、Function Calling、RAG、Prompt Design、状态机与 AI Harness 设计。</w:t>
      </w:r>
    </w:p>
    <w:p w14:paraId="7D74A775" w14:textId="77777777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AI 工具与平台：Codex、Coze、Claude Code、Cursor、WorkBuddy、Kimi、ChatGPT、DeepSeek；能快速试用新工具、比较适用场景，并沉淀到产品流程和 Demo 表达中。</w:t>
      </w:r>
    </w:p>
    <w:p w14:paraId="7F49210C" w14:textId="77777777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产品素质与协作：PRD 撰写、用户流程设计、竞品体验、Demo 演示脚本、跨职能沟通、快速学习、问题拆解和结果复盘。</w:t>
      </w:r>
    </w:p>
    <w:p w14:paraId="3385B8C7" w14:textId="77777777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语言能力：</w:t>
      </w:r>
      <w:r>
        <w:rPr>
          <w:rFonts w:cs="Noto Sans CJK SC"/>
          <w:lang w:eastAsia="zh-CN"/>
        </w:rPr>
        <w:t>CET-6；具备澳洲学习和项目沟通经历，可使用英语完成课程学习、文档撰写和日常交流。</w:t>
      </w:r>
    </w:p>
    <w:p w14:paraId="2C0E8808" w14:textId="77777777" w:rsidR="00A46D29" w:rsidRDefault="00000000">
      <w:pPr>
        <w:pBdr>
          <w:bottom w:val="single" w:sz="8" w:space="2" w:color="000000"/>
        </w:pBdr>
        <w:spacing w:before="50" w:after="40" w:line="280" w:lineRule="exact"/>
        <w:rPr>
          <w:lang w:eastAsia="zh-CN"/>
        </w:rPr>
      </w:pPr>
      <w:r>
        <w:rPr>
          <w:rFonts w:cs="Noto Sans CJK SC"/>
          <w:b/>
          <w:sz w:val="24"/>
          <w:lang w:eastAsia="zh-CN"/>
        </w:rPr>
        <w:t>求职优势</w:t>
      </w:r>
    </w:p>
    <w:p w14:paraId="4485574C" w14:textId="77777777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产品理解：能够将 AI 能力与真实用户场景结合，关注需求拆解、功能边界、用户路径、交互体验、结果可解释性和落地价值。</w:t>
      </w:r>
    </w:p>
    <w:p w14:paraId="4A72E7E2" w14:textId="77777777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探索精神：喜欢体验新产品、新工具和新玩法，能从使用者视角发现亮点、卡点和改进机会，保持对 AI 产品趋势的持续敏感。</w:t>
      </w:r>
    </w:p>
    <w:p w14:paraId="3536AACF" w14:textId="2F697E8B" w:rsidR="00A46D29" w:rsidRDefault="00000000">
      <w:pPr>
        <w:spacing w:after="16" w:line="268" w:lineRule="exact"/>
        <w:rPr>
          <w:lang w:eastAsia="zh-CN"/>
        </w:rPr>
      </w:pPr>
      <w:r>
        <w:rPr>
          <w:rFonts w:cs="Noto Sans CJK SC"/>
          <w:b/>
          <w:lang w:eastAsia="zh-CN"/>
        </w:rPr>
        <w:t>个人荣誉：云顶/金铲铲最强王者；无畏契约神话段位。</w:t>
      </w:r>
    </w:p>
    <w:sectPr w:rsidR="00A46D29" w:rsidSect="00034616">
      <w:pgSz w:w="11906" w:h="16838"/>
      <w:pgMar w:top="425" w:right="595" w:bottom="369" w:left="5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CA0A" w14:textId="77777777" w:rsidR="00E33215" w:rsidRDefault="00E33215" w:rsidP="00D6215E">
      <w:pPr>
        <w:spacing w:after="0" w:line="240" w:lineRule="auto"/>
      </w:pPr>
      <w:r>
        <w:separator/>
      </w:r>
    </w:p>
  </w:endnote>
  <w:endnote w:type="continuationSeparator" w:id="0">
    <w:p w14:paraId="03AB1256" w14:textId="77777777" w:rsidR="00E33215" w:rsidRDefault="00E33215" w:rsidP="00D6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A679" w14:textId="77777777" w:rsidR="00E33215" w:rsidRDefault="00E33215" w:rsidP="00D6215E">
      <w:pPr>
        <w:spacing w:after="0" w:line="240" w:lineRule="auto"/>
      </w:pPr>
      <w:r>
        <w:separator/>
      </w:r>
    </w:p>
  </w:footnote>
  <w:footnote w:type="continuationSeparator" w:id="0">
    <w:p w14:paraId="21BAE7A3" w14:textId="77777777" w:rsidR="00E33215" w:rsidRDefault="00E33215" w:rsidP="00D62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44403">
    <w:abstractNumId w:val="8"/>
  </w:num>
  <w:num w:numId="2" w16cid:durableId="828911434">
    <w:abstractNumId w:val="6"/>
  </w:num>
  <w:num w:numId="3" w16cid:durableId="552078096">
    <w:abstractNumId w:val="5"/>
  </w:num>
  <w:num w:numId="4" w16cid:durableId="2118406183">
    <w:abstractNumId w:val="4"/>
  </w:num>
  <w:num w:numId="5" w16cid:durableId="1371564421">
    <w:abstractNumId w:val="7"/>
  </w:num>
  <w:num w:numId="6" w16cid:durableId="337197493">
    <w:abstractNumId w:val="3"/>
  </w:num>
  <w:num w:numId="7" w16cid:durableId="2000957312">
    <w:abstractNumId w:val="2"/>
  </w:num>
  <w:num w:numId="8" w16cid:durableId="582228254">
    <w:abstractNumId w:val="1"/>
  </w:num>
  <w:num w:numId="9" w16cid:durableId="94511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DF4"/>
    <w:rsid w:val="0015074B"/>
    <w:rsid w:val="0029639D"/>
    <w:rsid w:val="00326F90"/>
    <w:rsid w:val="004101C0"/>
    <w:rsid w:val="006C1A20"/>
    <w:rsid w:val="008B252D"/>
    <w:rsid w:val="00A46D29"/>
    <w:rsid w:val="00A81796"/>
    <w:rsid w:val="00A964BC"/>
    <w:rsid w:val="00AA1D8D"/>
    <w:rsid w:val="00B47730"/>
    <w:rsid w:val="00CB0664"/>
    <w:rsid w:val="00CB5667"/>
    <w:rsid w:val="00CC7397"/>
    <w:rsid w:val="00D6215E"/>
    <w:rsid w:val="00E33215"/>
    <w:rsid w:val="00ED20C7"/>
    <w:rsid w:val="00EF3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8B12E4"/>
  <w14:defaultImageDpi w14:val="300"/>
  <w15:docId w15:val="{32071317-5D2A-4E1F-8879-97A1B354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高</cp:lastModifiedBy>
  <cp:revision>7</cp:revision>
  <dcterms:created xsi:type="dcterms:W3CDTF">2026-07-06T08:13:00Z</dcterms:created>
  <dcterms:modified xsi:type="dcterms:W3CDTF">2026-07-20T11:17:00Z</dcterms:modified>
  <cp:category/>
</cp:coreProperties>
</file>