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D5437" w14:textId="7FD28932" w:rsidR="003E48AF" w:rsidRPr="00137B30" w:rsidRDefault="003E48AF">
      <w:pPr>
        <w:rPr>
          <w:rFonts w:ascii="Gentium Basic" w:hAnsi="Gentium Basic"/>
          <w:b/>
          <w:bCs/>
          <w:sz w:val="32"/>
          <w:szCs w:val="32"/>
        </w:rPr>
      </w:pPr>
      <w:r w:rsidRPr="00137B30">
        <w:rPr>
          <w:rFonts w:ascii="Gentium Basic" w:hAnsi="Gentium Basic"/>
          <w:b/>
          <w:bCs/>
          <w:sz w:val="32"/>
          <w:szCs w:val="32"/>
        </w:rPr>
        <w:t>1. feladat</w:t>
      </w:r>
    </w:p>
    <w:p w14:paraId="26988031" w14:textId="7D421D6D" w:rsidR="00E6477D" w:rsidRDefault="003E48AF">
      <w:pPr>
        <w:rPr>
          <w:rFonts w:ascii="Gentium Basic" w:eastAsiaTheme="minorEastAsia" w:hAnsi="Gentium Basic"/>
          <w:sz w:val="24"/>
          <w:szCs w:val="24"/>
        </w:rPr>
      </w:pPr>
      <w:r w:rsidRPr="00137B30">
        <w:rPr>
          <w:rFonts w:ascii="Gentium Basic" w:hAnsi="Gentium Basic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BAD14B6" wp14:editId="5A152696">
            <wp:simplePos x="0" y="0"/>
            <wp:positionH relativeFrom="column">
              <wp:posOffset>957</wp:posOffset>
            </wp:positionH>
            <wp:positionV relativeFrom="paragraph">
              <wp:posOffset>1810</wp:posOffset>
            </wp:positionV>
            <wp:extent cx="2347595" cy="253873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95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37B30">
        <w:rPr>
          <w:rFonts w:ascii="Gentium Basic" w:hAnsi="Gentium Basic"/>
          <w:sz w:val="24"/>
          <w:szCs w:val="24"/>
        </w:rPr>
        <w:t xml:space="preserve">Az algoritmus az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137B30">
        <w:rPr>
          <w:rFonts w:ascii="Gentium Basic" w:eastAsiaTheme="minorEastAsia" w:hAnsi="Gentium Basic"/>
          <w:sz w:val="24"/>
          <w:szCs w:val="24"/>
        </w:rPr>
        <w:t xml:space="preserve"> valós szám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</m:oMath>
      <w:r w:rsidRPr="00137B30">
        <w:rPr>
          <w:rFonts w:ascii="Gentium Basic" w:eastAsiaTheme="minorEastAsia" w:hAnsi="Gentium Basic"/>
          <w:sz w:val="24"/>
          <w:szCs w:val="24"/>
        </w:rPr>
        <w:t xml:space="preserve">-adik hatványát számolja </w:t>
      </w:r>
      <w:r w:rsidR="009D61A9">
        <w:rPr>
          <w:rFonts w:ascii="Gentium Basic" w:eastAsiaTheme="minorEastAsia" w:hAnsi="Gentium Basic"/>
          <w:sz w:val="24"/>
          <w:szCs w:val="24"/>
        </w:rPr>
        <w:t>ki.</w:t>
      </w:r>
    </w:p>
    <w:tbl>
      <w:tblPr>
        <w:tblStyle w:val="Rcsostblzat"/>
        <w:tblpPr w:leftFromText="141" w:rightFromText="141" w:vertAnchor="text" w:horzAnchor="page" w:tblpX="5313" w:tblpY="-36"/>
        <w:tblW w:w="4815" w:type="dxa"/>
        <w:tblLook w:val="04A0" w:firstRow="1" w:lastRow="0" w:firstColumn="1" w:lastColumn="0" w:noHBand="0" w:noVBand="1"/>
      </w:tblPr>
      <w:tblGrid>
        <w:gridCol w:w="846"/>
        <w:gridCol w:w="3969"/>
      </w:tblGrid>
      <w:tr w:rsidR="00C2373A" w14:paraId="670EC305" w14:textId="77777777" w:rsidTr="008B68F4">
        <w:tc>
          <w:tcPr>
            <w:tcW w:w="846" w:type="dxa"/>
          </w:tcPr>
          <w:p w14:paraId="2504748D" w14:textId="3C99D534" w:rsidR="00C2373A" w:rsidRDefault="00C2373A" w:rsidP="00C2373A">
            <w:pPr>
              <w:rPr>
                <w:rFonts w:ascii="Gentium Basic" w:eastAsiaTheme="minorEastAsia" w:hAnsi="Gentium Basic"/>
                <w:sz w:val="24"/>
                <w:szCs w:val="24"/>
              </w:rPr>
            </w:pPr>
            <w:r>
              <w:rPr>
                <w:rFonts w:ascii="Gentium Basic" w:eastAsiaTheme="minorEastAsia" w:hAnsi="Gentium Basic"/>
                <w:sz w:val="24"/>
                <w:szCs w:val="24"/>
              </w:rPr>
              <w:t>k</w:t>
            </w:r>
          </w:p>
        </w:tc>
        <w:tc>
          <w:tcPr>
            <w:tcW w:w="3969" w:type="dxa"/>
          </w:tcPr>
          <w:p w14:paraId="36F81A1E" w14:textId="6D38ACF9" w:rsidR="00C2373A" w:rsidRDefault="00C2373A" w:rsidP="00C2373A">
            <w:pPr>
              <w:rPr>
                <w:rFonts w:ascii="Gentium Basic" w:eastAsiaTheme="minorEastAsia" w:hAnsi="Gentium Basic"/>
                <w:sz w:val="24"/>
                <w:szCs w:val="24"/>
              </w:rPr>
            </w:pPr>
            <w:r>
              <w:rPr>
                <w:rFonts w:ascii="Gentium Basic" w:eastAsiaTheme="minorEastAsia" w:hAnsi="Gentium Basic"/>
                <w:sz w:val="24"/>
                <w:szCs w:val="24"/>
              </w:rPr>
              <w:t>Ciklusiterációk száma</w:t>
            </w:r>
          </w:p>
        </w:tc>
      </w:tr>
      <w:tr w:rsidR="008B68F4" w14:paraId="64D88B6E" w14:textId="77777777" w:rsidTr="008B68F4">
        <w:tc>
          <w:tcPr>
            <w:tcW w:w="846" w:type="dxa"/>
          </w:tcPr>
          <w:p w14:paraId="60CF07DD" w14:textId="6269D673" w:rsidR="008B68F4" w:rsidRDefault="008B68F4" w:rsidP="00C2373A">
            <w:pPr>
              <w:rPr>
                <w:rFonts w:ascii="Gentium Basic" w:eastAsiaTheme="minorEastAsia" w:hAnsi="Gentium Basic"/>
                <w:sz w:val="24"/>
                <w:szCs w:val="24"/>
              </w:rPr>
            </w:pPr>
            <w:r>
              <w:rPr>
                <w:rFonts w:ascii="Gentium Basic" w:eastAsiaTheme="minorEastAsia" w:hAnsi="Gentium Basic"/>
                <w:sz w:val="24"/>
                <w:szCs w:val="24"/>
              </w:rPr>
              <w:t>8</w:t>
            </w:r>
          </w:p>
        </w:tc>
        <w:tc>
          <w:tcPr>
            <w:tcW w:w="3969" w:type="dxa"/>
          </w:tcPr>
          <w:p w14:paraId="016D9ACE" w14:textId="1154D6C4" w:rsidR="008B68F4" w:rsidRDefault="008B68F4" w:rsidP="00C2373A">
            <w:pPr>
              <w:rPr>
                <w:rFonts w:ascii="Gentium Basic" w:eastAsiaTheme="minorEastAsia" w:hAnsi="Gentium Basic"/>
                <w:sz w:val="24"/>
                <w:szCs w:val="24"/>
              </w:rPr>
            </w:pPr>
            <w:r>
              <w:rPr>
                <w:rFonts w:ascii="Gentium Basic" w:eastAsiaTheme="minorEastAsia" w:hAnsi="Gentium Basic"/>
                <w:sz w:val="24"/>
                <w:szCs w:val="24"/>
              </w:rPr>
              <w:t>4</w:t>
            </w:r>
          </w:p>
        </w:tc>
      </w:tr>
      <w:tr w:rsidR="00C2373A" w14:paraId="09ED9469" w14:textId="77777777" w:rsidTr="008B68F4">
        <w:tc>
          <w:tcPr>
            <w:tcW w:w="846" w:type="dxa"/>
          </w:tcPr>
          <w:p w14:paraId="3C5C73A7" w14:textId="50CCBA2F" w:rsidR="00C2373A" w:rsidRDefault="008B68F4" w:rsidP="00C2373A">
            <w:pPr>
              <w:rPr>
                <w:rFonts w:ascii="Gentium Basic" w:eastAsiaTheme="minorEastAsia" w:hAnsi="Gentium Basic"/>
                <w:sz w:val="24"/>
                <w:szCs w:val="24"/>
              </w:rPr>
            </w:pPr>
            <w:r>
              <w:rPr>
                <w:rFonts w:ascii="Gentium Basic" w:eastAsiaTheme="minorEastAsia" w:hAnsi="Gentium Basic"/>
                <w:sz w:val="24"/>
                <w:szCs w:val="24"/>
              </w:rPr>
              <w:t>4000</w:t>
            </w:r>
          </w:p>
        </w:tc>
        <w:tc>
          <w:tcPr>
            <w:tcW w:w="3969" w:type="dxa"/>
          </w:tcPr>
          <w:p w14:paraId="41CDA988" w14:textId="41C79B61" w:rsidR="00C2373A" w:rsidRDefault="008B68F4" w:rsidP="00C2373A">
            <w:pPr>
              <w:rPr>
                <w:rFonts w:ascii="Gentium Basic" w:eastAsiaTheme="minorEastAsia" w:hAnsi="Gentium Basic"/>
                <w:sz w:val="24"/>
                <w:szCs w:val="24"/>
              </w:rPr>
            </w:pPr>
            <w:r>
              <w:rPr>
                <w:rFonts w:ascii="Gentium Basic" w:eastAsiaTheme="minorEastAsia" w:hAnsi="Gentium Basic"/>
                <w:sz w:val="24"/>
                <w:szCs w:val="24"/>
              </w:rPr>
              <w:t>17</w:t>
            </w:r>
          </w:p>
        </w:tc>
      </w:tr>
      <w:tr w:rsidR="008B68F4" w14:paraId="76BD4A3C" w14:textId="77777777" w:rsidTr="008B68F4">
        <w:tc>
          <w:tcPr>
            <w:tcW w:w="846" w:type="dxa"/>
          </w:tcPr>
          <w:p w14:paraId="4FE7F647" w14:textId="2042FCF2" w:rsidR="008B68F4" w:rsidRDefault="008B68F4" w:rsidP="00C2373A">
            <w:pPr>
              <w:rPr>
                <w:rFonts w:ascii="Gentium Basic" w:eastAsiaTheme="minorEastAsia" w:hAnsi="Gentium Basic"/>
                <w:sz w:val="24"/>
                <w:szCs w:val="24"/>
              </w:rPr>
            </w:pPr>
            <w:r>
              <w:rPr>
                <w:rFonts w:ascii="Gentium Basic" w:eastAsiaTheme="minorEastAsia" w:hAnsi="Gentium Basic"/>
                <w:sz w:val="24"/>
                <w:szCs w:val="24"/>
              </w:rPr>
              <w:t>5793</w:t>
            </w:r>
          </w:p>
        </w:tc>
        <w:tc>
          <w:tcPr>
            <w:tcW w:w="3969" w:type="dxa"/>
          </w:tcPr>
          <w:p w14:paraId="10DFDA10" w14:textId="106C5FE3" w:rsidR="008B68F4" w:rsidRDefault="008B68F4" w:rsidP="00C2373A">
            <w:pPr>
              <w:rPr>
                <w:rFonts w:ascii="Gentium Basic" w:eastAsiaTheme="minorEastAsia" w:hAnsi="Gentium Basic"/>
                <w:sz w:val="24"/>
                <w:szCs w:val="24"/>
              </w:rPr>
            </w:pPr>
            <w:r>
              <w:rPr>
                <w:rFonts w:ascii="Gentium Basic" w:eastAsiaTheme="minorEastAsia" w:hAnsi="Gentium Basic"/>
                <w:sz w:val="24"/>
                <w:szCs w:val="24"/>
              </w:rPr>
              <w:t>18</w:t>
            </w:r>
          </w:p>
        </w:tc>
      </w:tr>
      <w:tr w:rsidR="008B68F4" w14:paraId="21168958" w14:textId="77777777" w:rsidTr="008B68F4">
        <w:tc>
          <w:tcPr>
            <w:tcW w:w="846" w:type="dxa"/>
          </w:tcPr>
          <w:p w14:paraId="4ABC423D" w14:textId="6DF8BAA4" w:rsidR="008B68F4" w:rsidRDefault="008B68F4" w:rsidP="00C2373A">
            <w:pPr>
              <w:rPr>
                <w:rFonts w:ascii="Gentium Basic" w:eastAsiaTheme="minorEastAsia" w:hAnsi="Gentium Basic"/>
                <w:sz w:val="24"/>
                <w:szCs w:val="24"/>
              </w:rPr>
            </w:pPr>
            <w:r>
              <w:rPr>
                <w:rFonts w:ascii="Gentium Basic" w:eastAsiaTheme="minorEastAsia" w:hAnsi="Gentium Basic"/>
                <w:sz w:val="24"/>
                <w:szCs w:val="24"/>
              </w:rPr>
              <w:t>42021</w:t>
            </w:r>
          </w:p>
        </w:tc>
        <w:tc>
          <w:tcPr>
            <w:tcW w:w="3969" w:type="dxa"/>
          </w:tcPr>
          <w:p w14:paraId="33460ABB" w14:textId="4648B491" w:rsidR="008B68F4" w:rsidRDefault="008B68F4" w:rsidP="00C2373A">
            <w:pPr>
              <w:rPr>
                <w:rFonts w:ascii="Gentium Basic" w:eastAsiaTheme="minorEastAsia" w:hAnsi="Gentium Basic"/>
                <w:sz w:val="24"/>
                <w:szCs w:val="24"/>
              </w:rPr>
            </w:pPr>
            <w:r>
              <w:rPr>
                <w:rFonts w:ascii="Gentium Basic" w:eastAsiaTheme="minorEastAsia" w:hAnsi="Gentium Basic"/>
                <w:sz w:val="24"/>
                <w:szCs w:val="24"/>
              </w:rPr>
              <w:t>21</w:t>
            </w:r>
          </w:p>
        </w:tc>
      </w:tr>
    </w:tbl>
    <w:p w14:paraId="04A144B4" w14:textId="240F1F9A" w:rsidR="007F1698" w:rsidRDefault="007F1698">
      <w:pPr>
        <w:rPr>
          <w:rFonts w:ascii="Gentium Basic" w:eastAsiaTheme="minorEastAsia" w:hAnsi="Gentium Basic"/>
          <w:b/>
          <w:bCs/>
          <w:sz w:val="32"/>
          <w:szCs w:val="32"/>
        </w:rPr>
      </w:pPr>
    </w:p>
    <w:p w14:paraId="11D3359B" w14:textId="72B0712A" w:rsidR="00A9201C" w:rsidRDefault="00A9201C" w:rsidP="00A9201C">
      <w:pPr>
        <w:rPr>
          <w:rFonts w:ascii="Gentium Basic" w:eastAsiaTheme="minorEastAsia" w:hAnsi="Gentium Basic"/>
          <w:b/>
          <w:bCs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3+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4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</w:rPr>
                <m:t>log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k</m:t>
              </m:r>
            </m:e>
          </m:func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∈Θ(log k)</m:t>
          </m:r>
        </m:oMath>
      </m:oMathPara>
    </w:p>
    <w:p w14:paraId="4510BE8B" w14:textId="123AC684" w:rsidR="00A9201C" w:rsidRDefault="00A9201C" w:rsidP="00A9201C">
      <w:pPr>
        <w:rPr>
          <w:rFonts w:ascii="Gentium Basic" w:eastAsiaTheme="minorEastAsia" w:hAnsi="Gentium Basic"/>
          <w:b/>
          <w:bCs/>
          <w:sz w:val="32"/>
          <w:szCs w:val="32"/>
        </w:rPr>
      </w:pPr>
    </w:p>
    <w:p w14:paraId="4FDCCA2C" w14:textId="733C2BC3" w:rsidR="00A9201C" w:rsidRDefault="003D13D9" w:rsidP="00A9201C">
      <w:pPr>
        <w:rPr>
          <w:rFonts w:ascii="Gentium Basic" w:eastAsiaTheme="minorEastAsia" w:hAnsi="Gentium Basic"/>
          <w:b/>
          <w:bCs/>
          <w:sz w:val="32"/>
          <w:szCs w:val="32"/>
        </w:rPr>
      </w:pPr>
      <w:r>
        <w:rPr>
          <w:rFonts w:ascii="Cambria Math" w:eastAsiaTheme="minorEastAsia" w:hAnsi="Cambria Math"/>
          <w:b/>
          <w:bCs/>
          <w:i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50A93D1" wp14:editId="48D62780">
            <wp:simplePos x="0" y="0"/>
            <wp:positionH relativeFrom="column">
              <wp:posOffset>1270</wp:posOffset>
            </wp:positionH>
            <wp:positionV relativeFrom="paragraph">
              <wp:posOffset>889000</wp:posOffset>
            </wp:positionV>
            <wp:extent cx="3048000" cy="4191000"/>
            <wp:effectExtent l="0" t="0" r="0" b="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E64CD2" w14:textId="65D8DC42" w:rsidR="00A34A69" w:rsidRPr="001B6DC2" w:rsidRDefault="003D13D9" w:rsidP="00A9201C">
      <w:pPr>
        <w:rPr>
          <w:rFonts w:ascii="Gentium Basic" w:eastAsiaTheme="minorEastAsia" w:hAnsi="Gentium Basic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2CC9A1" wp14:editId="070A4605">
                <wp:simplePos x="0" y="0"/>
                <wp:positionH relativeFrom="column">
                  <wp:posOffset>3206750</wp:posOffset>
                </wp:positionH>
                <wp:positionV relativeFrom="paragraph">
                  <wp:posOffset>4413747</wp:posOffset>
                </wp:positionV>
                <wp:extent cx="3067050" cy="635"/>
                <wp:effectExtent l="0" t="0" r="0" b="0"/>
                <wp:wrapSquare wrapText="bothSides"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629973" w14:textId="77777777" w:rsidR="00C2373A" w:rsidRPr="00C2373A" w:rsidRDefault="00C2373A" w:rsidP="00C2373A">
                            <w:pPr>
                              <w:rPr>
                                <w:rFonts w:ascii="Gentium Basic" w:eastAsiaTheme="minorEastAsia" w:hAnsi="Gentium Basic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Θ(n)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2CC9A1" id="_x0000_t202" coordsize="21600,21600" o:spt="202" path="m,l,21600r21600,l21600,xe">
                <v:stroke joinstyle="miter"/>
                <v:path gradientshapeok="t" o:connecttype="rect"/>
              </v:shapetype>
              <v:shape id="Szövegdoboz 4" o:spid="_x0000_s1026" type="#_x0000_t202" style="position:absolute;margin-left:252.5pt;margin-top:347.55pt;width:241.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" stroked="f">
                <v:textbox style="mso-fit-shape-to-text:t" inset="0,0,0,0">
                  <w:txbxContent>
                    <w:p w14:paraId="27629973" w14:textId="77777777" w:rsidR="00C2373A" w:rsidRPr="00C2373A" w:rsidRDefault="00C2373A" w:rsidP="00C2373A">
                      <w:pPr>
                        <w:rPr>
                          <w:rFonts w:ascii="Gentium Basic" w:eastAsiaTheme="minorEastAsia" w:hAnsi="Gentium Basic"/>
                          <w:i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Θ(n)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3D0018" wp14:editId="60E8570F">
                <wp:simplePos x="0" y="0"/>
                <wp:positionH relativeFrom="column">
                  <wp:posOffset>-3175</wp:posOffset>
                </wp:positionH>
                <wp:positionV relativeFrom="paragraph">
                  <wp:posOffset>4708525</wp:posOffset>
                </wp:positionV>
                <wp:extent cx="3048000" cy="635"/>
                <wp:effectExtent l="0" t="0" r="0" b="0"/>
                <wp:wrapSquare wrapText="bothSides"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B8AA49" w14:textId="77777777" w:rsidR="00C2373A" w:rsidRPr="00C2373A" w:rsidRDefault="00C2373A" w:rsidP="00C2373A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Θ(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D0018" id="Szövegdoboz 2" o:spid="_x0000_s1027" type="#_x0000_t202" style="position:absolute;margin-left:-.25pt;margin-top:370.75pt;width:240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" stroked="f">
                <v:textbox style="mso-fit-shape-to-text:t" inset="0,0,0,0">
                  <w:txbxContent>
                    <w:p w14:paraId="79B8AA49" w14:textId="77777777" w:rsidR="00C2373A" w:rsidRPr="00C2373A" w:rsidRDefault="00C2373A" w:rsidP="00C2373A">
                      <w:pPr>
                        <w:rPr>
                          <w:rFonts w:ascii="Cambria Math" w:hAnsi="Cambria Math"/>
                          <w:sz w:val="24"/>
                          <w:szCs w:val="24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A9201C" w:rsidRPr="00A34A69">
        <w:rPr>
          <w:rFonts w:ascii="Gentium Basic" w:eastAsiaTheme="minorEastAsia" w:hAnsi="Gentium Basic"/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4FCD1409" wp14:editId="7D57AF18">
            <wp:simplePos x="0" y="0"/>
            <wp:positionH relativeFrom="column">
              <wp:posOffset>3207223</wp:posOffset>
            </wp:positionH>
            <wp:positionV relativeFrom="paragraph">
              <wp:posOffset>532841</wp:posOffset>
            </wp:positionV>
            <wp:extent cx="3067478" cy="3877216"/>
            <wp:effectExtent l="0" t="0" r="0" b="9525"/>
            <wp:wrapSquare wrapText="bothSides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477D" w:rsidRPr="00137B30">
        <w:rPr>
          <w:rFonts w:ascii="Gentium Basic" w:eastAsiaTheme="minorEastAsia" w:hAnsi="Gentium Basic"/>
          <w:b/>
          <w:bCs/>
          <w:sz w:val="32"/>
          <w:szCs w:val="32"/>
        </w:rPr>
        <w:t>2. felada</w:t>
      </w:r>
      <w:r w:rsidR="00C2373A">
        <w:rPr>
          <w:rFonts w:ascii="Gentium Basic" w:eastAsiaTheme="minorEastAsia" w:hAnsi="Gentium Basic"/>
          <w:b/>
          <w:bCs/>
          <w:sz w:val="32"/>
          <w:szCs w:val="32"/>
        </w:rPr>
        <w:t>t</w:t>
      </w:r>
    </w:p>
    <w:sectPr w:rsidR="00A34A69" w:rsidRPr="001B6D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ntium Basic">
    <w:panose1 w:val="02000503060000020004"/>
    <w:charset w:val="EE"/>
    <w:family w:val="auto"/>
    <w:pitch w:val="variable"/>
    <w:sig w:usb0="A000007F" w:usb1="5000204A" w:usb2="00000000" w:usb3="00000000" w:csb0="0000001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F9"/>
    <w:rsid w:val="00137B30"/>
    <w:rsid w:val="001B6DC2"/>
    <w:rsid w:val="002E4DA7"/>
    <w:rsid w:val="00354453"/>
    <w:rsid w:val="003B1973"/>
    <w:rsid w:val="003D13D9"/>
    <w:rsid w:val="003E48AF"/>
    <w:rsid w:val="003E5658"/>
    <w:rsid w:val="00470326"/>
    <w:rsid w:val="004C605C"/>
    <w:rsid w:val="004E4DDA"/>
    <w:rsid w:val="00554A79"/>
    <w:rsid w:val="00593577"/>
    <w:rsid w:val="005A7934"/>
    <w:rsid w:val="007D5B71"/>
    <w:rsid w:val="007E71AC"/>
    <w:rsid w:val="007F1698"/>
    <w:rsid w:val="0088151C"/>
    <w:rsid w:val="008B68F4"/>
    <w:rsid w:val="009D61A9"/>
    <w:rsid w:val="00A34A69"/>
    <w:rsid w:val="00A9201C"/>
    <w:rsid w:val="00AE67DF"/>
    <w:rsid w:val="00B06CF9"/>
    <w:rsid w:val="00B71F24"/>
    <w:rsid w:val="00C2373A"/>
    <w:rsid w:val="00CF2C9A"/>
    <w:rsid w:val="00D820F6"/>
    <w:rsid w:val="00E209B8"/>
    <w:rsid w:val="00E24711"/>
    <w:rsid w:val="00E6477D"/>
    <w:rsid w:val="00E73B86"/>
    <w:rsid w:val="00EA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A02C7"/>
  <w15:chartTrackingRefBased/>
  <w15:docId w15:val="{B92A91B6-2663-40CD-ABA0-0C1858D8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3E48AF"/>
    <w:rPr>
      <w:color w:val="808080"/>
    </w:rPr>
  </w:style>
  <w:style w:type="table" w:styleId="Rcsostblzat">
    <w:name w:val="Table Grid"/>
    <w:basedOn w:val="Normltblzat"/>
    <w:uiPriority w:val="39"/>
    <w:rsid w:val="003E4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C237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23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 Bálint</dc:creator>
  <cp:keywords/>
  <dc:description/>
  <cp:lastModifiedBy>Boda Bálint</cp:lastModifiedBy>
  <cp:revision>10</cp:revision>
  <dcterms:created xsi:type="dcterms:W3CDTF">2022-02-12T17:16:00Z</dcterms:created>
  <dcterms:modified xsi:type="dcterms:W3CDTF">2022-02-17T21:05:00Z</dcterms:modified>
</cp:coreProperties>
</file>