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76E3" w14:textId="0F93055B" w:rsidR="005935A0" w:rsidRDefault="00C97CE3" w:rsidP="00103DE8">
      <w:pPr>
        <w:pStyle w:val="Cm"/>
      </w:pPr>
      <w:r>
        <w:t>Java XI.</w:t>
      </w:r>
      <w:r w:rsidR="005935A0">
        <w:t xml:space="preserve"> Interfész</w:t>
      </w:r>
    </w:p>
    <w:p w14:paraId="60EB2D75" w14:textId="06121C4E" w:rsidR="000F6A6B" w:rsidRDefault="000F6A6B" w:rsidP="005935A0">
      <w:r>
        <w:t>Tág értelemben egy osztály interfészének nevezzük az osztály azon metódusainak halmazát, melyek a külvilággal kommunikálnak (azaz publikusak).</w:t>
      </w:r>
    </w:p>
    <w:p w14:paraId="5B87130F" w14:textId="5275101B" w:rsidR="00B43B3E" w:rsidRDefault="00B43B3E" w:rsidP="005935A0">
      <w:r>
        <w:t>Fontos megjegyezni, hogy ezen metódusok csak deklarálva vannak, implementációjuk nincs, azaz absztraktak.</w:t>
      </w:r>
    </w:p>
    <w:p w14:paraId="6FF7CD06" w14:textId="0116AE8D" w:rsidR="00B43B3E" w:rsidRDefault="00B43B3E" w:rsidP="005935A0">
      <w:r>
        <w:t>Interfésznek nevezzük azon osztályokat, melyek minden metódusa absztrakt.</w:t>
      </w:r>
      <w:r w:rsidR="00CF776D">
        <w:t xml:space="preserve"> Az absztrakt metódusok jelölésére az abstract kulcsszót használjuk.</w:t>
      </w:r>
    </w:p>
    <w:p w14:paraId="7965C9FF" w14:textId="77842970" w:rsidR="005935A0" w:rsidRPr="005935A0" w:rsidRDefault="00B43B3E" w:rsidP="005935A0">
      <w:r>
        <w:t>A java nyelvben egy interfész d</w:t>
      </w:r>
      <w:r w:rsidR="005935A0">
        <w:t>eklarálásához az interface kulcsszót használjuk</w:t>
      </w:r>
      <w:r w:rsidR="00324221">
        <w:t>:</w:t>
      </w:r>
    </w:p>
    <w:p w14:paraId="487826BC" w14:textId="77777777" w:rsidR="00E70C71" w:rsidRDefault="00E70C71" w:rsidP="00103DE8">
      <w:pPr>
        <w:pStyle w:val="Kd"/>
        <w:rPr>
          <w:color w:val="000000"/>
        </w:rPr>
      </w:pPr>
      <w:r w:rsidRPr="00EA7198">
        <w:rPr>
          <w:color w:val="007121"/>
        </w:rPr>
        <w:t>public interface</w:t>
      </w:r>
      <w:r>
        <w:t xml:space="preserve"> </w:t>
      </w:r>
      <w:r>
        <w:rPr>
          <w:color w:val="000000"/>
        </w:rPr>
        <w:t>Rational {</w:t>
      </w:r>
    </w:p>
    <w:p w14:paraId="4472D7E2" w14:textId="77777777" w:rsidR="00E70C71" w:rsidRDefault="00E70C71" w:rsidP="00103DE8">
      <w:pPr>
        <w:pStyle w:val="Kd"/>
        <w:ind w:firstLine="424"/>
        <w:rPr>
          <w:color w:val="000000"/>
        </w:rPr>
      </w:pPr>
      <w:r>
        <w:rPr>
          <w:color w:val="8F2100"/>
        </w:rPr>
        <w:t xml:space="preserve">int </w:t>
      </w:r>
      <w:r>
        <w:rPr>
          <w:color w:val="05297D"/>
        </w:rPr>
        <w:t>getNumerator</w:t>
      </w:r>
      <w:r>
        <w:rPr>
          <w:color w:val="000000"/>
        </w:rPr>
        <w:t>();</w:t>
      </w:r>
    </w:p>
    <w:p w14:paraId="04D0CDED" w14:textId="77777777" w:rsidR="00E70C71" w:rsidRDefault="00E70C71" w:rsidP="00103DE8">
      <w:pPr>
        <w:pStyle w:val="Kd"/>
        <w:ind w:firstLine="424"/>
        <w:rPr>
          <w:color w:val="000000"/>
        </w:rPr>
      </w:pPr>
      <w:r>
        <w:rPr>
          <w:color w:val="8F2100"/>
        </w:rPr>
        <w:t xml:space="preserve">int </w:t>
      </w:r>
      <w:r>
        <w:rPr>
          <w:color w:val="05297D"/>
        </w:rPr>
        <w:t>getDenominator</w:t>
      </w:r>
      <w:r>
        <w:rPr>
          <w:color w:val="000000"/>
        </w:rPr>
        <w:t>();</w:t>
      </w:r>
    </w:p>
    <w:p w14:paraId="5978A1E3" w14:textId="00319DD5" w:rsidR="00E70C71" w:rsidRDefault="00E70C71" w:rsidP="00103DE8">
      <w:pPr>
        <w:pStyle w:val="Kd"/>
        <w:ind w:firstLine="424"/>
        <w:rPr>
          <w:color w:val="000000"/>
        </w:rPr>
      </w:pP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>(Rational that);</w:t>
      </w:r>
    </w:p>
    <w:p w14:paraId="03E7626D" w14:textId="044CD2E4" w:rsidR="00E70C71" w:rsidRDefault="00E70C71" w:rsidP="00103DE8">
      <w:pPr>
        <w:pStyle w:val="Kd"/>
        <w:ind w:firstLine="424"/>
        <w:rPr>
          <w:color w:val="000000"/>
        </w:rPr>
      </w:pP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>(</w:t>
      </w:r>
      <w:r>
        <w:rPr>
          <w:color w:val="8F2100"/>
        </w:rPr>
        <w:t xml:space="preserve">int </w:t>
      </w:r>
      <w:r>
        <w:rPr>
          <w:color w:val="000000"/>
        </w:rPr>
        <w:t>that);</w:t>
      </w:r>
    </w:p>
    <w:p w14:paraId="5EB7A4B8" w14:textId="36C0DEC4" w:rsidR="00E70C71" w:rsidRDefault="00E70C71" w:rsidP="00103DE8">
      <w:pPr>
        <w:pStyle w:val="Kd"/>
        <w:ind w:firstLine="424"/>
        <w:rPr>
          <w:color w:val="000000"/>
        </w:rPr>
      </w:pPr>
      <w:r>
        <w:rPr>
          <w:color w:val="000000"/>
        </w:rPr>
        <w:t xml:space="preserve">Rational </w:t>
      </w:r>
      <w:r>
        <w:rPr>
          <w:color w:val="05297D"/>
        </w:rPr>
        <w:t>plus</w:t>
      </w:r>
      <w:r>
        <w:rPr>
          <w:color w:val="000000"/>
        </w:rPr>
        <w:t>(Rational that);</w:t>
      </w:r>
    </w:p>
    <w:p w14:paraId="46371EBB" w14:textId="77777777" w:rsidR="00E70C71" w:rsidRPr="00EA7198" w:rsidRDefault="00E70C71" w:rsidP="00103DE8">
      <w:pPr>
        <w:pStyle w:val="Kd"/>
        <w:ind w:firstLine="424"/>
        <w:rPr>
          <w:color w:val="007121"/>
        </w:rPr>
      </w:pPr>
      <w:r w:rsidRPr="00EA7198">
        <w:rPr>
          <w:color w:val="007121"/>
        </w:rPr>
        <w:t>...</w:t>
      </w:r>
    </w:p>
    <w:p w14:paraId="4C71DCC4" w14:textId="77777777" w:rsidR="00E70C71" w:rsidRDefault="00E70C71" w:rsidP="00103DE8">
      <w:pPr>
        <w:pStyle w:val="Kd"/>
        <w:rPr>
          <w:color w:val="000000"/>
        </w:rPr>
      </w:pPr>
      <w:r>
        <w:rPr>
          <w:color w:val="000000"/>
        </w:rPr>
        <w:t>}</w:t>
      </w:r>
    </w:p>
    <w:p w14:paraId="675C44A1" w14:textId="3204FEC1" w:rsidR="00CF776D" w:rsidRDefault="00CF776D" w:rsidP="00E70C71">
      <w:r>
        <w:t>Az interfészekben szereplő tagok implicit módon publikusak</w:t>
      </w:r>
      <w:r w:rsidR="00E70C71">
        <w:t xml:space="preserve"> és</w:t>
      </w:r>
      <w:r>
        <w:t xml:space="preserve"> absztraktak</w:t>
      </w:r>
      <w:r w:rsidR="00E70C71">
        <w:t>.</w:t>
      </w:r>
    </w:p>
    <w:p w14:paraId="0132C70C" w14:textId="77777777" w:rsidR="00E70C71" w:rsidRDefault="00E70C71" w:rsidP="00103DE8">
      <w:pPr>
        <w:pStyle w:val="Kd"/>
        <w:rPr>
          <w:color w:val="000000"/>
        </w:rPr>
      </w:pPr>
      <w:r w:rsidRPr="00EA7198">
        <w:rPr>
          <w:color w:val="007121"/>
        </w:rPr>
        <w:t>public interface</w:t>
      </w:r>
      <w:r w:rsidRPr="00103DE8">
        <w:rPr>
          <w:color w:val="538135" w:themeColor="accent6" w:themeShade="BF"/>
        </w:rPr>
        <w:t xml:space="preserve"> </w:t>
      </w:r>
      <w:r>
        <w:rPr>
          <w:color w:val="000000"/>
        </w:rPr>
        <w:t>Rational {</w:t>
      </w:r>
    </w:p>
    <w:p w14:paraId="140AC0F3" w14:textId="77777777" w:rsidR="00E70C71" w:rsidRDefault="00E70C71" w:rsidP="00103DE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abstract public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getNumerator</w:t>
      </w:r>
      <w:r>
        <w:rPr>
          <w:color w:val="000000"/>
        </w:rPr>
        <w:t>();</w:t>
      </w:r>
    </w:p>
    <w:p w14:paraId="7B98D67C" w14:textId="77777777" w:rsidR="00E70C71" w:rsidRDefault="00E70C71" w:rsidP="00103DE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abstract public</w:t>
      </w:r>
      <w:r w:rsidRPr="00103DE8">
        <w:rPr>
          <w:color w:val="538135" w:themeColor="accent6" w:themeShade="BF"/>
        </w:rP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getDenominator</w:t>
      </w:r>
      <w:r>
        <w:rPr>
          <w:color w:val="000000"/>
        </w:rPr>
        <w:t>();</w:t>
      </w:r>
    </w:p>
    <w:p w14:paraId="31693ED5" w14:textId="383A249F" w:rsidR="00E70C71" w:rsidRDefault="00E70C71" w:rsidP="00103DE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abstract public</w:t>
      </w:r>
      <w:r w:rsidRPr="00103DE8">
        <w:rPr>
          <w:color w:val="538135" w:themeColor="accent6" w:themeShade="BF"/>
        </w:rPr>
        <w:t xml:space="preserve"> </w:t>
      </w: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>(Rational that);</w:t>
      </w:r>
    </w:p>
    <w:p w14:paraId="2D9C4347" w14:textId="33F207DC" w:rsidR="00E70C71" w:rsidRDefault="00E70C71" w:rsidP="00103DE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abstract public</w:t>
      </w:r>
      <w:r w:rsidRPr="00103DE8">
        <w:rPr>
          <w:color w:val="538135" w:themeColor="accent6" w:themeShade="BF"/>
        </w:rPr>
        <w:t xml:space="preserve"> </w:t>
      </w: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>(</w:t>
      </w:r>
      <w:r>
        <w:rPr>
          <w:color w:val="8F2100"/>
        </w:rPr>
        <w:t xml:space="preserve">int </w:t>
      </w:r>
      <w:r>
        <w:rPr>
          <w:color w:val="000000"/>
        </w:rPr>
        <w:t>that);</w:t>
      </w:r>
    </w:p>
    <w:p w14:paraId="5ECDC2B9" w14:textId="202EC9FD" w:rsidR="00E70C71" w:rsidRDefault="00E70C71" w:rsidP="00103DE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abstract public</w:t>
      </w:r>
      <w:r w:rsidRPr="00103DE8">
        <w:rPr>
          <w:color w:val="538135" w:themeColor="accent6" w:themeShade="BF"/>
        </w:rPr>
        <w:t xml:space="preserve"> </w:t>
      </w:r>
      <w:r>
        <w:rPr>
          <w:color w:val="000000"/>
        </w:rPr>
        <w:t xml:space="preserve">Rational </w:t>
      </w:r>
      <w:r>
        <w:rPr>
          <w:color w:val="05297D"/>
        </w:rPr>
        <w:t>plus</w:t>
      </w:r>
      <w:r>
        <w:rPr>
          <w:color w:val="000000"/>
        </w:rPr>
        <w:t>(Rational that);</w:t>
      </w:r>
    </w:p>
    <w:p w14:paraId="16B41B6F" w14:textId="77777777" w:rsidR="00E70C71" w:rsidRPr="00EA7198" w:rsidRDefault="00E70C71" w:rsidP="00103DE8">
      <w:pPr>
        <w:pStyle w:val="Kd"/>
        <w:ind w:firstLine="424"/>
        <w:rPr>
          <w:color w:val="007121"/>
        </w:rPr>
      </w:pPr>
      <w:r w:rsidRPr="00EA7198">
        <w:rPr>
          <w:color w:val="007121"/>
        </w:rPr>
        <w:t>...</w:t>
      </w:r>
    </w:p>
    <w:p w14:paraId="63784722" w14:textId="168D3E34" w:rsidR="00E70C71" w:rsidRDefault="00E70C71" w:rsidP="00103DE8">
      <w:pPr>
        <w:pStyle w:val="Kd"/>
      </w:pPr>
      <w:r>
        <w:rPr>
          <w:color w:val="000000"/>
        </w:rPr>
        <w:t>}</w:t>
      </w:r>
    </w:p>
    <w:p w14:paraId="15252ED1" w14:textId="570EB1EB" w:rsidR="00E70C71" w:rsidRDefault="00E70C71" w:rsidP="002362B8">
      <w:r>
        <w:t>Tehát ez a két interfész ekvivalens.</w:t>
      </w:r>
    </w:p>
    <w:p w14:paraId="2B44EB5A" w14:textId="29B61F44" w:rsidR="00C27051" w:rsidRDefault="006F4EE6" w:rsidP="002362B8">
      <w:r>
        <w:t>Egy i</w:t>
      </w:r>
      <w:r w:rsidR="00C27051">
        <w:t>nterf</w:t>
      </w:r>
      <w:r>
        <w:t>ész</w:t>
      </w:r>
      <w:r w:rsidR="00C27051">
        <w:t xml:space="preserve"> tartalma pontosabban:</w:t>
      </w:r>
    </w:p>
    <w:p w14:paraId="100446F1" w14:textId="45FCBD65" w:rsidR="00C27051" w:rsidRPr="00C27051" w:rsidRDefault="00C27051" w:rsidP="00C27051">
      <w:pPr>
        <w:pStyle w:val="Listaszerbekezds"/>
        <w:numPr>
          <w:ilvl w:val="0"/>
          <w:numId w:val="1"/>
        </w:numPr>
        <w:rPr>
          <w:b/>
          <w:bCs/>
        </w:rPr>
      </w:pPr>
      <w:r w:rsidRPr="00C27051">
        <w:rPr>
          <w:b/>
          <w:bCs/>
        </w:rPr>
        <w:t>példánymetódus deklaráció (esetleg default implementáció)</w:t>
      </w:r>
    </w:p>
    <w:p w14:paraId="0BFA9E44" w14:textId="4C5AA292" w:rsidR="00C27051" w:rsidRDefault="00C27051" w:rsidP="00C27051">
      <w:pPr>
        <w:pStyle w:val="Listaszerbekezds"/>
        <w:numPr>
          <w:ilvl w:val="0"/>
          <w:numId w:val="1"/>
        </w:numPr>
      </w:pPr>
      <w:r>
        <w:t>konstansok</w:t>
      </w:r>
    </w:p>
    <w:p w14:paraId="0008F627" w14:textId="743AB0A1" w:rsidR="00C27051" w:rsidRDefault="002D7F44" w:rsidP="00C27051">
      <w:pPr>
        <w:pStyle w:val="Listaszerbekezds"/>
        <w:numPr>
          <w:ilvl w:val="0"/>
          <w:numId w:val="1"/>
        </w:numPr>
      </w:pPr>
      <w:r>
        <w:t>osztályszintű</w:t>
      </w:r>
      <w:r w:rsidR="00C27051">
        <w:t xml:space="preserve"> metódusok</w:t>
      </w:r>
    </w:p>
    <w:p w14:paraId="3A432430" w14:textId="31F6F410" w:rsidR="00C27051" w:rsidRDefault="00C27051" w:rsidP="00C27051">
      <w:pPr>
        <w:pStyle w:val="Listaszerbekezds"/>
        <w:numPr>
          <w:ilvl w:val="0"/>
          <w:numId w:val="1"/>
        </w:numPr>
      </w:pPr>
      <w:r>
        <w:t>beágyazott típusok</w:t>
      </w:r>
    </w:p>
    <w:p w14:paraId="27AC17FD" w14:textId="77777777" w:rsidR="00C07C61" w:rsidRDefault="00C07C61">
      <w:pPr>
        <w:rPr>
          <w:rFonts w:ascii="Verdana" w:eastAsiaTheme="majorEastAsia" w:hAnsi="Verdana" w:cstheme="majorBidi"/>
          <w:sz w:val="32"/>
          <w:szCs w:val="32"/>
        </w:rPr>
      </w:pPr>
      <w:r>
        <w:br w:type="page"/>
      </w:r>
    </w:p>
    <w:p w14:paraId="1865DB38" w14:textId="39A91C36" w:rsidR="003D0166" w:rsidRDefault="003D0166" w:rsidP="002D7F44">
      <w:pPr>
        <w:pStyle w:val="Cmsor1"/>
      </w:pPr>
      <w:r>
        <w:lastRenderedPageBreak/>
        <w:t>Megvalósítás:</w:t>
      </w:r>
    </w:p>
    <w:p w14:paraId="41653E24" w14:textId="77777777" w:rsidR="003D0166" w:rsidRDefault="003D0166" w:rsidP="002D7F44">
      <w:pPr>
        <w:pStyle w:val="Kd"/>
        <w:rPr>
          <w:color w:val="000000"/>
        </w:rPr>
      </w:pPr>
      <w:r w:rsidRPr="00EA7198">
        <w:rPr>
          <w:color w:val="007121"/>
        </w:rPr>
        <w:t>public interface</w:t>
      </w:r>
      <w:r w:rsidRPr="00F44798">
        <w:rPr>
          <w:color w:val="538135" w:themeColor="accent6" w:themeShade="BF"/>
        </w:rPr>
        <w:t xml:space="preserve"> </w:t>
      </w:r>
      <w:r>
        <w:rPr>
          <w:color w:val="000000"/>
        </w:rPr>
        <w:t>Rational {</w:t>
      </w:r>
    </w:p>
    <w:p w14:paraId="640DCC42" w14:textId="77777777" w:rsidR="003D0166" w:rsidRDefault="003D0166" w:rsidP="002D7F44">
      <w:pPr>
        <w:pStyle w:val="Kd"/>
        <w:ind w:firstLine="424"/>
        <w:rPr>
          <w:color w:val="000000"/>
        </w:rPr>
      </w:pPr>
      <w:r>
        <w:rPr>
          <w:color w:val="8F2100"/>
        </w:rPr>
        <w:t xml:space="preserve">int </w:t>
      </w:r>
      <w:r>
        <w:rPr>
          <w:color w:val="05297D"/>
        </w:rPr>
        <w:t>getNumerator</w:t>
      </w:r>
      <w:r>
        <w:rPr>
          <w:color w:val="000000"/>
        </w:rPr>
        <w:t>();</w:t>
      </w:r>
    </w:p>
    <w:p w14:paraId="0061F060" w14:textId="77777777" w:rsidR="003D0166" w:rsidRDefault="003D0166" w:rsidP="002D7F44">
      <w:pPr>
        <w:pStyle w:val="Kd"/>
        <w:ind w:firstLine="424"/>
        <w:rPr>
          <w:color w:val="000000"/>
        </w:rPr>
      </w:pPr>
      <w:r>
        <w:rPr>
          <w:color w:val="8F2100"/>
        </w:rPr>
        <w:t xml:space="preserve">int </w:t>
      </w:r>
      <w:r>
        <w:rPr>
          <w:color w:val="05297D"/>
        </w:rPr>
        <w:t>getDenominator</w:t>
      </w:r>
      <w:r>
        <w:rPr>
          <w:color w:val="000000"/>
        </w:rPr>
        <w:t>();</w:t>
      </w:r>
    </w:p>
    <w:p w14:paraId="484F31AC" w14:textId="6158CDC4" w:rsidR="003D0166" w:rsidRDefault="003D0166" w:rsidP="002D7F44">
      <w:pPr>
        <w:pStyle w:val="Kd"/>
        <w:ind w:firstLine="424"/>
        <w:rPr>
          <w:color w:val="000000"/>
        </w:rPr>
      </w:pP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>(Rational that);</w:t>
      </w:r>
    </w:p>
    <w:p w14:paraId="04C05CA6" w14:textId="62AEF73D" w:rsidR="003D0166" w:rsidRPr="003D0166" w:rsidRDefault="003D0166" w:rsidP="002D7F44">
      <w:pPr>
        <w:pStyle w:val="Kd"/>
        <w:rPr>
          <w:color w:val="000000"/>
        </w:rPr>
      </w:pPr>
      <w:r>
        <w:rPr>
          <w:color w:val="000000"/>
        </w:rPr>
        <w:t>}</w:t>
      </w:r>
    </w:p>
    <w:p w14:paraId="717F163B" w14:textId="16FA9AC1" w:rsidR="00A21661" w:rsidRDefault="003D0166">
      <w:r>
        <w:t>Egy interfész megvalósításának nevezzük azt az osztályt, mely implementálja az interfész metódusait.</w:t>
      </w:r>
    </w:p>
    <w:p w14:paraId="26EEE15F" w14:textId="16E88691" w:rsidR="003D0166" w:rsidRDefault="00545033" w:rsidP="00C27051">
      <w:r>
        <w:t xml:space="preserve">Ennek jelzésére használjuk az </w:t>
      </w:r>
      <w:r w:rsidRPr="00F44798">
        <w:rPr>
          <w:i/>
          <w:iCs/>
        </w:rPr>
        <w:t>implements</w:t>
      </w:r>
      <w:r>
        <w:t xml:space="preserve"> kulcsszót:</w:t>
      </w:r>
    </w:p>
    <w:p w14:paraId="2DDDA868" w14:textId="77777777" w:rsidR="00F44798" w:rsidRDefault="00F44798" w:rsidP="00F44798">
      <w:pPr>
        <w:pStyle w:val="Kd"/>
        <w:rPr>
          <w:color w:val="000000"/>
        </w:rPr>
      </w:pPr>
      <w:r w:rsidRPr="00EA7198">
        <w:rPr>
          <w:color w:val="007121"/>
        </w:rPr>
        <w:t xml:space="preserve">public class </w:t>
      </w:r>
      <w:r>
        <w:rPr>
          <w:color w:val="000000"/>
        </w:rPr>
        <w:t xml:space="preserve">Fraction </w:t>
      </w:r>
      <w:r w:rsidRPr="00EA7198">
        <w:rPr>
          <w:color w:val="007121"/>
        </w:rPr>
        <w:t>implements</w:t>
      </w:r>
      <w:r>
        <w:t xml:space="preserve"> </w:t>
      </w:r>
      <w:r>
        <w:rPr>
          <w:color w:val="000000"/>
        </w:rPr>
        <w:t>Rational {</w:t>
      </w:r>
    </w:p>
    <w:p w14:paraId="2B926B1C" w14:textId="77777777" w:rsidR="00F44798" w:rsidRDefault="00F44798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private</w:t>
      </w:r>
      <w:r>
        <w:t xml:space="preserve"> </w:t>
      </w:r>
      <w:r>
        <w:rPr>
          <w:color w:val="8F2100"/>
        </w:rPr>
        <w:t xml:space="preserve">final int </w:t>
      </w:r>
      <w:r>
        <w:rPr>
          <w:color w:val="000000"/>
        </w:rPr>
        <w:t>numerator, denominator;</w:t>
      </w:r>
    </w:p>
    <w:p w14:paraId="2B23D608" w14:textId="77777777" w:rsidR="00F44798" w:rsidRDefault="00F44798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public</w:t>
      </w:r>
      <w:r>
        <w:t xml:space="preserve"> </w:t>
      </w:r>
      <w:r>
        <w:rPr>
          <w:color w:val="05297D"/>
        </w:rPr>
        <w:t>Fraction</w:t>
      </w:r>
      <w:r>
        <w:rPr>
          <w:color w:val="000000"/>
        </w:rPr>
        <w:t>(</w:t>
      </w:r>
      <w:r>
        <w:rPr>
          <w:color w:val="8F2100"/>
        </w:rPr>
        <w:t xml:space="preserve">int </w:t>
      </w:r>
      <w:r>
        <w:rPr>
          <w:color w:val="000000"/>
        </w:rPr>
        <w:t xml:space="preserve">numerator, </w:t>
      </w:r>
      <w:r>
        <w:rPr>
          <w:color w:val="8F2100"/>
        </w:rPr>
        <w:t xml:space="preserve">int </w:t>
      </w:r>
      <w:r>
        <w:rPr>
          <w:color w:val="000000"/>
        </w:rPr>
        <w:t xml:space="preserve">denominator){ </w:t>
      </w:r>
      <w:r w:rsidRPr="00EA7198">
        <w:rPr>
          <w:color w:val="007121"/>
        </w:rPr>
        <w:t>...</w:t>
      </w:r>
      <w:r>
        <w:t xml:space="preserve"> </w:t>
      </w:r>
      <w:r>
        <w:rPr>
          <w:color w:val="000000"/>
        </w:rPr>
        <w:t>}</w:t>
      </w:r>
    </w:p>
    <w:p w14:paraId="18D6C7FA" w14:textId="77777777" w:rsidR="00F44798" w:rsidRDefault="00F44798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getNumerator</w:t>
      </w:r>
      <w:r>
        <w:rPr>
          <w:color w:val="000000"/>
        </w:rPr>
        <w:t>(){</w:t>
      </w:r>
      <w:r w:rsidRPr="00EA7198">
        <w:rPr>
          <w:color w:val="007121"/>
        </w:rPr>
        <w:t>return</w:t>
      </w:r>
      <w:r>
        <w:t xml:space="preserve"> </w:t>
      </w:r>
      <w:r>
        <w:rPr>
          <w:color w:val="000000"/>
        </w:rPr>
        <w:t>numerator;}</w:t>
      </w:r>
    </w:p>
    <w:p w14:paraId="02C277D9" w14:textId="77777777" w:rsidR="00F44798" w:rsidRDefault="00F44798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getDenominator</w:t>
      </w:r>
      <w:r>
        <w:rPr>
          <w:color w:val="000000"/>
        </w:rPr>
        <w:t>(){</w:t>
      </w:r>
      <w:r w:rsidRPr="00EA7198">
        <w:rPr>
          <w:color w:val="007121"/>
        </w:rPr>
        <w:t>return</w:t>
      </w:r>
      <w:r>
        <w:t xml:space="preserve"> </w:t>
      </w:r>
      <w:r>
        <w:rPr>
          <w:color w:val="000000"/>
        </w:rPr>
        <w:t>denominator;}</w:t>
      </w:r>
    </w:p>
    <w:p w14:paraId="797C71E2" w14:textId="77777777" w:rsidR="00F44798" w:rsidRDefault="00F44798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public</w:t>
      </w:r>
      <w:r>
        <w:t xml:space="preserve"> </w:t>
      </w: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 xml:space="preserve">(Rational that){ </w:t>
      </w:r>
      <w:r w:rsidRPr="00EA7198">
        <w:rPr>
          <w:color w:val="007121"/>
        </w:rPr>
        <w:t>...</w:t>
      </w:r>
      <w:r>
        <w:t xml:space="preserve"> </w:t>
      </w:r>
      <w:r>
        <w:rPr>
          <w:color w:val="000000"/>
        </w:rPr>
        <w:t>}</w:t>
      </w:r>
    </w:p>
    <w:p w14:paraId="5D1947A0" w14:textId="7D63A3FA" w:rsidR="00F44798" w:rsidRDefault="00F44798" w:rsidP="00F44798">
      <w:pPr>
        <w:pStyle w:val="Kd"/>
      </w:pPr>
      <w:r>
        <w:rPr>
          <w:color w:val="000000"/>
        </w:rPr>
        <w:t>}</w:t>
      </w:r>
    </w:p>
    <w:p w14:paraId="55160C64" w14:textId="083A4C87" w:rsidR="007D2D51" w:rsidRDefault="007D2D51" w:rsidP="00C27051">
      <w:r>
        <w:t>Egy interfésznek akár több megvalósítása is lehet:</w:t>
      </w:r>
    </w:p>
    <w:p w14:paraId="5420A896" w14:textId="77777777" w:rsidR="005111CD" w:rsidRDefault="005111CD" w:rsidP="00F44798">
      <w:pPr>
        <w:pStyle w:val="Kd"/>
        <w:rPr>
          <w:color w:val="000000"/>
        </w:rPr>
      </w:pPr>
      <w:r w:rsidRPr="00EA7198">
        <w:rPr>
          <w:color w:val="007121"/>
        </w:rPr>
        <w:t>public class</w:t>
      </w:r>
      <w:r>
        <w:t xml:space="preserve"> </w:t>
      </w:r>
      <w:r>
        <w:rPr>
          <w:color w:val="000000"/>
        </w:rPr>
        <w:t xml:space="preserve">Simplified </w:t>
      </w:r>
      <w:r w:rsidRPr="00EA7198">
        <w:rPr>
          <w:color w:val="007121"/>
        </w:rPr>
        <w:t>implements</w:t>
      </w:r>
      <w:r>
        <w:t xml:space="preserve"> </w:t>
      </w:r>
      <w:r>
        <w:rPr>
          <w:color w:val="000000"/>
        </w:rPr>
        <w:t>Rational {</w:t>
      </w:r>
    </w:p>
    <w:p w14:paraId="03F05644" w14:textId="77777777" w:rsidR="005111CD" w:rsidRPr="00EA7198" w:rsidRDefault="005111CD" w:rsidP="00F44798">
      <w:pPr>
        <w:pStyle w:val="Kd"/>
        <w:ind w:firstLine="424"/>
        <w:rPr>
          <w:color w:val="007121"/>
        </w:rPr>
      </w:pPr>
      <w:r w:rsidRPr="00EA7198">
        <w:rPr>
          <w:color w:val="007121"/>
        </w:rPr>
        <w:t>...</w:t>
      </w:r>
    </w:p>
    <w:p w14:paraId="362A2507" w14:textId="77777777" w:rsidR="005111CD" w:rsidRDefault="005111CD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getNumerator</w:t>
      </w:r>
      <w:r>
        <w:rPr>
          <w:color w:val="000000"/>
        </w:rPr>
        <w:t xml:space="preserve">(){ </w:t>
      </w:r>
      <w:r w:rsidRPr="00EA7198">
        <w:rPr>
          <w:color w:val="007121"/>
        </w:rPr>
        <w:t>...</w:t>
      </w:r>
      <w:r>
        <w:t xml:space="preserve"> </w:t>
      </w:r>
      <w:r>
        <w:rPr>
          <w:color w:val="000000"/>
        </w:rPr>
        <w:t>}</w:t>
      </w:r>
    </w:p>
    <w:p w14:paraId="09DB4B79" w14:textId="77777777" w:rsidR="005111CD" w:rsidRDefault="005111CD" w:rsidP="00F44798">
      <w:pPr>
        <w:pStyle w:val="Kd"/>
        <w:ind w:firstLine="424"/>
        <w:rPr>
          <w:color w:val="000000"/>
        </w:rPr>
      </w:pPr>
      <w:r w:rsidRPr="00EA7198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getDenominator</w:t>
      </w:r>
      <w:r>
        <w:rPr>
          <w:color w:val="000000"/>
        </w:rPr>
        <w:t xml:space="preserve">(){ </w:t>
      </w:r>
      <w:r w:rsidRPr="00EA7198">
        <w:rPr>
          <w:color w:val="007121"/>
        </w:rPr>
        <w:t>...</w:t>
      </w:r>
      <w:r>
        <w:t xml:space="preserve"> </w:t>
      </w:r>
      <w:r>
        <w:rPr>
          <w:color w:val="000000"/>
        </w:rPr>
        <w:t>}</w:t>
      </w:r>
    </w:p>
    <w:p w14:paraId="3CEB10D6" w14:textId="3730B8EA" w:rsidR="005111CD" w:rsidRDefault="005111CD" w:rsidP="00F44798">
      <w:pPr>
        <w:pStyle w:val="Kd"/>
        <w:ind w:firstLine="424"/>
        <w:rPr>
          <w:color w:val="000000"/>
        </w:rPr>
      </w:pPr>
      <w:r>
        <w:rPr>
          <w:color w:val="000000"/>
        </w:rPr>
        <w:t xml:space="preserve">Rational </w:t>
      </w:r>
      <w:r>
        <w:rPr>
          <w:color w:val="05297D"/>
        </w:rPr>
        <w:t>times</w:t>
      </w:r>
      <w:r>
        <w:rPr>
          <w:color w:val="000000"/>
        </w:rPr>
        <w:t xml:space="preserve">(Rational that){ </w:t>
      </w:r>
      <w:r w:rsidRPr="00EA7198">
        <w:rPr>
          <w:color w:val="007121"/>
        </w:rPr>
        <w:t>...</w:t>
      </w:r>
      <w:r>
        <w:t xml:space="preserve"> </w:t>
      </w:r>
      <w:r>
        <w:rPr>
          <w:color w:val="000000"/>
        </w:rPr>
        <w:t>}</w:t>
      </w:r>
    </w:p>
    <w:p w14:paraId="32D7E00E" w14:textId="1EBB5912" w:rsidR="005111CD" w:rsidRPr="005111CD" w:rsidRDefault="005111CD" w:rsidP="00F44798">
      <w:pPr>
        <w:pStyle w:val="Kd"/>
        <w:rPr>
          <w:color w:val="000000"/>
        </w:rPr>
      </w:pPr>
      <w:r>
        <w:rPr>
          <w:color w:val="000000"/>
        </w:rPr>
        <w:t>}</w:t>
      </w:r>
    </w:p>
    <w:p w14:paraId="15828CFE" w14:textId="69A164C1" w:rsidR="005111CD" w:rsidRDefault="005111CD" w:rsidP="00C27051">
      <w:r>
        <w:t>És egy osztály akár több interfészt is megvalósíthat:</w:t>
      </w:r>
    </w:p>
    <w:p w14:paraId="4365F52A" w14:textId="1DE9E510" w:rsidR="005111CD" w:rsidRPr="005111CD" w:rsidRDefault="005111CD" w:rsidP="00F44798">
      <w:pPr>
        <w:pStyle w:val="Kd"/>
      </w:pPr>
      <w:r w:rsidRPr="00EA7198">
        <w:rPr>
          <w:color w:val="007121"/>
        </w:rPr>
        <w:t xml:space="preserve">public class </w:t>
      </w:r>
      <w:r>
        <w:t xml:space="preserve">List </w:t>
      </w:r>
      <w:r w:rsidRPr="00EA7198">
        <w:rPr>
          <w:color w:val="007121"/>
        </w:rPr>
        <w:t>implements</w:t>
      </w:r>
      <w:r>
        <w:rPr>
          <w:color w:val="007121"/>
        </w:rPr>
        <w:t xml:space="preserve"> </w:t>
      </w:r>
      <w:r>
        <w:t>Cloneable</w:t>
      </w:r>
      <w:r w:rsidRPr="00EA7198">
        <w:rPr>
          <w:color w:val="007121"/>
        </w:rPr>
        <w:t>,</w:t>
      </w:r>
      <w:r>
        <w:t xml:space="preserve"> Iterable&lt;E&gt;</w:t>
      </w:r>
      <w:r w:rsidRPr="00EA7198">
        <w:rPr>
          <w:color w:val="007121"/>
        </w:rPr>
        <w:t>,</w:t>
      </w:r>
      <w:r w:rsidR="00617A52">
        <w:t xml:space="preserve"> </w:t>
      </w:r>
      <w:r w:rsidR="00617A52" w:rsidRPr="00EA7198">
        <w:rPr>
          <w:color w:val="007121"/>
        </w:rPr>
        <w:t>...</w:t>
      </w:r>
      <w:r>
        <w:t xml:space="preserve"> {</w:t>
      </w:r>
      <w:r w:rsidR="00A73FED">
        <w:t xml:space="preserve"> </w:t>
      </w:r>
      <w:r w:rsidR="00617A52" w:rsidRPr="00EA7198">
        <w:rPr>
          <w:color w:val="007121"/>
        </w:rPr>
        <w:t>...</w:t>
      </w:r>
    </w:p>
    <w:p w14:paraId="1E9F0DAC" w14:textId="14079694" w:rsidR="007D2D51" w:rsidRDefault="00EA7198" w:rsidP="00C27051">
      <w:r>
        <w:t xml:space="preserve">Az </w:t>
      </w:r>
      <w:r w:rsidR="00F95360">
        <w:t>osztályokhoz</w:t>
      </w:r>
      <w:r>
        <w:t xml:space="preserve"> hasonlóan</w:t>
      </w:r>
      <w:r w:rsidR="00F95360">
        <w:t xml:space="preserve"> az interfészek is lehetnek generikus</w:t>
      </w:r>
      <w:r w:rsidR="005111CD">
        <w:t>a</w:t>
      </w:r>
      <w:r w:rsidR="00F95360">
        <w:t>k:</w:t>
      </w:r>
    </w:p>
    <w:p w14:paraId="4C6190F4" w14:textId="77777777" w:rsidR="005111CD" w:rsidRDefault="005111CD" w:rsidP="00EA7198">
      <w:pPr>
        <w:pStyle w:val="Kd"/>
      </w:pPr>
      <w:r>
        <w:rPr>
          <w:color w:val="007121"/>
        </w:rPr>
        <w:t xml:space="preserve">package </w:t>
      </w:r>
      <w:r>
        <w:t>java.util;</w:t>
      </w:r>
    </w:p>
    <w:p w14:paraId="5602B589" w14:textId="77777777" w:rsidR="005111CD" w:rsidRDefault="005111CD" w:rsidP="00EA7198">
      <w:pPr>
        <w:pStyle w:val="Kd"/>
        <w:ind w:firstLine="424"/>
      </w:pPr>
      <w:r>
        <w:rPr>
          <w:color w:val="007121"/>
        </w:rPr>
        <w:t xml:space="preserve">public interface </w:t>
      </w:r>
      <w:r>
        <w:t>List&lt;T&gt; {</w:t>
      </w:r>
    </w:p>
    <w:p w14:paraId="40FB1AE4" w14:textId="76ADEC09" w:rsidR="005111CD" w:rsidRDefault="005111CD" w:rsidP="00EA7198">
      <w:pPr>
        <w:pStyle w:val="Kd"/>
        <w:ind w:firstLine="424"/>
      </w:pPr>
      <w:r>
        <w:t xml:space="preserve">T </w:t>
      </w:r>
      <w:r>
        <w:rPr>
          <w:color w:val="05297D"/>
        </w:rPr>
        <w:t>get</w:t>
      </w:r>
      <w:r>
        <w:t>(</w:t>
      </w:r>
      <w:r>
        <w:rPr>
          <w:color w:val="8F2100"/>
        </w:rPr>
        <w:t xml:space="preserve">int </w:t>
      </w:r>
      <w:r>
        <w:t>index);</w:t>
      </w:r>
    </w:p>
    <w:p w14:paraId="7C4379A9" w14:textId="48AB822E" w:rsidR="005111CD" w:rsidRDefault="005111CD" w:rsidP="00EA7198">
      <w:pPr>
        <w:pStyle w:val="Kd"/>
        <w:ind w:firstLine="424"/>
      </w:pPr>
      <w:r>
        <w:rPr>
          <w:color w:val="8F2100"/>
        </w:rPr>
        <w:t xml:space="preserve">void </w:t>
      </w:r>
      <w:r>
        <w:rPr>
          <w:color w:val="05297D"/>
        </w:rPr>
        <w:t>set</w:t>
      </w:r>
      <w:r>
        <w:t>(</w:t>
      </w:r>
      <w:r>
        <w:rPr>
          <w:color w:val="8F2100"/>
        </w:rPr>
        <w:t xml:space="preserve">int </w:t>
      </w:r>
      <w:r>
        <w:t>index, T item);</w:t>
      </w:r>
    </w:p>
    <w:p w14:paraId="439F4A9F" w14:textId="5220A01E" w:rsidR="005111CD" w:rsidRDefault="005111CD" w:rsidP="00EA7198">
      <w:pPr>
        <w:pStyle w:val="Kd"/>
        <w:ind w:firstLine="424"/>
      </w:pPr>
      <w:r>
        <w:rPr>
          <w:color w:val="8F2100"/>
        </w:rPr>
        <w:t xml:space="preserve">void </w:t>
      </w:r>
      <w:r>
        <w:rPr>
          <w:color w:val="05297D"/>
        </w:rPr>
        <w:t>add</w:t>
      </w:r>
      <w:r>
        <w:t>(T item);</w:t>
      </w:r>
    </w:p>
    <w:p w14:paraId="50FE83E9" w14:textId="77777777" w:rsidR="005111CD" w:rsidRPr="00EA7198" w:rsidRDefault="005111CD" w:rsidP="00EA7198">
      <w:pPr>
        <w:pStyle w:val="Kd"/>
        <w:ind w:firstLine="424"/>
        <w:rPr>
          <w:color w:val="007121"/>
        </w:rPr>
      </w:pPr>
      <w:r w:rsidRPr="00EA7198">
        <w:rPr>
          <w:color w:val="007121"/>
        </w:rPr>
        <w:t>...</w:t>
      </w:r>
    </w:p>
    <w:p w14:paraId="0C051AF2" w14:textId="613AFBD0" w:rsidR="00F95360" w:rsidRDefault="005111CD" w:rsidP="00EA7198">
      <w:pPr>
        <w:pStyle w:val="Kd"/>
      </w:pPr>
      <w:r>
        <w:t>}</w:t>
      </w:r>
    </w:p>
    <w:p w14:paraId="41878AFE" w14:textId="77777777" w:rsidR="00EA7198" w:rsidRDefault="00EA7198" w:rsidP="005111CD">
      <w:pPr>
        <w:autoSpaceDE w:val="0"/>
        <w:autoSpaceDN w:val="0"/>
        <w:adjustRightInd w:val="0"/>
        <w:spacing w:after="0" w:line="240" w:lineRule="auto"/>
        <w:rPr>
          <w:rFonts w:ascii="Inconsolata-Identity-H" w:hAnsi="Inconsolata-Identity-H" w:cs="Inconsolata-Identity-H"/>
          <w:color w:val="007121"/>
          <w:sz w:val="21"/>
          <w:szCs w:val="21"/>
        </w:rPr>
      </w:pPr>
    </w:p>
    <w:p w14:paraId="57563C97" w14:textId="2FD961BE" w:rsidR="005111CD" w:rsidRDefault="005111CD" w:rsidP="00EA7198">
      <w:pPr>
        <w:pStyle w:val="Kd"/>
      </w:pPr>
      <w:r>
        <w:rPr>
          <w:color w:val="007121"/>
        </w:rPr>
        <w:t xml:space="preserve">package </w:t>
      </w:r>
      <w:r>
        <w:t>java.util;</w:t>
      </w:r>
    </w:p>
    <w:p w14:paraId="225F48A5" w14:textId="77777777" w:rsidR="005111CD" w:rsidRDefault="005111CD" w:rsidP="00EA7198">
      <w:pPr>
        <w:pStyle w:val="Kd"/>
        <w:ind w:firstLine="424"/>
      </w:pPr>
      <w:r>
        <w:rPr>
          <w:color w:val="007121"/>
        </w:rPr>
        <w:t xml:space="preserve">public </w:t>
      </w:r>
      <w:r w:rsidRPr="00EA7198">
        <w:rPr>
          <w:color w:val="007121"/>
        </w:rPr>
        <w:t>class</w:t>
      </w:r>
      <w:r>
        <w:rPr>
          <w:color w:val="007121"/>
        </w:rPr>
        <w:t xml:space="preserve"> </w:t>
      </w:r>
      <w:r>
        <w:t xml:space="preserve">ArrayList&lt;T&gt; </w:t>
      </w:r>
      <w:r>
        <w:rPr>
          <w:color w:val="007121"/>
        </w:rPr>
        <w:t xml:space="preserve">implements </w:t>
      </w:r>
      <w:r>
        <w:t>List&lt;T&gt;{</w:t>
      </w:r>
    </w:p>
    <w:p w14:paraId="3C72A8F9" w14:textId="77777777" w:rsidR="005111CD" w:rsidRDefault="005111CD" w:rsidP="00EA7198">
      <w:pPr>
        <w:pStyle w:val="Kd"/>
        <w:ind w:firstLine="424"/>
      </w:pPr>
      <w:r>
        <w:rPr>
          <w:color w:val="007121"/>
        </w:rPr>
        <w:t xml:space="preserve">public </w:t>
      </w:r>
      <w:r>
        <w:t xml:space="preserve">ArrayList(){ </w:t>
      </w:r>
      <w:r>
        <w:rPr>
          <w:color w:val="007121"/>
        </w:rPr>
        <w:t xml:space="preserve">... </w:t>
      </w:r>
      <w:r>
        <w:t>}</w:t>
      </w:r>
    </w:p>
    <w:p w14:paraId="15C939CB" w14:textId="332DC87D" w:rsidR="005111CD" w:rsidRDefault="005111CD" w:rsidP="00EA7198">
      <w:pPr>
        <w:pStyle w:val="Kd"/>
        <w:ind w:firstLine="424"/>
      </w:pPr>
      <w:r>
        <w:rPr>
          <w:color w:val="007121"/>
        </w:rPr>
        <w:t xml:space="preserve">public </w:t>
      </w:r>
      <w:r>
        <w:t xml:space="preserve">T </w:t>
      </w:r>
      <w:r>
        <w:rPr>
          <w:color w:val="05297D"/>
        </w:rPr>
        <w:t>get</w:t>
      </w:r>
      <w:r>
        <w:t>(</w:t>
      </w:r>
      <w:r>
        <w:rPr>
          <w:color w:val="8F2100"/>
        </w:rPr>
        <w:t xml:space="preserve">int </w:t>
      </w:r>
      <w:r>
        <w:t xml:space="preserve">index){ </w:t>
      </w:r>
      <w:r>
        <w:rPr>
          <w:color w:val="007121"/>
        </w:rPr>
        <w:t xml:space="preserve">... </w:t>
      </w:r>
      <w:r>
        <w:t>}</w:t>
      </w:r>
    </w:p>
    <w:p w14:paraId="63BAD259" w14:textId="77777777" w:rsidR="005111CD" w:rsidRPr="00EA7198" w:rsidRDefault="005111CD" w:rsidP="00EA7198">
      <w:pPr>
        <w:pStyle w:val="Kd"/>
        <w:ind w:firstLine="424"/>
        <w:rPr>
          <w:color w:val="007121"/>
        </w:rPr>
      </w:pPr>
      <w:r w:rsidRPr="00EA7198">
        <w:rPr>
          <w:color w:val="007121"/>
        </w:rPr>
        <w:t>...</w:t>
      </w:r>
    </w:p>
    <w:p w14:paraId="2EDB48B5" w14:textId="28BFC5C8" w:rsidR="005111CD" w:rsidRPr="005111CD" w:rsidRDefault="005111CD" w:rsidP="00EA7198">
      <w:pPr>
        <w:pStyle w:val="Kd"/>
      </w:pPr>
      <w:r>
        <w:t>}</w:t>
      </w:r>
    </w:p>
    <w:p w14:paraId="453C6986" w14:textId="77777777" w:rsidR="00C07C61" w:rsidRDefault="00C07C61">
      <w:pPr>
        <w:rPr>
          <w:rFonts w:ascii="Verdana" w:eastAsiaTheme="majorEastAsia" w:hAnsi="Verdana" w:cstheme="majorBidi"/>
          <w:sz w:val="32"/>
          <w:szCs w:val="32"/>
        </w:rPr>
      </w:pPr>
      <w:r>
        <w:br w:type="page"/>
      </w:r>
    </w:p>
    <w:p w14:paraId="5514824A" w14:textId="5C3A5785" w:rsidR="00A73FED" w:rsidRDefault="0084665F" w:rsidP="00C07C61">
      <w:pPr>
        <w:pStyle w:val="Cmsor1"/>
      </w:pPr>
      <w:r>
        <w:lastRenderedPageBreak/>
        <w:t>Interfészek és az altípusosság:</w:t>
      </w:r>
    </w:p>
    <w:p w14:paraId="19319044" w14:textId="77777777" w:rsidR="00A73FED" w:rsidRDefault="00A73FED" w:rsidP="00C07C61">
      <w:pPr>
        <w:pStyle w:val="Kd"/>
      </w:pPr>
      <w:r>
        <w:rPr>
          <w:color w:val="007121"/>
        </w:rPr>
        <w:t xml:space="preserve">class </w:t>
      </w:r>
      <w:r>
        <w:t xml:space="preserve">Fraction </w:t>
      </w:r>
      <w:r>
        <w:rPr>
          <w:color w:val="007121"/>
        </w:rPr>
        <w:t xml:space="preserve">implements </w:t>
      </w:r>
      <w:r>
        <w:t xml:space="preserve">Rational { </w:t>
      </w:r>
      <w:r>
        <w:rPr>
          <w:color w:val="007121"/>
        </w:rPr>
        <w:t xml:space="preserve">... </w:t>
      </w:r>
      <w:r>
        <w:t>}</w:t>
      </w:r>
    </w:p>
    <w:p w14:paraId="1D782FD6" w14:textId="77777777" w:rsidR="00A73FED" w:rsidRDefault="00A73FED" w:rsidP="00C07C61">
      <w:pPr>
        <w:pStyle w:val="Kd"/>
      </w:pPr>
      <w:r>
        <w:rPr>
          <w:color w:val="007121"/>
        </w:rPr>
        <w:t xml:space="preserve">class </w:t>
      </w:r>
      <w:r>
        <w:t xml:space="preserve">ArrayList&lt;T&gt; </w:t>
      </w:r>
      <w:r>
        <w:rPr>
          <w:color w:val="007121"/>
        </w:rPr>
        <w:t xml:space="preserve">implements </w:t>
      </w:r>
      <w:r>
        <w:t xml:space="preserve">List&lt;T&gt; { </w:t>
      </w:r>
      <w:r>
        <w:rPr>
          <w:color w:val="007121"/>
        </w:rPr>
        <w:t xml:space="preserve">... </w:t>
      </w:r>
      <w:r>
        <w:t>}</w:t>
      </w:r>
    </w:p>
    <w:p w14:paraId="6F78CB8F" w14:textId="3240B2B7" w:rsidR="00A73FED" w:rsidRDefault="00A73FED" w:rsidP="00C07C61">
      <w:pPr>
        <w:pStyle w:val="Kd"/>
      </w:pPr>
      <w:r>
        <w:rPr>
          <w:color w:val="007121"/>
        </w:rPr>
        <w:t xml:space="preserve">class </w:t>
      </w:r>
      <w:r>
        <w:t xml:space="preserve">LinkedList&lt;T&gt; </w:t>
      </w:r>
      <w:r>
        <w:rPr>
          <w:color w:val="007121"/>
        </w:rPr>
        <w:t xml:space="preserve">implements </w:t>
      </w:r>
      <w:r>
        <w:t xml:space="preserve">List&lt;T&gt; { </w:t>
      </w:r>
      <w:r>
        <w:rPr>
          <w:color w:val="007121"/>
        </w:rPr>
        <w:t xml:space="preserve">... </w:t>
      </w:r>
      <w:r>
        <w:t>}</w:t>
      </w:r>
    </w:p>
    <w:p w14:paraId="29C5674A" w14:textId="51ECEB63" w:rsidR="00F95360" w:rsidRDefault="00F95360" w:rsidP="00C27051">
      <w:r>
        <w:t>Az interfészek megvalósítás</w:t>
      </w:r>
      <w:r w:rsidR="0084665F">
        <w:t>ával</w:t>
      </w:r>
      <w:r>
        <w:t xml:space="preserve"> </w:t>
      </w:r>
      <w:r w:rsidR="0084665F">
        <w:t>altípus jön létre. A</w:t>
      </w:r>
      <w:r>
        <w:t xml:space="preserve"> Rational interfész Fraction megvalósítása a Rational osztály egy altípusa. </w:t>
      </w:r>
      <w:r w:rsidR="0084665F">
        <w:t xml:space="preserve">Ez alapján észrevehetjük az interfészek valójában </w:t>
      </w:r>
      <w:r w:rsidR="00C07C61">
        <w:t>olyan típusok, melyeket nem lehet példányosítani.</w:t>
      </w:r>
    </w:p>
    <w:p w14:paraId="59AF0DAB" w14:textId="419169A6" w:rsidR="00F76D0A" w:rsidRDefault="00F76D0A" w:rsidP="00C07C61">
      <w:pPr>
        <w:pStyle w:val="Kd"/>
      </w:pPr>
      <w:r>
        <w:t>List&lt;String&gt; names;</w:t>
      </w:r>
    </w:p>
    <w:p w14:paraId="1A914400" w14:textId="4B73E298" w:rsidR="003C5731" w:rsidRDefault="00AF0265" w:rsidP="00C27051">
      <w:r>
        <w:t>Ezek alapján,</w:t>
      </w:r>
      <w:r w:rsidR="0084665F">
        <w:t xml:space="preserve"> a</w:t>
      </w:r>
      <w:r w:rsidR="003C5731">
        <w:t xml:space="preserve"> Liskov</w:t>
      </w:r>
      <w:r w:rsidR="0084665F">
        <w:t xml:space="preserve"> </w:t>
      </w:r>
      <w:r w:rsidR="003C5731">
        <w:t xml:space="preserve">helyettesíti elv </w:t>
      </w:r>
      <w:r>
        <w:t>értelmében</w:t>
      </w:r>
      <w:r w:rsidR="003C5731">
        <w:t xml:space="preserve"> egy adott interfész helyettesíthető </w:t>
      </w:r>
      <w:r>
        <w:t>egy</w:t>
      </w:r>
      <w:r w:rsidR="003C5731">
        <w:t xml:space="preserve"> azt megvalósító osztállyal.</w:t>
      </w:r>
      <w:r w:rsidR="00F76D0A">
        <w:t xml:space="preserve"> Például:</w:t>
      </w:r>
    </w:p>
    <w:p w14:paraId="37C8B60A" w14:textId="534CC7FA" w:rsidR="00F76D0A" w:rsidRDefault="00F76D0A" w:rsidP="00C07C61">
      <w:pPr>
        <w:pStyle w:val="Kd"/>
      </w:pPr>
      <w:r>
        <w:t xml:space="preserve">List&lt;String&gt; names = </w:t>
      </w:r>
      <w:r>
        <w:rPr>
          <w:color w:val="007121"/>
        </w:rPr>
        <w:t xml:space="preserve">new </w:t>
      </w:r>
      <w:r>
        <w:t>ArrayList&lt;&gt;();</w:t>
      </w:r>
    </w:p>
    <w:p w14:paraId="492B8F73" w14:textId="29122504" w:rsidR="00F04AA5" w:rsidRDefault="00F76D0A" w:rsidP="00C27051">
      <w:r>
        <w:t>Fontos megjegyezni, hogy az interfész nem példányosítható:</w:t>
      </w:r>
    </w:p>
    <w:p w14:paraId="22CC629E" w14:textId="3297D3A0" w:rsidR="00F76D0A" w:rsidRDefault="00F76D0A" w:rsidP="00C07C61">
      <w:pPr>
        <w:pStyle w:val="Kd"/>
      </w:pPr>
      <w:r>
        <w:t xml:space="preserve">List&lt;String&gt; names = </w:t>
      </w:r>
      <w:r>
        <w:rPr>
          <w:color w:val="007121"/>
        </w:rPr>
        <w:t xml:space="preserve">new </w:t>
      </w:r>
      <w:r>
        <w:t xml:space="preserve">List&lt;String&gt;(); </w:t>
      </w:r>
      <w:r>
        <w:rPr>
          <w:color w:val="61A1B1"/>
        </w:rPr>
        <w:t>// fordítási hiba</w:t>
      </w:r>
    </w:p>
    <w:p w14:paraId="780DAAAE" w14:textId="49485FA1" w:rsidR="00F04AA5" w:rsidRDefault="00F76D0A" w:rsidP="00C27051">
      <w:r>
        <w:t>Ajánlott a következő programozási stílus követése:</w:t>
      </w:r>
    </w:p>
    <w:p w14:paraId="5EB46267" w14:textId="2D100942" w:rsidR="00F04AA5" w:rsidRDefault="00F76D0A" w:rsidP="00C07C61">
      <w:pPr>
        <w:pStyle w:val="Kd"/>
        <w:rPr>
          <w:b/>
          <w:bCs/>
        </w:rPr>
      </w:pPr>
      <w:r>
        <w:t xml:space="preserve">List&lt;String&gt; names = </w:t>
      </w:r>
      <w:r>
        <w:rPr>
          <w:color w:val="007121"/>
        </w:rPr>
        <w:t xml:space="preserve">new </w:t>
      </w:r>
      <w:r>
        <w:t>ArrayList&lt;&gt;();</w:t>
      </w:r>
    </w:p>
    <w:p w14:paraId="2F1C0DC0" w14:textId="01E94D9C" w:rsidR="00F76D0A" w:rsidRDefault="00F76D0A" w:rsidP="00C27051">
      <w:r>
        <w:t>(Deklarálás interfésszel, példányosítás osztállyal,</w:t>
      </w:r>
      <w:r w:rsidR="00C07C61">
        <w:t xml:space="preserve"> megjegyzés:</w:t>
      </w:r>
      <w:r>
        <w:t xml:space="preserve"> itt a tényleges típus az adott osztály</w:t>
      </w:r>
      <w:r w:rsidR="00FD1B0C">
        <w:t xml:space="preserve"> nem az interfész [mivel az nem példányosítható]</w:t>
      </w:r>
      <w:r>
        <w:t xml:space="preserve"> lesz)</w:t>
      </w:r>
    </w:p>
    <w:p w14:paraId="7EB10589" w14:textId="50073309" w:rsidR="00AD03D1" w:rsidRDefault="00AD03D1" w:rsidP="00C07C61">
      <w:pPr>
        <w:pStyle w:val="Cmsor1"/>
      </w:pPr>
      <w:r>
        <w:t>Speciális jelentésű interfészek:</w:t>
      </w:r>
    </w:p>
    <w:p w14:paraId="3B21D6EB" w14:textId="4ED0907F" w:rsidR="0070471C" w:rsidRDefault="0070471C" w:rsidP="00C27051">
      <w:r>
        <w:t>Vannak bizonyos interfészek, melyek megvalósítása szükséges ahhoz, hogy bizonyos nyelvi funkciók alkalmazhatóak legyenek az adott típusra.</w:t>
      </w:r>
    </w:p>
    <w:p w14:paraId="0C592EA8" w14:textId="5FBCADE6" w:rsidR="00AD03D1" w:rsidRDefault="00AD03D1" w:rsidP="0046750A">
      <w:pPr>
        <w:pStyle w:val="Listaszerbekezds"/>
        <w:numPr>
          <w:ilvl w:val="0"/>
          <w:numId w:val="2"/>
        </w:numPr>
      </w:pPr>
      <w:r w:rsidRPr="0046750A">
        <w:rPr>
          <w:b/>
          <w:bCs/>
        </w:rPr>
        <w:t>for-each</w:t>
      </w:r>
      <w:r>
        <w:t xml:space="preserve"> ciklus olyan adatszerkezete</w:t>
      </w:r>
      <w:r w:rsidR="0070471C">
        <w:t>ket</w:t>
      </w:r>
      <w:r>
        <w:t xml:space="preserve"> képes be</w:t>
      </w:r>
      <w:r w:rsidR="0070471C">
        <w:t>j</w:t>
      </w:r>
      <w:r>
        <w:t>á</w:t>
      </w:r>
      <w:r w:rsidR="0070471C">
        <w:t>r</w:t>
      </w:r>
      <w:r>
        <w:t>ni</w:t>
      </w:r>
      <w:r w:rsidR="0070471C">
        <w:t>,</w:t>
      </w:r>
      <w:r>
        <w:t xml:space="preserve"> mely</w:t>
      </w:r>
      <w:r w:rsidR="0070471C">
        <w:t>ek</w:t>
      </w:r>
      <w:r>
        <w:t xml:space="preserve"> megvalósítj</w:t>
      </w:r>
      <w:r w:rsidR="0070471C">
        <w:t>ák</w:t>
      </w:r>
      <w:r>
        <w:t xml:space="preserve"> a</w:t>
      </w:r>
      <w:r w:rsidR="0070471C">
        <w:t xml:space="preserve"> </w:t>
      </w:r>
      <w:proofErr w:type="gramStart"/>
      <w:r w:rsidRPr="0046750A">
        <w:rPr>
          <w:b/>
          <w:bCs/>
        </w:rPr>
        <w:t>java.lang</w:t>
      </w:r>
      <w:proofErr w:type="gramEnd"/>
      <w:r w:rsidRPr="0046750A">
        <w:rPr>
          <w:b/>
          <w:bCs/>
        </w:rPr>
        <w:t>.Iterable&lt;T&gt;</w:t>
      </w:r>
      <w:r>
        <w:t xml:space="preserve">  interfészt.</w:t>
      </w:r>
    </w:p>
    <w:p w14:paraId="427E3E79" w14:textId="51DBF41E" w:rsidR="00AD03D1" w:rsidRDefault="00AD03D1" w:rsidP="0046750A">
      <w:pPr>
        <w:pStyle w:val="Listaszerbekezds"/>
        <w:numPr>
          <w:ilvl w:val="0"/>
          <w:numId w:val="2"/>
        </w:numPr>
      </w:pPr>
      <w:r>
        <w:t>me</w:t>
      </w:r>
      <w:r w:rsidR="00470609">
        <w:t>g</w:t>
      </w:r>
      <w:r>
        <w:t>nyitható erőforrásként (</w:t>
      </w:r>
      <w:r w:rsidRPr="0046750A">
        <w:rPr>
          <w:b/>
          <w:bCs/>
        </w:rPr>
        <w:t>try-with-resources</w:t>
      </w:r>
      <w:r>
        <w:t>)</w:t>
      </w:r>
      <w:r w:rsidR="00470609">
        <w:t xml:space="preserve">: </w:t>
      </w:r>
      <w:proofErr w:type="gramStart"/>
      <w:r w:rsidRPr="0046750A">
        <w:rPr>
          <w:b/>
          <w:bCs/>
        </w:rPr>
        <w:t>java.lang</w:t>
      </w:r>
      <w:proofErr w:type="gramEnd"/>
      <w:r w:rsidRPr="0046750A">
        <w:rPr>
          <w:b/>
          <w:bCs/>
        </w:rPr>
        <w:t>.AutoClosable</w:t>
      </w:r>
    </w:p>
    <w:p w14:paraId="4E1410B8" w14:textId="2F052198" w:rsidR="00AD03D1" w:rsidRDefault="00470609" w:rsidP="0046750A">
      <w:pPr>
        <w:pStyle w:val="Listaszerbekezds"/>
        <w:numPr>
          <w:ilvl w:val="0"/>
          <w:numId w:val="2"/>
        </w:numPr>
      </w:pPr>
      <w:r>
        <w:t xml:space="preserve">elérhető a </w:t>
      </w:r>
      <w:r w:rsidRPr="0046750A">
        <w:rPr>
          <w:b/>
          <w:bCs/>
        </w:rPr>
        <w:t>sekély másolás</w:t>
      </w:r>
      <w:r>
        <w:t xml:space="preserve">: </w:t>
      </w:r>
      <w:proofErr w:type="gramStart"/>
      <w:r w:rsidR="00AD03D1" w:rsidRPr="0046750A">
        <w:rPr>
          <w:b/>
          <w:bCs/>
        </w:rPr>
        <w:t>java.lang</w:t>
      </w:r>
      <w:proofErr w:type="gramEnd"/>
      <w:r w:rsidR="00AD03D1" w:rsidRPr="0046750A">
        <w:rPr>
          <w:b/>
          <w:bCs/>
        </w:rPr>
        <w:t>.Cloneable</w:t>
      </w:r>
    </w:p>
    <w:p w14:paraId="3839A94E" w14:textId="2C07F264" w:rsidR="009F22E4" w:rsidRDefault="009F22E4" w:rsidP="0046750A">
      <w:pPr>
        <w:pStyle w:val="Listaszerbekezds"/>
        <w:numPr>
          <w:ilvl w:val="0"/>
          <w:numId w:val="2"/>
        </w:numPr>
      </w:pPr>
      <w:r>
        <w:t xml:space="preserve">objektumszerializáció </w:t>
      </w:r>
      <w:r w:rsidR="0056739D">
        <w:t>(</w:t>
      </w:r>
      <w:r>
        <w:t>majd haladó javán)</w:t>
      </w:r>
      <w:r w:rsidR="0056739D">
        <w:t xml:space="preserve">: </w:t>
      </w:r>
      <w:proofErr w:type="gramStart"/>
      <w:r w:rsidR="0056739D">
        <w:t>java.io.Serializable</w:t>
      </w:r>
      <w:proofErr w:type="gramEnd"/>
    </w:p>
    <w:p w14:paraId="2ADBA4AD" w14:textId="77777777" w:rsidR="009B2AAB" w:rsidRDefault="009B2AAB">
      <w:pPr>
        <w:rPr>
          <w:rFonts w:ascii="Verdana" w:eastAsiaTheme="majorEastAsia" w:hAnsi="Verdana" w:cstheme="majorBidi"/>
          <w:sz w:val="26"/>
          <w:szCs w:val="26"/>
        </w:rPr>
      </w:pPr>
      <w:r>
        <w:br w:type="page"/>
      </w:r>
    </w:p>
    <w:p w14:paraId="4A2290F2" w14:textId="104464CC" w:rsidR="009F22E4" w:rsidRDefault="009F22E4" w:rsidP="0046750A">
      <w:pPr>
        <w:pStyle w:val="Cmsor2"/>
      </w:pPr>
      <w:r>
        <w:lastRenderedPageBreak/>
        <w:t>Az Iterable interfész:</w:t>
      </w:r>
    </w:p>
    <w:p w14:paraId="41173017" w14:textId="69B985F7" w:rsidR="00195263" w:rsidRDefault="009F22E4" w:rsidP="00C27051">
      <w:r>
        <w:t xml:space="preserve">Egy </w:t>
      </w:r>
      <w:r w:rsidR="00195263">
        <w:t>típus</w:t>
      </w:r>
      <w:r>
        <w:t xml:space="preserve"> iterálható, ha az biztosít egy olyan objektumot (</w:t>
      </w:r>
      <w:r w:rsidR="0056739D">
        <w:t xml:space="preserve">ún. </w:t>
      </w:r>
      <w:r w:rsidRPr="009B2AAB">
        <w:rPr>
          <w:i/>
          <w:iCs/>
        </w:rPr>
        <w:t>iterátor</w:t>
      </w:r>
      <w:r w:rsidR="0056739D" w:rsidRPr="009B2AAB">
        <w:rPr>
          <w:i/>
          <w:iCs/>
        </w:rPr>
        <w:t>t</w:t>
      </w:r>
      <w:r>
        <w:t>), mellyel bejártható</w:t>
      </w:r>
      <w:r w:rsidR="00195263">
        <w:t>.</w:t>
      </w:r>
      <w:r>
        <w:t xml:space="preserve"> </w:t>
      </w:r>
      <w:r w:rsidR="00195263">
        <w:t xml:space="preserve">Azaz </w:t>
      </w:r>
      <w:r w:rsidR="001C585F">
        <w:t xml:space="preserve">az osztály </w:t>
      </w:r>
      <w:r w:rsidR="00195263">
        <w:t xml:space="preserve">megvalósítja az </w:t>
      </w:r>
    </w:p>
    <w:p w14:paraId="318CD96C" w14:textId="77777777" w:rsidR="00195263" w:rsidRDefault="00195263" w:rsidP="0046750A">
      <w:pPr>
        <w:pStyle w:val="Kd"/>
        <w:rPr>
          <w:color w:val="000000"/>
        </w:rPr>
      </w:pPr>
      <w:r w:rsidRPr="0046750A">
        <w:rPr>
          <w:color w:val="007121"/>
        </w:rPr>
        <w:t>public interface</w:t>
      </w:r>
      <w:r>
        <w:t xml:space="preserve"> </w:t>
      </w:r>
      <w:r>
        <w:rPr>
          <w:color w:val="000000"/>
        </w:rPr>
        <w:t>Iterable&lt;T&gt; {</w:t>
      </w:r>
    </w:p>
    <w:p w14:paraId="037DD649" w14:textId="77777777" w:rsidR="00195263" w:rsidRDefault="00195263" w:rsidP="0046750A">
      <w:pPr>
        <w:pStyle w:val="Kd"/>
        <w:ind w:firstLine="424"/>
        <w:rPr>
          <w:color w:val="000000"/>
        </w:rPr>
      </w:pPr>
      <w:r>
        <w:rPr>
          <w:color w:val="000000"/>
        </w:rPr>
        <w:t>java.</w:t>
      </w:r>
      <w:r>
        <w:rPr>
          <w:color w:val="05297D"/>
        </w:rPr>
        <w:t>util</w:t>
      </w:r>
      <w:r>
        <w:rPr>
          <w:color w:val="000000"/>
        </w:rPr>
        <w:t>.</w:t>
      </w:r>
      <w:r>
        <w:rPr>
          <w:color w:val="05297D"/>
        </w:rPr>
        <w:t>Iterator</w:t>
      </w:r>
      <w:r>
        <w:rPr>
          <w:color w:val="000000"/>
        </w:rPr>
        <w:t xml:space="preserve">&lt;T&gt; </w:t>
      </w:r>
      <w:r>
        <w:rPr>
          <w:color w:val="05297D"/>
        </w:rPr>
        <w:t>iterator</w:t>
      </w:r>
      <w:r>
        <w:rPr>
          <w:color w:val="000000"/>
        </w:rPr>
        <w:t>();</w:t>
      </w:r>
    </w:p>
    <w:p w14:paraId="0D925E07" w14:textId="77777777" w:rsidR="00195263" w:rsidRPr="0046750A" w:rsidRDefault="00195263" w:rsidP="0046750A">
      <w:pPr>
        <w:pStyle w:val="Kd"/>
        <w:ind w:firstLine="424"/>
        <w:rPr>
          <w:color w:val="007121"/>
        </w:rPr>
      </w:pPr>
      <w:r w:rsidRPr="0046750A">
        <w:rPr>
          <w:color w:val="007121"/>
        </w:rPr>
        <w:t>...</w:t>
      </w:r>
    </w:p>
    <w:p w14:paraId="62431977" w14:textId="4334C98A" w:rsidR="009B2AAB" w:rsidRPr="009B2AAB" w:rsidRDefault="00195263" w:rsidP="009B2AAB">
      <w:pPr>
        <w:pStyle w:val="Kd"/>
        <w:rPr>
          <w:color w:val="000000"/>
        </w:rPr>
      </w:pPr>
      <w:r>
        <w:rPr>
          <w:color w:val="000000"/>
        </w:rPr>
        <w:t>}</w:t>
      </w:r>
    </w:p>
    <w:p w14:paraId="2463243F" w14:textId="47494E06" w:rsidR="00195263" w:rsidRDefault="00195263" w:rsidP="001C585F">
      <w:r>
        <w:t>Iterable&lt;T&gt; interfészt.</w:t>
      </w:r>
      <w:r w:rsidR="001C585F">
        <w:t xml:space="preserve"> </w:t>
      </w:r>
      <w:r w:rsidR="00097C34">
        <w:t>Ehhez szükséges a</w:t>
      </w:r>
    </w:p>
    <w:p w14:paraId="0E0A1796" w14:textId="77777777" w:rsidR="00097C34" w:rsidRDefault="00097C34" w:rsidP="009B2AAB">
      <w:pPr>
        <w:pStyle w:val="Kd"/>
        <w:rPr>
          <w:color w:val="000000"/>
        </w:rPr>
      </w:pPr>
      <w:r w:rsidRPr="009B2AAB">
        <w:rPr>
          <w:color w:val="007121"/>
        </w:rPr>
        <w:t xml:space="preserve">public interface </w:t>
      </w:r>
      <w:r>
        <w:rPr>
          <w:color w:val="000000"/>
        </w:rPr>
        <w:t>Iterator&lt;T&gt; {</w:t>
      </w:r>
    </w:p>
    <w:p w14:paraId="343792A2" w14:textId="77777777" w:rsidR="00097C34" w:rsidRDefault="00097C34" w:rsidP="009B2AAB">
      <w:pPr>
        <w:pStyle w:val="Kd"/>
        <w:ind w:firstLine="424"/>
        <w:rPr>
          <w:color w:val="000000"/>
        </w:rPr>
      </w:pPr>
      <w:r>
        <w:rPr>
          <w:color w:val="8F2100"/>
        </w:rPr>
        <w:t xml:space="preserve">boolean </w:t>
      </w:r>
      <w:r>
        <w:rPr>
          <w:color w:val="05297D"/>
        </w:rPr>
        <w:t>hasNext</w:t>
      </w:r>
      <w:r>
        <w:rPr>
          <w:color w:val="000000"/>
        </w:rPr>
        <w:t>();</w:t>
      </w:r>
    </w:p>
    <w:p w14:paraId="53013315" w14:textId="77777777" w:rsidR="00097C34" w:rsidRDefault="00097C34" w:rsidP="009B2AAB">
      <w:pPr>
        <w:pStyle w:val="Kd"/>
        <w:ind w:firstLine="424"/>
        <w:rPr>
          <w:color w:val="000000"/>
        </w:rPr>
      </w:pPr>
      <w:r>
        <w:rPr>
          <w:color w:val="000000"/>
        </w:rPr>
        <w:t xml:space="preserve">T </w:t>
      </w:r>
      <w:r>
        <w:rPr>
          <w:color w:val="05297D"/>
        </w:rPr>
        <w:t>next</w:t>
      </w:r>
      <w:r>
        <w:rPr>
          <w:color w:val="000000"/>
        </w:rPr>
        <w:t>();</w:t>
      </w:r>
    </w:p>
    <w:p w14:paraId="70118B7C" w14:textId="77777777" w:rsidR="00097C34" w:rsidRPr="009B2AAB" w:rsidRDefault="00097C34" w:rsidP="009B2AAB">
      <w:pPr>
        <w:pStyle w:val="Kd"/>
        <w:ind w:firstLine="424"/>
        <w:rPr>
          <w:color w:val="007121"/>
        </w:rPr>
      </w:pPr>
      <w:r w:rsidRPr="009B2AAB">
        <w:rPr>
          <w:color w:val="007121"/>
        </w:rPr>
        <w:t>...</w:t>
      </w:r>
    </w:p>
    <w:p w14:paraId="02AD1EBC" w14:textId="6C211299" w:rsidR="00097C34" w:rsidRDefault="00097C34" w:rsidP="009B2AAB">
      <w:pPr>
        <w:pStyle w:val="Kd"/>
      </w:pPr>
      <w:r>
        <w:rPr>
          <w:color w:val="000000"/>
        </w:rPr>
        <w:t>}</w:t>
      </w:r>
    </w:p>
    <w:p w14:paraId="50572E33" w14:textId="293C59D9" w:rsidR="00097C34" w:rsidRDefault="00097C34" w:rsidP="00C27051">
      <w:proofErr w:type="gramStart"/>
      <w:r>
        <w:t>java.util</w:t>
      </w:r>
      <w:proofErr w:type="gramEnd"/>
      <w:r>
        <w:t>.Iterator interfész megvalósítása.</w:t>
      </w:r>
    </w:p>
    <w:p w14:paraId="037098B0" w14:textId="06B4277C" w:rsidR="009F22E4" w:rsidRDefault="009F22E4" w:rsidP="00C27051">
      <w:r>
        <w:t>Egy elképzelt megvalósítás:</w:t>
      </w:r>
    </w:p>
    <w:p w14:paraId="63CDCB69" w14:textId="77777777" w:rsidR="00097C34" w:rsidRDefault="00097C34" w:rsidP="009B2AAB">
      <w:pPr>
        <w:pStyle w:val="Kd"/>
      </w:pPr>
      <w:r>
        <w:rPr>
          <w:color w:val="007121"/>
        </w:rPr>
        <w:t xml:space="preserve">package </w:t>
      </w:r>
      <w:r>
        <w:t>java.util;</w:t>
      </w:r>
    </w:p>
    <w:p w14:paraId="6901598D" w14:textId="77777777" w:rsidR="00097C34" w:rsidRDefault="00097C34" w:rsidP="009B2AAB">
      <w:pPr>
        <w:pStyle w:val="Kd"/>
      </w:pPr>
      <w:r>
        <w:rPr>
          <w:color w:val="007121"/>
        </w:rPr>
        <w:t xml:space="preserve">public class </w:t>
      </w:r>
      <w:r>
        <w:t xml:space="preserve">ArrayList&lt;T&gt; </w:t>
      </w:r>
      <w:r>
        <w:rPr>
          <w:color w:val="007121"/>
        </w:rPr>
        <w:t xml:space="preserve">implements </w:t>
      </w:r>
      <w:r>
        <w:t>Iterable&lt;T&gt; {</w:t>
      </w:r>
    </w:p>
    <w:p w14:paraId="73D57154" w14:textId="3A9D337B" w:rsidR="00097C34" w:rsidRDefault="009C78A9" w:rsidP="009B2AAB">
      <w:pPr>
        <w:pStyle w:val="Kd"/>
      </w:pPr>
      <w:r>
        <w:tab/>
      </w:r>
      <w:r w:rsidR="00097C34">
        <w:t>Object[] data;</w:t>
      </w:r>
    </w:p>
    <w:p w14:paraId="5E698E10" w14:textId="3BCCD944" w:rsidR="00097C34" w:rsidRDefault="009C78A9" w:rsidP="009B2AAB">
      <w:pPr>
        <w:pStyle w:val="Kd"/>
      </w:pPr>
      <w:r>
        <w:rPr>
          <w:color w:val="8F2100"/>
        </w:rPr>
        <w:tab/>
      </w:r>
      <w:r w:rsidR="00097C34">
        <w:rPr>
          <w:color w:val="8F2100"/>
        </w:rPr>
        <w:t xml:space="preserve">int </w:t>
      </w:r>
      <w:r w:rsidR="00097C34">
        <w:t xml:space="preserve">size = </w:t>
      </w:r>
      <w:r w:rsidR="00097C34">
        <w:rPr>
          <w:color w:val="40A171"/>
        </w:rPr>
        <w:t>0</w:t>
      </w:r>
      <w:r w:rsidR="00097C34">
        <w:t>;</w:t>
      </w:r>
    </w:p>
    <w:p w14:paraId="127BE10B" w14:textId="3CB7C88A" w:rsidR="00097C34" w:rsidRDefault="009C78A9" w:rsidP="009B2AAB">
      <w:pPr>
        <w:pStyle w:val="Kd"/>
      </w:pPr>
      <w:r>
        <w:tab/>
      </w:r>
      <w:r w:rsidR="00097C34">
        <w:t>...</w:t>
      </w:r>
    </w:p>
    <w:p w14:paraId="357525AF" w14:textId="719530DE" w:rsidR="00097C34" w:rsidRDefault="009C78A9" w:rsidP="009B2AAB">
      <w:pPr>
        <w:pStyle w:val="Kd"/>
      </w:pPr>
      <w:r>
        <w:rPr>
          <w:color w:val="007121"/>
        </w:rPr>
        <w:tab/>
      </w:r>
      <w:r w:rsidR="00097C34">
        <w:rPr>
          <w:color w:val="007121"/>
        </w:rPr>
        <w:t xml:space="preserve">public </w:t>
      </w:r>
      <w:r w:rsidR="00097C34">
        <w:t xml:space="preserve">Iterator&lt;T&gt; </w:t>
      </w:r>
      <w:r w:rsidR="00097C34">
        <w:rPr>
          <w:color w:val="05297D"/>
        </w:rPr>
        <w:t>iterator</w:t>
      </w:r>
      <w:r w:rsidR="00097C34">
        <w:t xml:space="preserve">(){ </w:t>
      </w:r>
      <w:r w:rsidR="00097C34">
        <w:rPr>
          <w:color w:val="007121"/>
        </w:rPr>
        <w:t xml:space="preserve">return new </w:t>
      </w:r>
      <w:r w:rsidR="00097C34">
        <w:t>ALIterator&lt;&gt;(</w:t>
      </w:r>
      <w:r w:rsidR="00097C34">
        <w:rPr>
          <w:color w:val="007121"/>
        </w:rPr>
        <w:t>this</w:t>
      </w:r>
      <w:r w:rsidR="00097C34">
        <w:t>); }</w:t>
      </w:r>
    </w:p>
    <w:p w14:paraId="6A337760" w14:textId="56BDA56D" w:rsidR="00097C34" w:rsidRDefault="00097C34" w:rsidP="009B2AAB">
      <w:pPr>
        <w:pStyle w:val="Kd"/>
      </w:pPr>
      <w:r>
        <w:t>}</w:t>
      </w:r>
    </w:p>
    <w:p w14:paraId="44802010" w14:textId="77777777" w:rsidR="00097C34" w:rsidRDefault="00097C34" w:rsidP="00097C34">
      <w:pPr>
        <w:autoSpaceDE w:val="0"/>
        <w:autoSpaceDN w:val="0"/>
        <w:adjustRightInd w:val="0"/>
        <w:spacing w:after="0" w:line="240" w:lineRule="auto"/>
        <w:rPr>
          <w:rFonts w:ascii="Inconsolata-Identity-H" w:hAnsi="Inconsolata-Identity-H" w:cs="Inconsolata-Identity-H"/>
          <w:color w:val="000000"/>
          <w:sz w:val="21"/>
          <w:szCs w:val="21"/>
        </w:rPr>
      </w:pPr>
    </w:p>
    <w:p w14:paraId="53777EAE" w14:textId="77777777" w:rsidR="00097C34" w:rsidRDefault="00097C34" w:rsidP="009B2AAB">
      <w:pPr>
        <w:pStyle w:val="Kd"/>
      </w:pPr>
      <w:r>
        <w:rPr>
          <w:color w:val="007121"/>
        </w:rPr>
        <w:t xml:space="preserve">class </w:t>
      </w:r>
      <w:r>
        <w:t xml:space="preserve">ALIterator&lt;T&gt; </w:t>
      </w:r>
      <w:r>
        <w:rPr>
          <w:color w:val="007121"/>
        </w:rPr>
        <w:t xml:space="preserve">implements </w:t>
      </w:r>
      <w:r>
        <w:t>Iterator&lt;T&gt; {</w:t>
      </w:r>
    </w:p>
    <w:p w14:paraId="2A43CD20" w14:textId="77777777" w:rsidR="00097C34" w:rsidRDefault="00097C34" w:rsidP="004E3931">
      <w:pPr>
        <w:pStyle w:val="Kd"/>
        <w:ind w:firstLine="424"/>
      </w:pPr>
      <w:r>
        <w:rPr>
          <w:color w:val="007121"/>
        </w:rPr>
        <w:t xml:space="preserve">private </w:t>
      </w:r>
      <w:r>
        <w:rPr>
          <w:color w:val="8F2100"/>
        </w:rPr>
        <w:t xml:space="preserve">final </w:t>
      </w:r>
      <w:r>
        <w:t>ArrayList&lt;T&gt; theArrayList;</w:t>
      </w:r>
    </w:p>
    <w:p w14:paraId="06211E65" w14:textId="77777777" w:rsidR="00097C34" w:rsidRDefault="00097C34" w:rsidP="004E3931">
      <w:pPr>
        <w:pStyle w:val="Kd"/>
        <w:ind w:firstLine="424"/>
      </w:pPr>
      <w:r>
        <w:rPr>
          <w:color w:val="007121"/>
        </w:rPr>
        <w:t xml:space="preserve">private </w:t>
      </w:r>
      <w:r>
        <w:rPr>
          <w:color w:val="8F2100"/>
        </w:rPr>
        <w:t xml:space="preserve">int </w:t>
      </w:r>
      <w:r>
        <w:t xml:space="preserve">index = </w:t>
      </w:r>
      <w:r>
        <w:rPr>
          <w:color w:val="40A171"/>
        </w:rPr>
        <w:t>0</w:t>
      </w:r>
      <w:r>
        <w:t>;</w:t>
      </w:r>
    </w:p>
    <w:p w14:paraId="3F97AD08" w14:textId="77777777" w:rsidR="00097C34" w:rsidRDefault="00097C34" w:rsidP="004E3931">
      <w:pPr>
        <w:pStyle w:val="Kd"/>
        <w:ind w:firstLine="424"/>
      </w:pPr>
      <w:r>
        <w:rPr>
          <w:color w:val="05297D"/>
        </w:rPr>
        <w:t>ALIterator</w:t>
      </w:r>
      <w:r>
        <w:t>( ArrayList&lt;T&gt; al ){ theArrayList = al; }</w:t>
      </w:r>
    </w:p>
    <w:p w14:paraId="38D5E96B" w14:textId="77777777" w:rsidR="00097C34" w:rsidRDefault="00097C34" w:rsidP="004E3931">
      <w:pPr>
        <w:pStyle w:val="Kd"/>
        <w:ind w:firstLine="424"/>
      </w:pP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hasNext</w:t>
      </w:r>
      <w:r>
        <w:t xml:space="preserve">(){ </w:t>
      </w:r>
      <w:r>
        <w:rPr>
          <w:color w:val="007121"/>
        </w:rPr>
        <w:t xml:space="preserve">return </w:t>
      </w:r>
      <w:r>
        <w:t>index &lt; theArrayList.</w:t>
      </w:r>
      <w:r>
        <w:rPr>
          <w:color w:val="05297D"/>
        </w:rPr>
        <w:t>size</w:t>
      </w:r>
      <w:r>
        <w:t>; }</w:t>
      </w:r>
    </w:p>
    <w:p w14:paraId="01687BBA" w14:textId="77777777" w:rsidR="00097C34" w:rsidRDefault="00097C34" w:rsidP="004E3931">
      <w:pPr>
        <w:pStyle w:val="Kd"/>
        <w:ind w:firstLine="424"/>
      </w:pPr>
      <w:r>
        <w:rPr>
          <w:color w:val="7D8F29"/>
        </w:rPr>
        <w:t>@SuppressWarnings</w:t>
      </w:r>
      <w:r>
        <w:t>(</w:t>
      </w:r>
      <w:r>
        <w:rPr>
          <w:color w:val="4071A1"/>
        </w:rPr>
        <w:t>"unchecked"</w:t>
      </w:r>
      <w:r>
        <w:t xml:space="preserve">) </w:t>
      </w:r>
      <w:r>
        <w:rPr>
          <w:color w:val="007121"/>
        </w:rPr>
        <w:t xml:space="preserve">public </w:t>
      </w:r>
      <w:r>
        <w:t xml:space="preserve">T </w:t>
      </w:r>
      <w:r>
        <w:rPr>
          <w:color w:val="05297D"/>
        </w:rPr>
        <w:t>next</w:t>
      </w:r>
      <w:r>
        <w:t>(){</w:t>
      </w:r>
    </w:p>
    <w:p w14:paraId="205F377C" w14:textId="77777777" w:rsidR="00097C34" w:rsidRDefault="00097C34" w:rsidP="004E3931">
      <w:pPr>
        <w:pStyle w:val="Kd"/>
        <w:ind w:firstLine="1132"/>
      </w:pPr>
      <w:r>
        <w:rPr>
          <w:color w:val="007121"/>
        </w:rPr>
        <w:t xml:space="preserve">return </w:t>
      </w:r>
      <w:r>
        <w:t>(T)theArrayList.</w:t>
      </w:r>
      <w:r>
        <w:rPr>
          <w:color w:val="05297D"/>
        </w:rPr>
        <w:t>data</w:t>
      </w:r>
      <w:r>
        <w:t>[index++];</w:t>
      </w:r>
    </w:p>
    <w:p w14:paraId="7FE04A44" w14:textId="77777777" w:rsidR="00097C34" w:rsidRDefault="00097C34" w:rsidP="004E3931">
      <w:pPr>
        <w:pStyle w:val="Kd"/>
        <w:ind w:firstLine="424"/>
      </w:pPr>
      <w:r>
        <w:t>}</w:t>
      </w:r>
    </w:p>
    <w:p w14:paraId="71E0C701" w14:textId="77777777" w:rsidR="00FE1A82" w:rsidRDefault="00097C34" w:rsidP="009B2AAB">
      <w:pPr>
        <w:pStyle w:val="Kd"/>
      </w:pPr>
      <w:r>
        <w:t>}</w:t>
      </w:r>
    </w:p>
    <w:p w14:paraId="2F9C7F70" w14:textId="0380B395" w:rsidR="000C32F3" w:rsidRDefault="00FE1A82" w:rsidP="004E3931">
      <w:r>
        <w:t>Az iterátor objektumok nagy előnye, (azzal szemben, ha maga az obejktum végezné a bejárást), hogy egyszerre több iterátor is végezhet felsorolást egy objektumon. Ezt az előnyt mutatja be a következő példa is.</w:t>
      </w:r>
      <w:r w:rsidR="00FD384B">
        <w:br w:type="page"/>
      </w:r>
      <w:r w:rsidR="00FD384B" w:rsidRPr="00DE54F4">
        <w:rPr>
          <w:rStyle w:val="Cmsor2Char"/>
        </w:rPr>
        <w:lastRenderedPageBreak/>
        <w:t>Egy bonyolultabb példa:</w:t>
      </w:r>
    </w:p>
    <w:p w14:paraId="7B760336" w14:textId="31B199DA" w:rsidR="009C78A9" w:rsidRDefault="009C78A9" w:rsidP="004E3931">
      <w:r>
        <w:t>A pairs metódus lényegében egy adatszerkezet önmagával vett Descartes-szorzatát adja meg, azaz az összes olyan rendezett párt állítja elő, melynek első és második tagja is egy elem az adatszerkezetből.</w:t>
      </w:r>
    </w:p>
    <w:p w14:paraId="056804C2" w14:textId="764FF26A" w:rsidR="00AB1765" w:rsidRPr="00AB1765" w:rsidRDefault="00AB1765" w:rsidP="004E3931">
      <w:pPr>
        <w:rPr>
          <w:rFonts w:asciiTheme="minorHAnsi" w:hAnsiTheme="minorHAnsi" w:cstheme="minorHAnsi"/>
          <w:iCs/>
        </w:rPr>
      </w:pPr>
      <w:r>
        <w:rPr>
          <w:rFonts w:eastAsiaTheme="minorEastAsia"/>
          <w:iCs/>
        </w:rPr>
        <w:t xml:space="preserve">(kis </w:t>
      </w:r>
      <w:r w:rsidR="00992F37">
        <w:rPr>
          <w:rFonts w:eastAsiaTheme="minorEastAsia"/>
          <w:iCs/>
        </w:rPr>
        <w:t>d</w:t>
      </w:r>
      <w:r>
        <w:rPr>
          <w:rFonts w:eastAsiaTheme="minorEastAsia"/>
          <w:iCs/>
        </w:rPr>
        <w:t xml:space="preserve">iszkrét matek kitérő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ismétléses variáció: </m:t>
        </m:r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k</m:t>
            </m:r>
          </m:sup>
        </m:sSup>
      </m:oMath>
      <w:r>
        <w:rPr>
          <w:rFonts w:eastAsiaTheme="minorEastAsia"/>
          <w:iCs/>
        </w:rPr>
        <w:t>)</w:t>
      </w:r>
    </w:p>
    <w:p w14:paraId="708547FB" w14:textId="77777777" w:rsidR="00FD384B" w:rsidRDefault="00FD384B" w:rsidP="00D1754B">
      <w:pPr>
        <w:pStyle w:val="Kd"/>
      </w:pPr>
      <w:r>
        <w:t xml:space="preserve">List&lt;Pair&lt;Integer,Integer&gt;&gt; </w:t>
      </w:r>
      <w:r>
        <w:rPr>
          <w:color w:val="05297D"/>
        </w:rPr>
        <w:t>pairs</w:t>
      </w:r>
      <w:r>
        <w:t>( List&lt;Integer&gt; ns ){</w:t>
      </w:r>
    </w:p>
    <w:p w14:paraId="44275714" w14:textId="11E017B8" w:rsidR="00FD384B" w:rsidRDefault="00D1754B" w:rsidP="00D1754B">
      <w:pPr>
        <w:pStyle w:val="Kd"/>
      </w:pPr>
      <w:r>
        <w:tab/>
      </w:r>
      <w:r w:rsidR="00FD384B">
        <w:t xml:space="preserve">List&lt;Pair&lt;Integer,Integer&gt;&gt; ps = </w:t>
      </w:r>
      <w:r w:rsidR="00FD384B">
        <w:rPr>
          <w:color w:val="007121"/>
        </w:rPr>
        <w:t xml:space="preserve">new </w:t>
      </w:r>
      <w:r w:rsidR="00FD384B">
        <w:t>LinkedList&lt;&gt;();</w:t>
      </w:r>
    </w:p>
    <w:p w14:paraId="34446D83" w14:textId="5CFAAEF4" w:rsidR="00FD384B" w:rsidRDefault="00D1754B" w:rsidP="00D1754B">
      <w:pPr>
        <w:pStyle w:val="Kd"/>
      </w:pPr>
      <w:r>
        <w:tab/>
      </w:r>
      <w:r w:rsidR="00FD384B">
        <w:t>Iterator&lt;Integer&gt; it = ns.</w:t>
      </w:r>
      <w:r w:rsidR="00FD384B">
        <w:rPr>
          <w:color w:val="05297D"/>
        </w:rPr>
        <w:t>iterator</w:t>
      </w:r>
      <w:r w:rsidR="00FD384B">
        <w:t>();</w:t>
      </w:r>
    </w:p>
    <w:p w14:paraId="402A0CDD" w14:textId="1816C0ED" w:rsidR="00FD384B" w:rsidRDefault="00D1754B" w:rsidP="00D1754B">
      <w:pPr>
        <w:pStyle w:val="Kd"/>
      </w:pPr>
      <w:r>
        <w:rPr>
          <w:color w:val="007121"/>
        </w:rPr>
        <w:tab/>
      </w:r>
      <w:r w:rsidR="00FD384B">
        <w:rPr>
          <w:color w:val="007121"/>
        </w:rPr>
        <w:t>while</w:t>
      </w:r>
      <w:r w:rsidR="00FD384B">
        <w:t>(it.</w:t>
      </w:r>
      <w:r w:rsidR="00FD384B">
        <w:rPr>
          <w:color w:val="05297D"/>
        </w:rPr>
        <w:t>hasNext</w:t>
      </w:r>
      <w:r w:rsidR="00FD384B">
        <w:t>()){</w:t>
      </w:r>
    </w:p>
    <w:p w14:paraId="283C3EB2" w14:textId="1BF1771C" w:rsidR="00FD384B" w:rsidRDefault="00D1754B" w:rsidP="00D1754B">
      <w:pPr>
        <w:pStyle w:val="Kd"/>
      </w:pPr>
      <w:r>
        <w:tab/>
      </w:r>
      <w:r>
        <w:tab/>
      </w:r>
      <w:r w:rsidR="00FD384B">
        <w:t>Integer item = it.</w:t>
      </w:r>
      <w:r w:rsidR="00FD384B">
        <w:rPr>
          <w:color w:val="05297D"/>
        </w:rPr>
        <w:t>next</w:t>
      </w:r>
      <w:r w:rsidR="00FD384B">
        <w:t>();</w:t>
      </w:r>
    </w:p>
    <w:p w14:paraId="2A3E0649" w14:textId="704B16E3" w:rsidR="00FD384B" w:rsidRDefault="00D1754B" w:rsidP="00D1754B">
      <w:pPr>
        <w:pStyle w:val="Kd"/>
      </w:pPr>
      <w:r>
        <w:tab/>
      </w:r>
      <w:r>
        <w:tab/>
      </w:r>
      <w:r w:rsidR="00FD384B">
        <w:t>Iterator&lt;Integer&gt; it2 = ns.</w:t>
      </w:r>
      <w:r w:rsidR="00FD384B">
        <w:rPr>
          <w:color w:val="05297D"/>
        </w:rPr>
        <w:t>iterator</w:t>
      </w:r>
      <w:r w:rsidR="00FD384B">
        <w:t>();</w:t>
      </w:r>
    </w:p>
    <w:p w14:paraId="2883ED45" w14:textId="7A6CA735" w:rsidR="00FD384B" w:rsidRDefault="00D1754B" w:rsidP="00D1754B">
      <w:pPr>
        <w:pStyle w:val="Kd"/>
      </w:pPr>
      <w:r>
        <w:rPr>
          <w:color w:val="007121"/>
        </w:rPr>
        <w:tab/>
      </w:r>
      <w:r>
        <w:rPr>
          <w:color w:val="007121"/>
        </w:rPr>
        <w:tab/>
      </w:r>
      <w:r w:rsidR="00FD384B">
        <w:rPr>
          <w:color w:val="007121"/>
        </w:rPr>
        <w:t>while</w:t>
      </w:r>
      <w:r w:rsidR="00FD384B">
        <w:t>(it2.</w:t>
      </w:r>
      <w:r w:rsidR="00FD384B">
        <w:rPr>
          <w:color w:val="05297D"/>
        </w:rPr>
        <w:t>hasNext</w:t>
      </w:r>
      <w:r w:rsidR="00FD384B">
        <w:t>()){</w:t>
      </w:r>
    </w:p>
    <w:p w14:paraId="6832463B" w14:textId="2F13A288" w:rsidR="00FD384B" w:rsidRDefault="00D1754B" w:rsidP="00D1754B">
      <w:pPr>
        <w:pStyle w:val="Kd"/>
      </w:pPr>
      <w:r>
        <w:tab/>
      </w:r>
      <w:r>
        <w:tab/>
      </w:r>
      <w:r>
        <w:tab/>
      </w:r>
      <w:r w:rsidR="00FD384B">
        <w:t>ps.</w:t>
      </w:r>
      <w:r w:rsidR="00FD384B">
        <w:rPr>
          <w:color w:val="05297D"/>
        </w:rPr>
        <w:t>add</w:t>
      </w:r>
      <w:r w:rsidR="00FD384B">
        <w:t>(</w:t>
      </w:r>
      <w:r w:rsidR="00FD384B">
        <w:rPr>
          <w:color w:val="007121"/>
        </w:rPr>
        <w:t xml:space="preserve">new </w:t>
      </w:r>
      <w:r w:rsidR="00FD384B">
        <w:t>Pair&lt;Integer,Integer&gt;(item,it2.</w:t>
      </w:r>
      <w:r w:rsidR="00FD384B">
        <w:rPr>
          <w:color w:val="05297D"/>
        </w:rPr>
        <w:t>next</w:t>
      </w:r>
      <w:r w:rsidR="00FD384B">
        <w:t>()));</w:t>
      </w:r>
    </w:p>
    <w:p w14:paraId="6BBD414A" w14:textId="37EEE38F" w:rsidR="00FD384B" w:rsidRDefault="00D1754B" w:rsidP="00D1754B">
      <w:pPr>
        <w:pStyle w:val="Kd"/>
      </w:pPr>
      <w:r>
        <w:tab/>
      </w:r>
      <w:r>
        <w:tab/>
      </w:r>
      <w:r w:rsidR="00FD384B">
        <w:t>}</w:t>
      </w:r>
    </w:p>
    <w:p w14:paraId="567E9763" w14:textId="30D10022" w:rsidR="00FD384B" w:rsidRDefault="00D1754B" w:rsidP="00D1754B">
      <w:pPr>
        <w:pStyle w:val="Kd"/>
      </w:pPr>
      <w:r>
        <w:tab/>
      </w:r>
      <w:r w:rsidR="00FD384B">
        <w:t>}</w:t>
      </w:r>
    </w:p>
    <w:p w14:paraId="51829332" w14:textId="5CFEE454" w:rsidR="00FD384B" w:rsidRDefault="00D1754B" w:rsidP="00D1754B">
      <w:pPr>
        <w:pStyle w:val="Kd"/>
      </w:pPr>
      <w:r>
        <w:rPr>
          <w:color w:val="007121"/>
        </w:rPr>
        <w:tab/>
      </w:r>
      <w:r w:rsidR="00FD384B">
        <w:rPr>
          <w:color w:val="007121"/>
        </w:rPr>
        <w:t xml:space="preserve">return </w:t>
      </w:r>
      <w:r w:rsidR="00FD384B">
        <w:t>ps;</w:t>
      </w:r>
    </w:p>
    <w:p w14:paraId="155BA8F5" w14:textId="1955C407" w:rsidR="000C32F3" w:rsidRDefault="00FD384B" w:rsidP="00D1754B">
      <w:pPr>
        <w:pStyle w:val="Kd"/>
      </w:pPr>
      <w:r>
        <w:t>}</w:t>
      </w:r>
    </w:p>
    <w:p w14:paraId="4FE02596" w14:textId="7550B7FA" w:rsidR="000C32F3" w:rsidRDefault="006B0115" w:rsidP="00C27051">
      <w:r>
        <w:t>A példában megfigyelhető:</w:t>
      </w:r>
    </w:p>
    <w:p w14:paraId="34AEE13D" w14:textId="74CE1EBE" w:rsidR="006B0115" w:rsidRDefault="006B0115" w:rsidP="006B0115">
      <w:pPr>
        <w:pStyle w:val="Listaszerbekezds"/>
        <w:numPr>
          <w:ilvl w:val="0"/>
          <w:numId w:val="3"/>
        </w:numPr>
      </w:pPr>
      <w:r>
        <w:t>generikus osztályok és interfészek használata</w:t>
      </w:r>
    </w:p>
    <w:p w14:paraId="227E5B08" w14:textId="5DC1EBEF" w:rsidR="006B0115" w:rsidRDefault="006B0115" w:rsidP="006B0115">
      <w:pPr>
        <w:pStyle w:val="Listaszerbekezds"/>
        <w:numPr>
          <w:ilvl w:val="0"/>
          <w:numId w:val="3"/>
        </w:numPr>
      </w:pPr>
      <w:r>
        <w:t>az iterátorok használata</w:t>
      </w:r>
    </w:p>
    <w:p w14:paraId="7385290E" w14:textId="13E6FB59" w:rsidR="006B0115" w:rsidRPr="007C3DD8" w:rsidRDefault="006B0115" w:rsidP="006B0115">
      <w:pPr>
        <w:pStyle w:val="Listaszerbekezds"/>
        <w:numPr>
          <w:ilvl w:val="0"/>
          <w:numId w:val="3"/>
        </w:numPr>
      </w:pPr>
      <w:r>
        <w:t>az interfészek és megvalósításuk altípusosság</w:t>
      </w:r>
      <w:r w:rsidR="00AF0EFA">
        <w:t>a</w:t>
      </w:r>
    </w:p>
    <w:sectPr w:rsidR="006B0115" w:rsidRPr="007C3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consolata-Identity-H">
    <w:altName w:val="Inconsolat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2"/>
  </w:num>
  <w:num w:numId="2" w16cid:durableId="773592701">
    <w:abstractNumId w:val="0"/>
  </w:num>
  <w:num w:numId="3" w16cid:durableId="134690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97C34"/>
    <w:rsid w:val="000C32F3"/>
    <w:rsid w:val="000F6A6B"/>
    <w:rsid w:val="00103DE8"/>
    <w:rsid w:val="00195263"/>
    <w:rsid w:val="001C585F"/>
    <w:rsid w:val="002362B8"/>
    <w:rsid w:val="002D7F44"/>
    <w:rsid w:val="002E07E1"/>
    <w:rsid w:val="00324221"/>
    <w:rsid w:val="0033288A"/>
    <w:rsid w:val="003C5731"/>
    <w:rsid w:val="003D0166"/>
    <w:rsid w:val="0046750A"/>
    <w:rsid w:val="00470609"/>
    <w:rsid w:val="004E3931"/>
    <w:rsid w:val="005111CD"/>
    <w:rsid w:val="00545033"/>
    <w:rsid w:val="0056739D"/>
    <w:rsid w:val="005935A0"/>
    <w:rsid w:val="005C24A9"/>
    <w:rsid w:val="006053EE"/>
    <w:rsid w:val="00617A52"/>
    <w:rsid w:val="006B0115"/>
    <w:rsid w:val="006F4EE6"/>
    <w:rsid w:val="0070471C"/>
    <w:rsid w:val="00765861"/>
    <w:rsid w:val="007B208C"/>
    <w:rsid w:val="007C3DD8"/>
    <w:rsid w:val="007D2D51"/>
    <w:rsid w:val="0084665F"/>
    <w:rsid w:val="00992F37"/>
    <w:rsid w:val="009B2AAB"/>
    <w:rsid w:val="009C78A9"/>
    <w:rsid w:val="009F22E4"/>
    <w:rsid w:val="00A21661"/>
    <w:rsid w:val="00A73FED"/>
    <w:rsid w:val="00A85D3C"/>
    <w:rsid w:val="00AB1765"/>
    <w:rsid w:val="00AD03D1"/>
    <w:rsid w:val="00AF0265"/>
    <w:rsid w:val="00AF0EFA"/>
    <w:rsid w:val="00B43B3E"/>
    <w:rsid w:val="00B71AD2"/>
    <w:rsid w:val="00BD1168"/>
    <w:rsid w:val="00C07C61"/>
    <w:rsid w:val="00C10944"/>
    <w:rsid w:val="00C27051"/>
    <w:rsid w:val="00C97CE3"/>
    <w:rsid w:val="00CF776D"/>
    <w:rsid w:val="00D1754B"/>
    <w:rsid w:val="00DA2D67"/>
    <w:rsid w:val="00DE54F4"/>
    <w:rsid w:val="00E454D7"/>
    <w:rsid w:val="00E70C71"/>
    <w:rsid w:val="00EA7198"/>
    <w:rsid w:val="00F04AA5"/>
    <w:rsid w:val="00F26409"/>
    <w:rsid w:val="00F44798"/>
    <w:rsid w:val="00F76D0A"/>
    <w:rsid w:val="00F95360"/>
    <w:rsid w:val="00FD1B0C"/>
    <w:rsid w:val="00FD384B"/>
    <w:rsid w:val="00FE0476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03DE8"/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A7198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750A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B2AAB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EA7198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EA7198"/>
    <w:rPr>
      <w:rFonts w:ascii="Verdana" w:eastAsiaTheme="majorEastAsia" w:hAnsi="Verdana" w:cstheme="majorBidi"/>
      <w:sz w:val="32"/>
      <w:szCs w:val="32"/>
    </w:rPr>
  </w:style>
  <w:style w:type="character" w:customStyle="1" w:styleId="KdChar">
    <w:name w:val="Kód Char"/>
    <w:basedOn w:val="Bekezdsalapbettpusa"/>
    <w:link w:val="Kd"/>
    <w:rsid w:val="00EA7198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6750A"/>
    <w:rPr>
      <w:rFonts w:ascii="Verdana" w:eastAsiaTheme="majorEastAsia" w:hAnsi="Verdana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B2AAB"/>
    <w:rPr>
      <w:rFonts w:ascii="Verdana" w:eastAsiaTheme="majorEastAsia" w:hAnsi="Verdana" w:cstheme="majorBidi"/>
      <w:color w:val="000000" w:themeColor="text1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712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39</cp:revision>
  <dcterms:created xsi:type="dcterms:W3CDTF">2022-04-20T14:07:00Z</dcterms:created>
  <dcterms:modified xsi:type="dcterms:W3CDTF">2022-05-26T10:04:00Z</dcterms:modified>
</cp:coreProperties>
</file>