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B7666" w14:textId="77777777" w:rsidR="00EA06F1" w:rsidRPr="0067482D" w:rsidRDefault="00EA06F1" w:rsidP="00EA06F1">
      <w:pPr>
        <w:jc w:val="center"/>
        <w:rPr>
          <w:rStyle w:val="s1"/>
          <w:sz w:val="28"/>
          <w:szCs w:val="28"/>
        </w:rPr>
      </w:pPr>
      <w:r w:rsidRPr="0067482D">
        <w:rPr>
          <w:rStyle w:val="s1"/>
          <w:sz w:val="28"/>
          <w:szCs w:val="28"/>
        </w:rPr>
        <w:t>Объявление о закупках способом запроса ценовых предложений</w:t>
      </w:r>
    </w:p>
    <w:p w14:paraId="3D29E0C0" w14:textId="77777777" w:rsidR="00B92DE6" w:rsidRPr="0067482D" w:rsidRDefault="00B92DE6" w:rsidP="00EA06F1">
      <w:pPr>
        <w:jc w:val="center"/>
        <w:rPr>
          <w:rStyle w:val="s1"/>
          <w:sz w:val="28"/>
          <w:szCs w:val="28"/>
        </w:rPr>
      </w:pPr>
      <w:r w:rsidRPr="0067482D">
        <w:rPr>
          <w:rStyle w:val="s1"/>
          <w:sz w:val="28"/>
          <w:szCs w:val="28"/>
        </w:rPr>
        <w:t>(на бумажном носителе)</w:t>
      </w:r>
    </w:p>
    <w:p w14:paraId="0A9FFA59" w14:textId="77777777" w:rsidR="00065F67" w:rsidRDefault="00065F67" w:rsidP="00EA06F1">
      <w:pPr>
        <w:jc w:val="center"/>
        <w:rPr>
          <w:color w:val="000000"/>
        </w:rPr>
      </w:pPr>
    </w:p>
    <w:p w14:paraId="3653DE95" w14:textId="77777777" w:rsidR="007A4D80" w:rsidRPr="008D351F" w:rsidRDefault="007A4D80" w:rsidP="0095466A">
      <w:pPr>
        <w:rPr>
          <w:color w:val="000000"/>
        </w:rPr>
      </w:pPr>
    </w:p>
    <w:p w14:paraId="4A8EC116" w14:textId="77777777" w:rsidR="00EA06F1" w:rsidRPr="008D351F" w:rsidRDefault="00065F67" w:rsidP="00FA7B1E">
      <w:pPr>
        <w:ind w:firstLine="567"/>
        <w:rPr>
          <w:color w:val="000000"/>
        </w:rPr>
      </w:pPr>
      <w:r w:rsidRPr="00687E9F">
        <w:rPr>
          <w:color w:val="000000"/>
        </w:rPr>
        <w:t>АО «Восточно-Казахстанская региональная энергетическая компания»</w:t>
      </w:r>
      <w:r>
        <w:rPr>
          <w:color w:val="000000"/>
        </w:rPr>
        <w:t xml:space="preserve">, объявляет </w:t>
      </w:r>
      <w:r w:rsidRPr="008D351F">
        <w:rPr>
          <w:color w:val="000000"/>
        </w:rPr>
        <w:t>о закупках способом запроса ценовых предложений</w:t>
      </w:r>
      <w:r>
        <w:rPr>
          <w:color w:val="000000"/>
        </w:rPr>
        <w:t>.</w:t>
      </w:r>
      <w:r w:rsidR="00EA06F1" w:rsidRPr="008D351F">
        <w:rPr>
          <w:rStyle w:val="s1"/>
        </w:rPr>
        <w:t> </w:t>
      </w:r>
    </w:p>
    <w:p w14:paraId="6192435B" w14:textId="77777777" w:rsidR="009A65F7" w:rsidRDefault="00065F67" w:rsidP="007A4D80">
      <w:pPr>
        <w:ind w:firstLine="567"/>
        <w:textAlignment w:val="baseline"/>
        <w:rPr>
          <w:b/>
          <w:color w:val="000000"/>
        </w:rPr>
      </w:pPr>
      <w:r w:rsidRPr="008D351F">
        <w:rPr>
          <w:color w:val="000000"/>
        </w:rPr>
        <w:t>Наименование и номер закупок способом запроса ценовых предложений</w:t>
      </w:r>
      <w:r>
        <w:rPr>
          <w:color w:val="000000"/>
        </w:rPr>
        <w:t>:</w:t>
      </w:r>
      <w:r w:rsidR="00D067BB">
        <w:rPr>
          <w:color w:val="000000"/>
        </w:rPr>
        <w:t xml:space="preserve"> </w:t>
      </w:r>
      <w:r w:rsidR="00E61E17" w:rsidRPr="00FA7B1E">
        <w:rPr>
          <w:b/>
          <w:color w:val="000000"/>
        </w:rPr>
        <w:t>«</w:t>
      </w:r>
      <w:r w:rsidR="00D3074E" w:rsidRPr="00D3074E">
        <w:rPr>
          <w:b/>
          <w:color w:val="000000"/>
          <w:lang w:bidi="ug-CN"/>
        </w:rPr>
        <w:t>Канцелярские товары</w:t>
      </w:r>
      <w:r w:rsidR="00D3074E">
        <w:rPr>
          <w:b/>
          <w:color w:val="000000"/>
          <w:lang w:bidi="ug-CN"/>
        </w:rPr>
        <w:t xml:space="preserve"> (печати, штампы)</w:t>
      </w:r>
      <w:r w:rsidR="003B44AE" w:rsidRPr="00FA7B1E">
        <w:rPr>
          <w:b/>
          <w:color w:val="000000"/>
          <w:lang w:bidi="ug-CN"/>
        </w:rPr>
        <w:t xml:space="preserve">» </w:t>
      </w:r>
      <w:r w:rsidR="001A0398">
        <w:rPr>
          <w:b/>
          <w:color w:val="000000"/>
          <w:lang w:bidi="ug-CN"/>
        </w:rPr>
        <w:t>70</w:t>
      </w:r>
      <w:r w:rsidR="0035730C" w:rsidRPr="00FA7B1E">
        <w:rPr>
          <w:b/>
          <w:color w:val="000000"/>
          <w:lang w:bidi="ug-CN"/>
        </w:rPr>
        <w:t>/Т</w:t>
      </w:r>
      <w:r w:rsidRPr="00FA7B1E">
        <w:rPr>
          <w:b/>
          <w:color w:val="000000"/>
        </w:rPr>
        <w:t>.</w:t>
      </w:r>
    </w:p>
    <w:p w14:paraId="432ED625" w14:textId="77777777" w:rsidR="005B6BC8" w:rsidRPr="007A4D80" w:rsidRDefault="005B6BC8" w:rsidP="007A4D80">
      <w:pPr>
        <w:ind w:firstLine="567"/>
        <w:textAlignment w:val="baseline"/>
        <w:rPr>
          <w:b/>
          <w:color w:val="000000"/>
        </w:rPr>
      </w:pPr>
    </w:p>
    <w:tbl>
      <w:tblPr>
        <w:tblW w:w="9940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726"/>
        <w:gridCol w:w="1701"/>
        <w:gridCol w:w="992"/>
        <w:gridCol w:w="851"/>
        <w:gridCol w:w="1559"/>
        <w:gridCol w:w="1559"/>
        <w:gridCol w:w="1276"/>
        <w:gridCol w:w="1276"/>
      </w:tblGrid>
      <w:tr w:rsidR="0074064A" w:rsidRPr="0074064A" w14:paraId="7BA56105" w14:textId="77777777" w:rsidTr="00D76172">
        <w:trPr>
          <w:trHeight w:val="235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A2C58" w14:textId="77777777" w:rsidR="0074064A" w:rsidRPr="007F25FD" w:rsidRDefault="0074064A" w:rsidP="00FA7B1E">
            <w:pPr>
              <w:spacing w:line="240" w:lineRule="auto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r w:rsidRPr="007F25FD">
              <w:rPr>
                <w:b/>
                <w:color w:val="000000"/>
                <w:sz w:val="22"/>
                <w:szCs w:val="22"/>
              </w:rPr>
              <w:t>№ лота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4232E" w14:textId="77777777" w:rsidR="0074064A" w:rsidRPr="007F25FD" w:rsidRDefault="0074064A" w:rsidP="00FA7B1E">
            <w:pPr>
              <w:spacing w:line="240" w:lineRule="auto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r w:rsidRPr="007F25FD">
              <w:rPr>
                <w:b/>
                <w:color w:val="000000"/>
                <w:sz w:val="22"/>
                <w:szCs w:val="22"/>
              </w:rPr>
              <w:t xml:space="preserve">Наименование </w:t>
            </w:r>
            <w:r w:rsidR="004D4E7D" w:rsidRPr="007F25FD">
              <w:rPr>
                <w:b/>
                <w:color w:val="000000"/>
                <w:sz w:val="22"/>
                <w:szCs w:val="22"/>
              </w:rPr>
              <w:t>ТРУ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7541" w14:textId="77777777" w:rsidR="0074064A" w:rsidRPr="007F25FD" w:rsidRDefault="00122F31" w:rsidP="00FA7B1E">
            <w:pPr>
              <w:spacing w:line="240" w:lineRule="auto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7F25FD">
              <w:rPr>
                <w:b/>
                <w:color w:val="000000"/>
                <w:sz w:val="22"/>
                <w:szCs w:val="22"/>
              </w:rPr>
              <w:t>Ед.изм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CF46A" w14:textId="77777777" w:rsidR="0074064A" w:rsidRPr="007F25FD" w:rsidRDefault="0074064A" w:rsidP="00FA7B1E">
            <w:pPr>
              <w:spacing w:line="240" w:lineRule="auto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r w:rsidRPr="007F25FD">
              <w:rPr>
                <w:b/>
                <w:color w:val="000000"/>
                <w:sz w:val="22"/>
                <w:szCs w:val="22"/>
              </w:rPr>
              <w:t>Кол-во,</w:t>
            </w:r>
          </w:p>
          <w:p w14:paraId="49E94A05" w14:textId="77777777" w:rsidR="0074064A" w:rsidRPr="007F25FD" w:rsidRDefault="0074064A" w:rsidP="00FA7B1E">
            <w:pPr>
              <w:spacing w:line="240" w:lineRule="auto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r w:rsidRPr="007F25FD">
              <w:rPr>
                <w:b/>
                <w:color w:val="000000"/>
                <w:sz w:val="22"/>
                <w:szCs w:val="22"/>
              </w:rPr>
              <w:t>объем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96E8C" w14:textId="77777777" w:rsidR="0074064A" w:rsidRPr="007F25FD" w:rsidRDefault="00FA7B1E" w:rsidP="00FA7B1E">
            <w:pPr>
              <w:spacing w:line="240" w:lineRule="auto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r w:rsidRPr="00FA7B1E">
              <w:rPr>
                <w:b/>
                <w:color w:val="000000"/>
                <w:sz w:val="22"/>
                <w:szCs w:val="22"/>
              </w:rPr>
              <w:t>Срок поставки товара, выполнения работ, оказания услуг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2A455" w14:textId="77777777" w:rsidR="0074064A" w:rsidRPr="007F25FD" w:rsidRDefault="00FA7B1E" w:rsidP="00FA7B1E">
            <w:pPr>
              <w:spacing w:line="240" w:lineRule="auto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r w:rsidRPr="00FA7B1E">
              <w:rPr>
                <w:b/>
                <w:color w:val="000000"/>
                <w:sz w:val="22"/>
                <w:szCs w:val="22"/>
              </w:rPr>
              <w:t>Место поставки товара, выполнения работ, оказания услуг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748EA" w14:textId="77777777" w:rsidR="0074064A" w:rsidRPr="007F25FD" w:rsidRDefault="0074064A" w:rsidP="00FA7B1E">
            <w:pPr>
              <w:spacing w:line="240" w:lineRule="auto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r w:rsidRPr="007F25FD">
              <w:rPr>
                <w:b/>
                <w:color w:val="000000"/>
                <w:sz w:val="22"/>
                <w:szCs w:val="22"/>
              </w:rPr>
              <w:t xml:space="preserve">Цена за единицу, </w:t>
            </w:r>
            <w:r w:rsidR="00E8354B" w:rsidRPr="007F25FD">
              <w:rPr>
                <w:b/>
                <w:color w:val="000000"/>
                <w:sz w:val="22"/>
                <w:szCs w:val="22"/>
              </w:rPr>
              <w:t xml:space="preserve">тенге </w:t>
            </w:r>
            <w:r w:rsidRPr="007F25FD">
              <w:rPr>
                <w:b/>
                <w:color w:val="000000"/>
                <w:sz w:val="22"/>
                <w:szCs w:val="22"/>
              </w:rPr>
              <w:t xml:space="preserve">без </w:t>
            </w:r>
            <w:r w:rsidR="008B32A7" w:rsidRPr="007F25FD">
              <w:rPr>
                <w:b/>
                <w:color w:val="000000"/>
                <w:sz w:val="22"/>
                <w:szCs w:val="22"/>
                <w:lang w:val="kk-KZ"/>
              </w:rPr>
              <w:t xml:space="preserve">учета </w:t>
            </w:r>
            <w:r w:rsidRPr="007F25FD">
              <w:rPr>
                <w:b/>
                <w:color w:val="000000"/>
                <w:sz w:val="22"/>
                <w:szCs w:val="22"/>
              </w:rPr>
              <w:t>НДС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5128C" w14:textId="77777777" w:rsidR="0074064A" w:rsidRPr="007F25FD" w:rsidRDefault="0074064A" w:rsidP="00FA7B1E">
            <w:pPr>
              <w:spacing w:line="240" w:lineRule="auto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r w:rsidRPr="007F25FD">
              <w:rPr>
                <w:b/>
                <w:color w:val="000000"/>
                <w:sz w:val="22"/>
                <w:szCs w:val="22"/>
              </w:rPr>
              <w:t xml:space="preserve">Общая сумма, </w:t>
            </w:r>
            <w:r w:rsidR="00E8354B" w:rsidRPr="007F25FD">
              <w:rPr>
                <w:b/>
                <w:color w:val="000000"/>
                <w:sz w:val="22"/>
                <w:szCs w:val="22"/>
              </w:rPr>
              <w:t xml:space="preserve">тенге </w:t>
            </w:r>
            <w:r w:rsidRPr="007F25FD">
              <w:rPr>
                <w:b/>
                <w:color w:val="000000"/>
                <w:sz w:val="22"/>
                <w:szCs w:val="22"/>
              </w:rPr>
              <w:t xml:space="preserve">без </w:t>
            </w:r>
            <w:r w:rsidR="008B32A7" w:rsidRPr="007F25FD">
              <w:rPr>
                <w:b/>
                <w:color w:val="000000"/>
                <w:sz w:val="22"/>
                <w:szCs w:val="22"/>
                <w:lang w:val="kk-KZ"/>
              </w:rPr>
              <w:t xml:space="preserve">учета </w:t>
            </w:r>
            <w:r w:rsidRPr="007F25FD">
              <w:rPr>
                <w:b/>
                <w:color w:val="000000"/>
                <w:sz w:val="22"/>
                <w:szCs w:val="22"/>
              </w:rPr>
              <w:t>НДС</w:t>
            </w:r>
          </w:p>
        </w:tc>
      </w:tr>
      <w:tr w:rsidR="00897FF2" w:rsidRPr="0074064A" w14:paraId="46989005" w14:textId="77777777" w:rsidTr="00D76172">
        <w:trPr>
          <w:trHeight w:val="1254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7E6B1" w14:textId="77777777" w:rsidR="00897FF2" w:rsidRPr="00EF334C" w:rsidRDefault="00897FF2" w:rsidP="00FA7B1E">
            <w:pPr>
              <w:spacing w:line="240" w:lineRule="auto"/>
              <w:jc w:val="center"/>
              <w:textAlignment w:val="baseline"/>
              <w:rPr>
                <w:color w:val="000000"/>
                <w:sz w:val="22"/>
                <w:szCs w:val="22"/>
                <w:lang w:val="kk-KZ"/>
              </w:rPr>
            </w:pPr>
            <w:r w:rsidRPr="00EF334C">
              <w:rPr>
                <w:color w:val="000000"/>
                <w:sz w:val="22"/>
                <w:szCs w:val="22"/>
                <w:lang w:val="kk-KZ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E11B" w14:textId="77777777" w:rsidR="00897FF2" w:rsidRPr="00897FF2" w:rsidRDefault="00D3074E" w:rsidP="00897FF2">
            <w:pPr>
              <w:widowControl/>
              <w:adjustRightInd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D3074E">
              <w:rPr>
                <w:color w:val="000000"/>
                <w:sz w:val="22"/>
                <w:szCs w:val="22"/>
              </w:rPr>
              <w:t>ПАПКА НА ПОДПИСЬ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D8341" w14:textId="77777777" w:rsidR="00897FF2" w:rsidRPr="00EF334C" w:rsidRDefault="0082273A" w:rsidP="00897FF2">
            <w:pPr>
              <w:widowControl/>
              <w:adjustRightInd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2273A">
              <w:rPr>
                <w:color w:val="000000"/>
                <w:sz w:val="22"/>
                <w:szCs w:val="22"/>
              </w:rPr>
              <w:t>шт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1222A" w14:textId="77777777" w:rsidR="00897FF2" w:rsidRPr="00EF334C" w:rsidRDefault="0082273A" w:rsidP="00897FF2">
            <w:pPr>
              <w:widowControl/>
              <w:adjustRightInd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  <w:r w:rsidR="00897FF2" w:rsidRPr="00EF334C">
              <w:rPr>
                <w:color w:val="000000"/>
                <w:sz w:val="22"/>
                <w:szCs w:val="22"/>
              </w:rPr>
              <w:t>,00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89606" w14:textId="77777777" w:rsidR="00897FF2" w:rsidRPr="00EF334C" w:rsidRDefault="00897FF2" w:rsidP="00897FF2">
            <w:pPr>
              <w:spacing w:line="240" w:lineRule="auto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EF334C">
              <w:rPr>
                <w:color w:val="000000"/>
                <w:sz w:val="22"/>
                <w:szCs w:val="22"/>
                <w:lang w:val="kk-KZ"/>
              </w:rPr>
              <w:t>45 дней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04C2E" w14:textId="77777777" w:rsidR="00897FF2" w:rsidRPr="00EF334C" w:rsidRDefault="00897FF2" w:rsidP="00897FF2">
            <w:pPr>
              <w:widowControl/>
              <w:adjustRightInd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F334C">
              <w:rPr>
                <w:color w:val="000000"/>
                <w:sz w:val="22"/>
                <w:szCs w:val="22"/>
              </w:rPr>
              <w:t>г.Усть-Каменогорск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75F0C" w14:textId="77777777" w:rsidR="00897FF2" w:rsidRPr="00897FF2" w:rsidRDefault="00CC22C8" w:rsidP="00897FF2">
            <w:pPr>
              <w:widowControl/>
              <w:adjustRightInd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25 440,00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61D23" w14:textId="77777777" w:rsidR="00897FF2" w:rsidRPr="00897FF2" w:rsidRDefault="00CC22C8" w:rsidP="00897FF2">
            <w:pPr>
              <w:widowControl/>
              <w:adjustRightInd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178 080,00</w:t>
            </w:r>
          </w:p>
        </w:tc>
      </w:tr>
      <w:tr w:rsidR="00897FF2" w:rsidRPr="0074064A" w14:paraId="38558F78" w14:textId="77777777" w:rsidTr="00D76172">
        <w:trPr>
          <w:trHeight w:val="1130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9F485" w14:textId="77777777" w:rsidR="00897FF2" w:rsidRPr="00EF334C" w:rsidRDefault="00897FF2" w:rsidP="00FA7B1E">
            <w:pPr>
              <w:spacing w:line="240" w:lineRule="auto"/>
              <w:jc w:val="center"/>
              <w:textAlignment w:val="baseline"/>
              <w:rPr>
                <w:color w:val="000000"/>
                <w:sz w:val="22"/>
                <w:szCs w:val="22"/>
                <w:lang w:val="kk-KZ"/>
              </w:rPr>
            </w:pPr>
            <w:r w:rsidRPr="00EF334C">
              <w:rPr>
                <w:color w:val="000000"/>
                <w:sz w:val="22"/>
                <w:szCs w:val="22"/>
                <w:lang w:val="kk-KZ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670F3" w14:textId="77777777" w:rsidR="00897FF2" w:rsidRPr="00897FF2" w:rsidRDefault="00D3074E" w:rsidP="00897FF2">
            <w:pPr>
              <w:widowControl/>
              <w:adjustRightInd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D3074E">
              <w:rPr>
                <w:color w:val="000000"/>
                <w:sz w:val="22"/>
                <w:szCs w:val="22"/>
              </w:rPr>
              <w:t>ШТАМП НА АВТОМАТИЧЕСКОЙ ОСНАСТКЕ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03ED" w14:textId="77777777" w:rsidR="00897FF2" w:rsidRPr="00EF334C" w:rsidRDefault="0082273A" w:rsidP="00897FF2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2273A">
              <w:rPr>
                <w:color w:val="000000"/>
                <w:sz w:val="22"/>
                <w:szCs w:val="22"/>
              </w:rPr>
              <w:t>шт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B796E" w14:textId="77777777" w:rsidR="00897FF2" w:rsidRPr="00EF334C" w:rsidRDefault="0082273A" w:rsidP="00897FF2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  <w:r w:rsidR="00897FF2" w:rsidRPr="00EF334C">
              <w:rPr>
                <w:color w:val="000000"/>
                <w:sz w:val="22"/>
                <w:szCs w:val="22"/>
              </w:rPr>
              <w:t>,00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E6519" w14:textId="77777777" w:rsidR="00897FF2" w:rsidRPr="00EF334C" w:rsidRDefault="00897FF2" w:rsidP="00897FF2">
            <w:pPr>
              <w:spacing w:line="240" w:lineRule="auto"/>
              <w:jc w:val="center"/>
              <w:textAlignment w:val="baseline"/>
              <w:rPr>
                <w:color w:val="000000"/>
                <w:sz w:val="22"/>
                <w:szCs w:val="22"/>
                <w:lang w:val="kk-KZ"/>
              </w:rPr>
            </w:pPr>
            <w:r w:rsidRPr="00EF334C">
              <w:rPr>
                <w:color w:val="000000"/>
                <w:sz w:val="22"/>
                <w:szCs w:val="22"/>
                <w:lang w:val="kk-KZ"/>
              </w:rPr>
              <w:t>45 дней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95EC1" w14:textId="77777777" w:rsidR="00897FF2" w:rsidRPr="00EF334C" w:rsidRDefault="00897FF2" w:rsidP="00897FF2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EF334C">
              <w:rPr>
                <w:color w:val="000000"/>
                <w:sz w:val="22"/>
                <w:szCs w:val="22"/>
              </w:rPr>
              <w:t>г.Усть-Каменогорск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4D088" w14:textId="77777777" w:rsidR="00897FF2" w:rsidRPr="00897FF2" w:rsidRDefault="00CC22C8" w:rsidP="00897FF2">
            <w:pPr>
              <w:widowControl/>
              <w:adjustRightInd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9 797,00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0B0A5" w14:textId="77777777" w:rsidR="00897FF2" w:rsidRPr="00897FF2" w:rsidRDefault="00CC22C8" w:rsidP="00897FF2">
            <w:pPr>
              <w:widowControl/>
              <w:adjustRightInd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58 782,00</w:t>
            </w:r>
          </w:p>
        </w:tc>
      </w:tr>
    </w:tbl>
    <w:p w14:paraId="456DCD27" w14:textId="77777777" w:rsidR="00FA7B1E" w:rsidRDefault="00E44254" w:rsidP="00E44254">
      <w:pPr>
        <w:tabs>
          <w:tab w:val="left" w:pos="993"/>
        </w:tabs>
        <w:textAlignment w:val="baseline"/>
        <w:rPr>
          <w:color w:val="000000"/>
        </w:rPr>
      </w:pPr>
      <w:r>
        <w:rPr>
          <w:color w:val="000000"/>
        </w:rPr>
        <w:t xml:space="preserve">       </w:t>
      </w:r>
      <w:r w:rsidR="00FA7B1E">
        <w:rPr>
          <w:color w:val="000000"/>
        </w:rPr>
        <w:t xml:space="preserve">Цены указаны </w:t>
      </w:r>
      <w:r w:rsidR="00FA7B1E" w:rsidRPr="00FA7B1E">
        <w:rPr>
          <w:color w:val="000000"/>
        </w:rPr>
        <w:t>без учета налога на добавленную стоимость, закупаемого товара, работы и услуги по лоту</w:t>
      </w:r>
      <w:r w:rsidR="00FA7B1E">
        <w:rPr>
          <w:color w:val="000000"/>
        </w:rPr>
        <w:t>(</w:t>
      </w:r>
      <w:proofErr w:type="spellStart"/>
      <w:r w:rsidR="00FA7B1E">
        <w:rPr>
          <w:color w:val="000000"/>
        </w:rPr>
        <w:t>ам</w:t>
      </w:r>
      <w:proofErr w:type="spellEnd"/>
      <w:r w:rsidR="00FA7B1E">
        <w:rPr>
          <w:color w:val="000000"/>
        </w:rPr>
        <w:t>)</w:t>
      </w:r>
      <w:r w:rsidR="00FA7B1E" w:rsidRPr="00FA7B1E">
        <w:rPr>
          <w:color w:val="000000"/>
        </w:rPr>
        <w:t>, с учетом всех расходов, в том числе на транспортировку и страхование, уплату таможенных п</w:t>
      </w:r>
      <w:r w:rsidR="004523D9">
        <w:rPr>
          <w:color w:val="000000"/>
        </w:rPr>
        <w:t>ошлин, налогов, сборов и др.</w:t>
      </w:r>
    </w:p>
    <w:p w14:paraId="206433DA" w14:textId="77777777" w:rsidR="00EA06F1" w:rsidRDefault="00EA06F1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8D351F">
        <w:rPr>
          <w:color w:val="000000"/>
        </w:rPr>
        <w:t>Описание и требуемые функциональные, технические, качественные и эксплуатацио</w:t>
      </w:r>
      <w:r w:rsidR="007E7515">
        <w:rPr>
          <w:color w:val="000000"/>
        </w:rPr>
        <w:t>нные характеристики закупаемых услуг</w:t>
      </w:r>
      <w:proofErr w:type="gramStart"/>
      <w:r w:rsidRPr="008D351F">
        <w:rPr>
          <w:color w:val="000000"/>
        </w:rPr>
        <w:t>:</w:t>
      </w:r>
      <w:r w:rsidR="00687E9F" w:rsidRPr="00687E9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4064A">
        <w:rPr>
          <w:color w:val="000000"/>
        </w:rPr>
        <w:t>Согласно</w:t>
      </w:r>
      <w:proofErr w:type="gramEnd"/>
      <w:r w:rsidR="0074064A">
        <w:rPr>
          <w:color w:val="000000"/>
        </w:rPr>
        <w:t xml:space="preserve"> приложенной технической спецификации</w:t>
      </w:r>
      <w:r w:rsidR="0003446A">
        <w:rPr>
          <w:color w:val="000000"/>
        </w:rPr>
        <w:t>.</w:t>
      </w:r>
    </w:p>
    <w:p w14:paraId="3F25EE23" w14:textId="77777777" w:rsidR="00FA7B1E" w:rsidRDefault="00FA7B1E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>
        <w:rPr>
          <w:color w:val="000000"/>
        </w:rPr>
        <w:t>Условия платежа</w:t>
      </w:r>
      <w:proofErr w:type="gramStart"/>
      <w:r>
        <w:rPr>
          <w:color w:val="000000"/>
        </w:rPr>
        <w:t>: Согласно</w:t>
      </w:r>
      <w:proofErr w:type="gramEnd"/>
      <w:r>
        <w:rPr>
          <w:color w:val="000000"/>
        </w:rPr>
        <w:t xml:space="preserve"> проекту договора.</w:t>
      </w:r>
    </w:p>
    <w:p w14:paraId="2D2D9A8B" w14:textId="77777777" w:rsidR="007A4D80" w:rsidRDefault="00256A59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256A59">
        <w:rPr>
          <w:color w:val="000000"/>
        </w:rPr>
        <w:t xml:space="preserve">Каждый потенциальный поставщик подает </w:t>
      </w:r>
      <w:r w:rsidR="007A4D80">
        <w:rPr>
          <w:color w:val="000000"/>
        </w:rPr>
        <w:t>только одно ценовое предложение.</w:t>
      </w:r>
    </w:p>
    <w:p w14:paraId="498E9A91" w14:textId="77777777" w:rsidR="007A4D80" w:rsidRDefault="007A4D80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7A4D80">
        <w:rPr>
          <w:color w:val="000000"/>
        </w:rPr>
        <w:t xml:space="preserve">Ценовое предложение представляется в запечатанном конверте до времени начала процедуры вскрытия конвертов, указанного в объявлении о закупках способом запроса ценовых предложений. Каждый потенциальный поставщик подает только одну заявку на участие в закупках способом запроса ценовых предложений по форме 5 согласно приложению 3 к Правилам осуществления деятельности субъектами естественных монополий </w:t>
      </w:r>
      <w:r>
        <w:rPr>
          <w:color w:val="000000"/>
        </w:rPr>
        <w:t>(</w:t>
      </w:r>
      <w:r w:rsidRPr="006A706C">
        <w:rPr>
          <w:color w:val="000000"/>
        </w:rPr>
        <w:t>Приказ Министра национальной экономики Республики Казахстан от 13 августа 2019 года № 73</w:t>
      </w:r>
      <w:r>
        <w:rPr>
          <w:color w:val="000000"/>
        </w:rPr>
        <w:t xml:space="preserve">) </w:t>
      </w:r>
      <w:r w:rsidRPr="007A4D80">
        <w:rPr>
          <w:color w:val="000000"/>
        </w:rPr>
        <w:t xml:space="preserve">с </w:t>
      </w:r>
      <w:r w:rsidRPr="007A4D80">
        <w:rPr>
          <w:color w:val="000000"/>
        </w:rPr>
        <w:lastRenderedPageBreak/>
        <w:t>приложением следующих документов:</w:t>
      </w:r>
    </w:p>
    <w:p w14:paraId="7ECC7EDE" w14:textId="77777777" w:rsidR="007A4D80" w:rsidRPr="007A4D80" w:rsidRDefault="007A4D80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7A4D80">
        <w:rPr>
          <w:color w:val="000000"/>
        </w:rPr>
        <w:t>1) справки о государственной регистрации (перерегистрации) юридического лица, выданную регистрирующим органом по форме, установленной Министерством юстиции Республики Казахстан либо электронной копии заявления потенциального поставщика, содержащего ссылку на официальный интернет-ресурс государственного органа, выдавшего справку, использующего электронную систему регистрации, для физических лиц, осуществляющих частное предпринимательство без образования юридического лица – электронной копии выписки из государственного электронного реестра разрешений и уведомлений с указанием идентификационного номера уведомления о начале деятельности либо электронную копию заявления потенциального поставщика, содержащую ссылку на Государственный электронный реестр разрешений и уведомлений либо электронной копии документа о регистрации в качестве субъекта предпринимательства, для временного объединения юридических лиц (консорциум) – электронной копии соглашения о консорциуме и электронных копий справок о государственной регистрации (перерегистрации) участников консорциума;</w:t>
      </w:r>
    </w:p>
    <w:p w14:paraId="062C14D2" w14:textId="77777777" w:rsidR="00256A59" w:rsidRDefault="007A4D80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7A4D80">
        <w:rPr>
          <w:color w:val="000000"/>
        </w:rPr>
        <w:t>2) копии лицензии, разрешения (уведомления), патента, свидетельства, сертификата, диплома в бумажном виде или в виде электронного документа, полученные в соответствии с законодательством Республики Казахстан о разрешениях и уведомлениях, сведения о которых подтверждаются в информационных системах государственных органов (при наличии соответствующего требования</w:t>
      </w:r>
      <w:r w:rsidR="0069029A">
        <w:rPr>
          <w:color w:val="000000"/>
        </w:rPr>
        <w:t>);</w:t>
      </w:r>
    </w:p>
    <w:p w14:paraId="64276DAA" w14:textId="77777777" w:rsidR="0069029A" w:rsidRPr="008D351F" w:rsidRDefault="0069029A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>
        <w:rPr>
          <w:color w:val="000000"/>
        </w:rPr>
        <w:t xml:space="preserve">3) </w:t>
      </w:r>
      <w:r w:rsidRPr="0069029A">
        <w:rPr>
          <w:color w:val="000000"/>
        </w:rPr>
        <w:t>техническую спецификацию (в случае, если в объявлении о проведении закупок способом запроса ценовых предложений содержалась техническая спецификация и требование о предоставлении потенциальным поставщиком технической спецификации)</w:t>
      </w:r>
      <w:r>
        <w:rPr>
          <w:color w:val="000000"/>
        </w:rPr>
        <w:t>.</w:t>
      </w:r>
    </w:p>
    <w:p w14:paraId="57A7077F" w14:textId="77777777" w:rsidR="00EA06F1" w:rsidRPr="00705965" w:rsidRDefault="00EA06F1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8D351F">
        <w:rPr>
          <w:color w:val="000000"/>
        </w:rPr>
        <w:t>Ценовые предложения потенциальных поставщ</w:t>
      </w:r>
      <w:r w:rsidR="00454038">
        <w:rPr>
          <w:color w:val="000000"/>
        </w:rPr>
        <w:t xml:space="preserve">иков принимаются в срок </w:t>
      </w:r>
      <w:r w:rsidR="00DE1A6C">
        <w:rPr>
          <w:color w:val="000000"/>
        </w:rPr>
        <w:t xml:space="preserve">до </w:t>
      </w:r>
      <w:r w:rsidR="00123B74">
        <w:rPr>
          <w:color w:val="000000"/>
        </w:rPr>
        <w:t>09</w:t>
      </w:r>
      <w:r w:rsidR="008101CF">
        <w:rPr>
          <w:color w:val="000000"/>
        </w:rPr>
        <w:t xml:space="preserve"> </w:t>
      </w:r>
      <w:r w:rsidRPr="00705965">
        <w:rPr>
          <w:color w:val="000000"/>
        </w:rPr>
        <w:t xml:space="preserve">часов </w:t>
      </w:r>
      <w:r w:rsidR="00F74E9C">
        <w:rPr>
          <w:color w:val="000000"/>
        </w:rPr>
        <w:t>3</w:t>
      </w:r>
      <w:r w:rsidR="00C45055">
        <w:rPr>
          <w:color w:val="000000"/>
        </w:rPr>
        <w:t>0</w:t>
      </w:r>
      <w:r w:rsidR="00D33B09">
        <w:rPr>
          <w:color w:val="000000"/>
        </w:rPr>
        <w:t xml:space="preserve"> минут «</w:t>
      </w:r>
      <w:r w:rsidR="00D70D41">
        <w:rPr>
          <w:color w:val="000000"/>
        </w:rPr>
        <w:t>1</w:t>
      </w:r>
      <w:r w:rsidR="001E23F2">
        <w:rPr>
          <w:color w:val="000000"/>
        </w:rPr>
        <w:t>8</w:t>
      </w:r>
      <w:r w:rsidR="00CF4950" w:rsidRPr="00705965">
        <w:rPr>
          <w:color w:val="000000"/>
        </w:rPr>
        <w:t xml:space="preserve">» </w:t>
      </w:r>
      <w:r w:rsidR="00E67CAB">
        <w:rPr>
          <w:color w:val="000000"/>
        </w:rPr>
        <w:t>марта</w:t>
      </w:r>
      <w:r w:rsidR="008101CF">
        <w:rPr>
          <w:color w:val="000000"/>
        </w:rPr>
        <w:t xml:space="preserve"> 2020</w:t>
      </w:r>
      <w:r w:rsidRPr="00705965">
        <w:rPr>
          <w:color w:val="000000"/>
        </w:rPr>
        <w:t xml:space="preserve"> года, по адресу</w:t>
      </w:r>
      <w:r w:rsidR="00454038" w:rsidRPr="00705965">
        <w:rPr>
          <w:color w:val="000000"/>
        </w:rPr>
        <w:t>:</w:t>
      </w:r>
      <w:r w:rsidRPr="00705965">
        <w:rPr>
          <w:color w:val="000000"/>
        </w:rPr>
        <w:t xml:space="preserve"> </w:t>
      </w:r>
      <w:r w:rsidR="00454038" w:rsidRPr="00705965">
        <w:rPr>
          <w:color w:val="000000"/>
        </w:rPr>
        <w:t>070002, Республика Казахстан, г. Усть-Каменогорск, ул. Бажова,10, кабинет №105</w:t>
      </w:r>
      <w:r w:rsidRPr="00705965">
        <w:rPr>
          <w:color w:val="000000"/>
        </w:rPr>
        <w:t>.</w:t>
      </w:r>
    </w:p>
    <w:p w14:paraId="3DD76CD4" w14:textId="77777777" w:rsidR="00EA06F1" w:rsidRPr="008D351F" w:rsidRDefault="00EA06F1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705965">
        <w:rPr>
          <w:color w:val="000000"/>
        </w:rPr>
        <w:t>Конверты с ценовыми</w:t>
      </w:r>
      <w:r w:rsidR="00D33B09">
        <w:rPr>
          <w:color w:val="000000"/>
        </w:rPr>
        <w:t xml:space="preserve"> предложениями вскрываются </w:t>
      </w:r>
      <w:r w:rsidR="00F74E9C">
        <w:rPr>
          <w:color w:val="000000"/>
        </w:rPr>
        <w:t>10</w:t>
      </w:r>
      <w:r w:rsidR="00122F31" w:rsidRPr="00705965">
        <w:rPr>
          <w:color w:val="000000"/>
        </w:rPr>
        <w:t xml:space="preserve"> часов </w:t>
      </w:r>
      <w:r w:rsidR="00F74E9C">
        <w:rPr>
          <w:color w:val="000000"/>
        </w:rPr>
        <w:t>0</w:t>
      </w:r>
      <w:r w:rsidR="00C45055">
        <w:rPr>
          <w:color w:val="000000"/>
        </w:rPr>
        <w:t>0</w:t>
      </w:r>
      <w:r w:rsidR="00D33B09">
        <w:rPr>
          <w:color w:val="000000"/>
        </w:rPr>
        <w:t xml:space="preserve"> минут «</w:t>
      </w:r>
      <w:r w:rsidR="00123B74">
        <w:rPr>
          <w:color w:val="000000"/>
        </w:rPr>
        <w:t>1</w:t>
      </w:r>
      <w:r w:rsidR="001E23F2">
        <w:rPr>
          <w:color w:val="000000"/>
        </w:rPr>
        <w:t>8</w:t>
      </w:r>
      <w:r w:rsidR="00CF4950" w:rsidRPr="00705965">
        <w:rPr>
          <w:color w:val="000000"/>
        </w:rPr>
        <w:t xml:space="preserve">» </w:t>
      </w:r>
      <w:r w:rsidR="00E67CAB">
        <w:rPr>
          <w:color w:val="000000"/>
        </w:rPr>
        <w:t>марта</w:t>
      </w:r>
      <w:r w:rsidR="00A14D5E">
        <w:rPr>
          <w:color w:val="000000"/>
        </w:rPr>
        <w:t xml:space="preserve"> 2020</w:t>
      </w:r>
      <w:r w:rsidR="00196345" w:rsidRPr="00705965">
        <w:rPr>
          <w:color w:val="000000"/>
        </w:rPr>
        <w:t xml:space="preserve"> года, по адресу: 070002, Республика Казахстан, г. Усть-Каменогорск, ул. Бажова,10, кабинет №105</w:t>
      </w:r>
      <w:r w:rsidRPr="00705965">
        <w:rPr>
          <w:color w:val="000000"/>
        </w:rPr>
        <w:t>.</w:t>
      </w:r>
    </w:p>
    <w:p w14:paraId="0C76C4C1" w14:textId="77777777" w:rsidR="00E712D3" w:rsidRDefault="00EA06F1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8D351F">
        <w:rPr>
          <w:color w:val="000000"/>
        </w:rPr>
        <w:t xml:space="preserve">Полное наименование, номер телефона, почтовый и электронный адреса субъекта естественной монополии: </w:t>
      </w:r>
    </w:p>
    <w:p w14:paraId="4366DB62" w14:textId="77777777" w:rsidR="00096F3B" w:rsidRDefault="00196345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196345">
        <w:rPr>
          <w:color w:val="000000"/>
        </w:rPr>
        <w:t>АО «Восточно-Казахстанская региональная энергетическая компания»</w:t>
      </w:r>
      <w:r w:rsidR="00E712D3">
        <w:rPr>
          <w:color w:val="000000"/>
        </w:rPr>
        <w:t>;</w:t>
      </w:r>
    </w:p>
    <w:p w14:paraId="5BFB0C13" w14:textId="77777777" w:rsidR="00E712D3" w:rsidRDefault="00E712D3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>
        <w:rPr>
          <w:color w:val="000000"/>
        </w:rPr>
        <w:t xml:space="preserve">Тел.: </w:t>
      </w:r>
      <w:r w:rsidR="00E67CAB">
        <w:rPr>
          <w:color w:val="000000"/>
        </w:rPr>
        <w:t>8(7232)</w:t>
      </w:r>
      <w:r w:rsidR="005B6BC8">
        <w:rPr>
          <w:color w:val="000000"/>
        </w:rPr>
        <w:t xml:space="preserve"> 29-36-</w:t>
      </w:r>
      <w:r w:rsidR="005B6BC8" w:rsidRPr="00B10B04">
        <w:rPr>
          <w:color w:val="000000"/>
        </w:rPr>
        <w:t>52</w:t>
      </w:r>
      <w:r>
        <w:rPr>
          <w:color w:val="000000"/>
        </w:rPr>
        <w:t>;</w:t>
      </w:r>
    </w:p>
    <w:p w14:paraId="490B2E10" w14:textId="77777777" w:rsidR="0069029A" w:rsidRDefault="0069029A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</w:p>
    <w:p w14:paraId="4CF2EAA3" w14:textId="77777777" w:rsidR="0069029A" w:rsidRDefault="0069029A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</w:p>
    <w:p w14:paraId="1E204C5A" w14:textId="77777777" w:rsidR="00E712D3" w:rsidRDefault="00E712D3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Почтовый адрес: </w:t>
      </w:r>
      <w:r w:rsidRPr="00705965">
        <w:rPr>
          <w:color w:val="000000"/>
        </w:rPr>
        <w:t>070002, Республика Казахстан, г. Усть-Каменогорск, ул. Бажова,10</w:t>
      </w:r>
      <w:r>
        <w:rPr>
          <w:color w:val="000000"/>
        </w:rPr>
        <w:t>;</w:t>
      </w:r>
    </w:p>
    <w:p w14:paraId="581DEA11" w14:textId="77777777" w:rsidR="00EA06F1" w:rsidRDefault="00E712D3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>
        <w:rPr>
          <w:color w:val="000000"/>
        </w:rPr>
        <w:t xml:space="preserve">Электронный адрес: </w:t>
      </w:r>
      <w:r w:rsidR="00C45055" w:rsidRPr="00662C9B">
        <w:rPr>
          <w:color w:val="000000"/>
        </w:rPr>
        <w:t>zauresh.kantarbayeva@ekrec.kz</w:t>
      </w:r>
      <w:r>
        <w:rPr>
          <w:color w:val="000000"/>
        </w:rPr>
        <w:t>.</w:t>
      </w:r>
    </w:p>
    <w:p w14:paraId="0EA9720F" w14:textId="77777777" w:rsidR="00E712D3" w:rsidRPr="008D351F" w:rsidRDefault="00E712D3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</w:p>
    <w:p w14:paraId="158961CC" w14:textId="77777777" w:rsidR="00EA06F1" w:rsidRPr="008D351F" w:rsidRDefault="00EA06F1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8D351F">
        <w:rPr>
          <w:color w:val="000000"/>
        </w:rPr>
        <w:t xml:space="preserve">Приложение: </w:t>
      </w:r>
    </w:p>
    <w:p w14:paraId="5279995D" w14:textId="77777777" w:rsidR="00EA06F1" w:rsidRPr="007E7515" w:rsidRDefault="00EA06F1" w:rsidP="007A4D80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textAlignment w:val="baseline"/>
        <w:rPr>
          <w:color w:val="000000"/>
        </w:rPr>
      </w:pPr>
      <w:r w:rsidRPr="007E7515">
        <w:rPr>
          <w:color w:val="000000"/>
        </w:rPr>
        <w:t>Проект договора.</w:t>
      </w:r>
      <w:r w:rsidR="00E71D48" w:rsidRPr="00E71D48">
        <w:rPr>
          <w:color w:val="000000"/>
        </w:rPr>
        <w:t xml:space="preserve"> </w:t>
      </w:r>
    </w:p>
    <w:p w14:paraId="1DFD5EDA" w14:textId="77777777" w:rsidR="007E7515" w:rsidRDefault="007E7515" w:rsidP="007A4D80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textAlignment w:val="baseline"/>
        <w:rPr>
          <w:color w:val="000000"/>
        </w:rPr>
      </w:pPr>
      <w:r>
        <w:rPr>
          <w:color w:val="000000"/>
        </w:rPr>
        <w:t>Техническая спецификация.</w:t>
      </w:r>
    </w:p>
    <w:p w14:paraId="1C2C9169" w14:textId="77777777" w:rsidR="007E7515" w:rsidRPr="007E7515" w:rsidRDefault="007E7515" w:rsidP="007A4D80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textAlignment w:val="baseline"/>
        <w:rPr>
          <w:color w:val="000000"/>
        </w:rPr>
      </w:pPr>
      <w:r>
        <w:rPr>
          <w:color w:val="000000"/>
        </w:rPr>
        <w:t>Форма заявки на участие в закупках.</w:t>
      </w:r>
    </w:p>
    <w:p w14:paraId="74D3362B" w14:textId="77777777" w:rsidR="007E7515" w:rsidRDefault="007E7515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</w:p>
    <w:p w14:paraId="65D20555" w14:textId="77777777" w:rsidR="00EA06F1" w:rsidRPr="008D351F" w:rsidRDefault="00EA06F1" w:rsidP="007A4D80">
      <w:pPr>
        <w:tabs>
          <w:tab w:val="left" w:pos="993"/>
        </w:tabs>
        <w:ind w:firstLine="567"/>
        <w:textAlignment w:val="baseline"/>
        <w:rPr>
          <w:color w:val="000000"/>
        </w:rPr>
      </w:pPr>
      <w:r w:rsidRPr="008D351F">
        <w:rPr>
          <w:color w:val="000000"/>
        </w:rPr>
        <w:t>Руководитель субъекта естественной монополии</w:t>
      </w:r>
      <w:r w:rsidR="007A1048">
        <w:rPr>
          <w:color w:val="000000"/>
        </w:rPr>
        <w:t xml:space="preserve"> или иное уполномоченное лицо:</w:t>
      </w:r>
      <w:r w:rsidRPr="008D351F">
        <w:rPr>
          <w:color w:val="000000"/>
        </w:rPr>
        <w:t xml:space="preserve"> </w:t>
      </w:r>
    </w:p>
    <w:p w14:paraId="45237581" w14:textId="77777777" w:rsidR="00FA7B1E" w:rsidRPr="0069029A" w:rsidRDefault="00096F3B" w:rsidP="007A4D80">
      <w:pPr>
        <w:tabs>
          <w:tab w:val="left" w:pos="993"/>
        </w:tabs>
        <w:ind w:firstLine="567"/>
        <w:jc w:val="right"/>
        <w:textAlignment w:val="baseline"/>
        <w:rPr>
          <w:b/>
          <w:color w:val="000000"/>
        </w:rPr>
      </w:pPr>
      <w:proofErr w:type="spellStart"/>
      <w:r w:rsidRPr="0069029A">
        <w:rPr>
          <w:b/>
          <w:color w:val="000000"/>
        </w:rPr>
        <w:t>Жиенбай</w:t>
      </w:r>
      <w:proofErr w:type="spellEnd"/>
      <w:r w:rsidRPr="0069029A">
        <w:rPr>
          <w:b/>
          <w:color w:val="000000"/>
        </w:rPr>
        <w:t xml:space="preserve"> О.С.</w:t>
      </w:r>
      <w:r w:rsidR="0094601D" w:rsidRPr="0069029A">
        <w:rPr>
          <w:b/>
          <w:color w:val="000000"/>
        </w:rPr>
        <w:t xml:space="preserve"> </w:t>
      </w:r>
      <w:r w:rsidR="0094601D" w:rsidRPr="0069029A">
        <w:rPr>
          <w:b/>
          <w:color w:val="000000"/>
        </w:rPr>
        <w:softHyphen/>
        <w:t>__</w:t>
      </w:r>
      <w:r w:rsidR="007E7515" w:rsidRPr="0069029A">
        <w:rPr>
          <w:b/>
          <w:color w:val="000000"/>
        </w:rPr>
        <w:t>___</w:t>
      </w:r>
      <w:r w:rsidR="00EF063C" w:rsidRPr="0069029A">
        <w:rPr>
          <w:b/>
          <w:color w:val="000000"/>
        </w:rPr>
        <w:t>______</w:t>
      </w:r>
      <w:r w:rsidR="0094601D" w:rsidRPr="0069029A">
        <w:rPr>
          <w:b/>
          <w:color w:val="000000"/>
        </w:rPr>
        <w:t xml:space="preserve"> </w:t>
      </w:r>
      <w:r w:rsidR="00B10B04">
        <w:rPr>
          <w:b/>
          <w:color w:val="000000"/>
        </w:rPr>
        <w:t>1</w:t>
      </w:r>
      <w:r w:rsidR="001E23F2">
        <w:rPr>
          <w:b/>
          <w:color w:val="000000"/>
          <w:lang w:val="en-US"/>
        </w:rPr>
        <w:t>1</w:t>
      </w:r>
      <w:r w:rsidR="00A14D5E" w:rsidRPr="0069029A">
        <w:rPr>
          <w:b/>
          <w:color w:val="000000"/>
        </w:rPr>
        <w:t>.0</w:t>
      </w:r>
      <w:r w:rsidR="00E67CAB" w:rsidRPr="0069029A">
        <w:rPr>
          <w:b/>
          <w:color w:val="000000"/>
        </w:rPr>
        <w:t>3</w:t>
      </w:r>
      <w:r w:rsidR="00356EFD" w:rsidRPr="0069029A">
        <w:rPr>
          <w:b/>
          <w:color w:val="000000"/>
        </w:rPr>
        <w:t>.2020</w:t>
      </w:r>
    </w:p>
    <w:sectPr w:rsidR="00FA7B1E" w:rsidRPr="0069029A" w:rsidSect="0095466A">
      <w:pgSz w:w="11906" w:h="16838" w:code="9"/>
      <w:pgMar w:top="1203" w:right="567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7D93B" w14:textId="77777777" w:rsidR="00BE20CC" w:rsidRDefault="00BE20CC" w:rsidP="0095466A">
      <w:pPr>
        <w:spacing w:line="240" w:lineRule="auto"/>
      </w:pPr>
      <w:r>
        <w:separator/>
      </w:r>
    </w:p>
  </w:endnote>
  <w:endnote w:type="continuationSeparator" w:id="0">
    <w:p w14:paraId="632CD37D" w14:textId="77777777" w:rsidR="00BE20CC" w:rsidRDefault="00BE20CC" w:rsidP="00954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67FE0" w14:textId="77777777" w:rsidR="00BE20CC" w:rsidRDefault="00BE20CC" w:rsidP="0095466A">
      <w:pPr>
        <w:spacing w:line="240" w:lineRule="auto"/>
      </w:pPr>
      <w:r>
        <w:separator/>
      </w:r>
    </w:p>
  </w:footnote>
  <w:footnote w:type="continuationSeparator" w:id="0">
    <w:p w14:paraId="5E0EF39D" w14:textId="77777777" w:rsidR="00BE20CC" w:rsidRDefault="00BE20CC" w:rsidP="009546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D052D"/>
    <w:multiLevelType w:val="hybridMultilevel"/>
    <w:tmpl w:val="C93EDF98"/>
    <w:lvl w:ilvl="0" w:tplc="7006FA3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7EDC100E"/>
    <w:multiLevelType w:val="multilevel"/>
    <w:tmpl w:val="CF407D70"/>
    <w:lvl w:ilvl="0">
      <w:start w:val="1"/>
      <w:numFmt w:val="decimal"/>
      <w:lvlText w:val="%1."/>
      <w:lvlJc w:val="left"/>
      <w:pPr>
        <w:tabs>
          <w:tab w:val="num" w:pos="426"/>
        </w:tabs>
        <w:ind w:left="-141" w:firstLine="567"/>
      </w:pPr>
      <w:rPr>
        <w:rFonts w:hint="default"/>
        <w:b w:val="0"/>
        <w:strike w:val="0"/>
        <w:color w:val="000000"/>
        <w:sz w:val="28"/>
        <w:szCs w:val="28"/>
      </w:rPr>
    </w:lvl>
    <w:lvl w:ilvl="1">
      <w:start w:val="1"/>
      <w:numFmt w:val="decimal"/>
      <w:lvlText w:val="%2)"/>
      <w:lvlJc w:val="left"/>
      <w:pPr>
        <w:ind w:left="1498" w:hanging="93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F1"/>
    <w:rsid w:val="00014C12"/>
    <w:rsid w:val="00015E52"/>
    <w:rsid w:val="000175BC"/>
    <w:rsid w:val="00023EFF"/>
    <w:rsid w:val="0003446A"/>
    <w:rsid w:val="00053275"/>
    <w:rsid w:val="00065F67"/>
    <w:rsid w:val="00071426"/>
    <w:rsid w:val="00082DF5"/>
    <w:rsid w:val="00090788"/>
    <w:rsid w:val="00096F3B"/>
    <w:rsid w:val="000C2141"/>
    <w:rsid w:val="00113CA8"/>
    <w:rsid w:val="00122F31"/>
    <w:rsid w:val="00123B74"/>
    <w:rsid w:val="00140A46"/>
    <w:rsid w:val="00154148"/>
    <w:rsid w:val="001740E7"/>
    <w:rsid w:val="001779A1"/>
    <w:rsid w:val="0019292C"/>
    <w:rsid w:val="00196345"/>
    <w:rsid w:val="001A0398"/>
    <w:rsid w:val="001D49F5"/>
    <w:rsid w:val="001E23F2"/>
    <w:rsid w:val="001F060D"/>
    <w:rsid w:val="00201E3C"/>
    <w:rsid w:val="00256A59"/>
    <w:rsid w:val="002D4E34"/>
    <w:rsid w:val="00312744"/>
    <w:rsid w:val="003239E1"/>
    <w:rsid w:val="003255CD"/>
    <w:rsid w:val="00356EFD"/>
    <w:rsid w:val="0035730C"/>
    <w:rsid w:val="00362DAE"/>
    <w:rsid w:val="003A3BE7"/>
    <w:rsid w:val="003A50B8"/>
    <w:rsid w:val="003A5AFC"/>
    <w:rsid w:val="003B44AE"/>
    <w:rsid w:val="003E625B"/>
    <w:rsid w:val="003F07F3"/>
    <w:rsid w:val="004072ED"/>
    <w:rsid w:val="00445666"/>
    <w:rsid w:val="0044637E"/>
    <w:rsid w:val="004523D9"/>
    <w:rsid w:val="00454038"/>
    <w:rsid w:val="00471F78"/>
    <w:rsid w:val="004C187E"/>
    <w:rsid w:val="004D4E7D"/>
    <w:rsid w:val="004D7D83"/>
    <w:rsid w:val="0050641D"/>
    <w:rsid w:val="005531CD"/>
    <w:rsid w:val="005649E7"/>
    <w:rsid w:val="00576049"/>
    <w:rsid w:val="0057684E"/>
    <w:rsid w:val="005B6BC8"/>
    <w:rsid w:val="005C07C2"/>
    <w:rsid w:val="005C72FB"/>
    <w:rsid w:val="006037F5"/>
    <w:rsid w:val="0061220C"/>
    <w:rsid w:val="00635C02"/>
    <w:rsid w:val="0067482D"/>
    <w:rsid w:val="00687E9F"/>
    <w:rsid w:val="0069029A"/>
    <w:rsid w:val="006D1FD0"/>
    <w:rsid w:val="007023DE"/>
    <w:rsid w:val="00705965"/>
    <w:rsid w:val="0074064A"/>
    <w:rsid w:val="00760986"/>
    <w:rsid w:val="00765FA9"/>
    <w:rsid w:val="007A1048"/>
    <w:rsid w:val="007A4D80"/>
    <w:rsid w:val="007B73EC"/>
    <w:rsid w:val="007C5323"/>
    <w:rsid w:val="007E2075"/>
    <w:rsid w:val="007E7515"/>
    <w:rsid w:val="007F25FD"/>
    <w:rsid w:val="008101CF"/>
    <w:rsid w:val="0082273A"/>
    <w:rsid w:val="00842595"/>
    <w:rsid w:val="00867EDC"/>
    <w:rsid w:val="00887A92"/>
    <w:rsid w:val="00897FF2"/>
    <w:rsid w:val="008B1478"/>
    <w:rsid w:val="008B32A7"/>
    <w:rsid w:val="008E0AD9"/>
    <w:rsid w:val="008E2985"/>
    <w:rsid w:val="00912DC2"/>
    <w:rsid w:val="009139DA"/>
    <w:rsid w:val="00925DD3"/>
    <w:rsid w:val="009315B5"/>
    <w:rsid w:val="0094601D"/>
    <w:rsid w:val="0095466A"/>
    <w:rsid w:val="009A65F7"/>
    <w:rsid w:val="009D2C19"/>
    <w:rsid w:val="009E1375"/>
    <w:rsid w:val="009F523D"/>
    <w:rsid w:val="00A07778"/>
    <w:rsid w:val="00A14D5E"/>
    <w:rsid w:val="00A54963"/>
    <w:rsid w:val="00A720F8"/>
    <w:rsid w:val="00A77055"/>
    <w:rsid w:val="00A92142"/>
    <w:rsid w:val="00AF5E99"/>
    <w:rsid w:val="00B10B04"/>
    <w:rsid w:val="00B139A9"/>
    <w:rsid w:val="00B17E99"/>
    <w:rsid w:val="00B92DE6"/>
    <w:rsid w:val="00B9410F"/>
    <w:rsid w:val="00BB6D93"/>
    <w:rsid w:val="00BC310F"/>
    <w:rsid w:val="00BE20CC"/>
    <w:rsid w:val="00BF04D1"/>
    <w:rsid w:val="00C15AC4"/>
    <w:rsid w:val="00C20CFF"/>
    <w:rsid w:val="00C43E36"/>
    <w:rsid w:val="00C45055"/>
    <w:rsid w:val="00C74756"/>
    <w:rsid w:val="00CA5D36"/>
    <w:rsid w:val="00CC22C8"/>
    <w:rsid w:val="00CC5EEB"/>
    <w:rsid w:val="00CE55A7"/>
    <w:rsid w:val="00CF4950"/>
    <w:rsid w:val="00D023BF"/>
    <w:rsid w:val="00D067BB"/>
    <w:rsid w:val="00D2125B"/>
    <w:rsid w:val="00D3074E"/>
    <w:rsid w:val="00D33B09"/>
    <w:rsid w:val="00D622A7"/>
    <w:rsid w:val="00D66376"/>
    <w:rsid w:val="00D70D41"/>
    <w:rsid w:val="00D76172"/>
    <w:rsid w:val="00DE1A6C"/>
    <w:rsid w:val="00DE6E7D"/>
    <w:rsid w:val="00E03A9C"/>
    <w:rsid w:val="00E231B6"/>
    <w:rsid w:val="00E26126"/>
    <w:rsid w:val="00E44254"/>
    <w:rsid w:val="00E61E17"/>
    <w:rsid w:val="00E67CAB"/>
    <w:rsid w:val="00E712D3"/>
    <w:rsid w:val="00E71D48"/>
    <w:rsid w:val="00E80060"/>
    <w:rsid w:val="00E8354B"/>
    <w:rsid w:val="00E84F86"/>
    <w:rsid w:val="00EA06F1"/>
    <w:rsid w:val="00EB6411"/>
    <w:rsid w:val="00EE2DC1"/>
    <w:rsid w:val="00EF063C"/>
    <w:rsid w:val="00EF2B84"/>
    <w:rsid w:val="00EF334C"/>
    <w:rsid w:val="00F01F6A"/>
    <w:rsid w:val="00F2268A"/>
    <w:rsid w:val="00F339B0"/>
    <w:rsid w:val="00F74E9C"/>
    <w:rsid w:val="00F87E83"/>
    <w:rsid w:val="00F87F44"/>
    <w:rsid w:val="00FA7B1E"/>
    <w:rsid w:val="00FD516C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CFE0A"/>
  <w15:docId w15:val="{8A95BEE6-4441-484F-A638-DE9484E0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6F1"/>
    <w:pPr>
      <w:widowControl w:val="0"/>
      <w:adjustRightInd w:val="0"/>
      <w:spacing w:after="0" w:line="360" w:lineRule="atLeast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rsid w:val="00EA06F1"/>
    <w:rPr>
      <w:rFonts w:ascii="Times New Roman" w:hAnsi="Times New Roman" w:cs="Times New Roman"/>
      <w:b/>
      <w:bCs/>
      <w:color w:val="000000"/>
      <w:sz w:val="22"/>
      <w:szCs w:val="22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EF06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063C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EF06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712D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5466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466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95466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466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Ерманов Арман Ерманулы</dc:creator>
  <cp:keywords/>
  <dc:description/>
  <cp:lastModifiedBy>balamut95@mail.ru</cp:lastModifiedBy>
  <cp:revision>2</cp:revision>
  <cp:lastPrinted>2020-03-06T03:01:00Z</cp:lastPrinted>
  <dcterms:created xsi:type="dcterms:W3CDTF">2021-03-30T11:23:00Z</dcterms:created>
  <dcterms:modified xsi:type="dcterms:W3CDTF">2021-03-30T11:23:00Z</dcterms:modified>
</cp:coreProperties>
</file>