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DE" w:rsidRDefault="00D35685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B0ADE" w:rsidRDefault="00D35685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B0ADE" w:rsidRDefault="006B0AD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6B0ADE" w:rsidRDefault="00D35685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both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B0ADE" w:rsidRPr="0072150B" w:rsidRDefault="0072150B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en-US"/>
        </w:rPr>
        <w:t>3</w:t>
      </w:r>
    </w:p>
    <w:p w:rsidR="006B0ADE" w:rsidRDefault="00D35685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proofErr w:type="spellStart"/>
      <w:r>
        <w:rPr>
          <w:i/>
          <w:sz w:val="28"/>
          <w:szCs w:val="28"/>
        </w:rPr>
        <w:t>Основи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інтернету речей”</w:t>
      </w:r>
    </w:p>
    <w:p w:rsidR="006B0ADE" w:rsidRDefault="00D35685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021ED7" w:rsidRPr="00021ED7">
        <w:rPr>
          <w:i/>
          <w:sz w:val="28"/>
          <w:szCs w:val="28"/>
          <w:lang w:val="uk-UA"/>
        </w:rPr>
        <w:t xml:space="preserve"> </w:t>
      </w:r>
      <w:r w:rsidR="0072150B">
        <w:rPr>
          <w:i/>
          <w:sz w:val="28"/>
          <w:szCs w:val="28"/>
          <w:lang w:val="uk-UA"/>
        </w:rPr>
        <w:t xml:space="preserve">Дослідження рідкокристалічного дисплею </w:t>
      </w:r>
      <w:r w:rsidR="0072150B" w:rsidRPr="0072150B">
        <w:rPr>
          <w:b/>
          <w:i/>
          <w:sz w:val="28"/>
          <w:szCs w:val="28"/>
          <w:lang w:val="en-US"/>
        </w:rPr>
        <w:t>LCD1602</w:t>
      </w:r>
      <w:r w:rsidR="0072150B">
        <w:rPr>
          <w:i/>
          <w:sz w:val="28"/>
          <w:szCs w:val="28"/>
          <w:lang w:val="en-US"/>
        </w:rPr>
        <w:t xml:space="preserve"> </w:t>
      </w:r>
      <w:r w:rsidR="0072150B">
        <w:rPr>
          <w:i/>
          <w:sz w:val="28"/>
          <w:szCs w:val="28"/>
          <w:lang w:val="uk-UA"/>
        </w:rPr>
        <w:t xml:space="preserve">за допомогою середовища </w:t>
      </w:r>
      <w:r w:rsidR="0072150B" w:rsidRPr="0072150B">
        <w:rPr>
          <w:b/>
          <w:i/>
          <w:sz w:val="28"/>
          <w:szCs w:val="28"/>
          <w:lang w:val="en-US"/>
        </w:rPr>
        <w:t>STM32CubeIDE</w:t>
      </w:r>
      <w:r w:rsidR="0072150B">
        <w:rPr>
          <w:i/>
          <w:sz w:val="28"/>
          <w:szCs w:val="28"/>
          <w:lang w:val="en-US"/>
        </w:rPr>
        <w:t xml:space="preserve"> </w:t>
      </w:r>
      <w:r w:rsidR="0072150B">
        <w:rPr>
          <w:i/>
          <w:sz w:val="28"/>
          <w:szCs w:val="28"/>
          <w:lang w:val="uk-UA"/>
        </w:rPr>
        <w:t xml:space="preserve">та плати </w:t>
      </w:r>
      <w:r w:rsidR="0072150B">
        <w:rPr>
          <w:i/>
          <w:sz w:val="28"/>
          <w:szCs w:val="28"/>
          <w:lang w:val="en-US"/>
        </w:rPr>
        <w:t>STM32F4 Discovery</w:t>
      </w:r>
      <w:r w:rsidR="00021ED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”</w:t>
      </w:r>
    </w:p>
    <w:p w:rsidR="006B0ADE" w:rsidRDefault="006B0ADE">
      <w:pPr>
        <w:jc w:val="center"/>
        <w:rPr>
          <w:i/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каф. ПЗ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Фечан</w:t>
      </w:r>
      <w:proofErr w:type="spellEnd"/>
      <w:r>
        <w:rPr>
          <w:sz w:val="28"/>
          <w:szCs w:val="28"/>
          <w:lang w:val="uk-UA"/>
        </w:rPr>
        <w:t xml:space="preserve"> А. В.</w:t>
      </w:r>
    </w:p>
    <w:p w:rsidR="006B0ADE" w:rsidRDefault="006B0AD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ПЗ-42</w:t>
      </w:r>
    </w:p>
    <w:p w:rsidR="006B0ADE" w:rsidRDefault="006304F3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Бурець В</w:t>
      </w:r>
      <w:r w:rsidR="00D35685">
        <w:rPr>
          <w:sz w:val="28"/>
          <w:szCs w:val="28"/>
          <w:lang w:val="uk-UA"/>
        </w:rPr>
        <w:t>. В.</w:t>
      </w: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проф. каф. ПЗ</w:t>
      </w:r>
    </w:p>
    <w:p w:rsidR="006B0ADE" w:rsidRDefault="00D35685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Фечан</w:t>
      </w:r>
      <w:proofErr w:type="spellEnd"/>
      <w:r>
        <w:rPr>
          <w:sz w:val="28"/>
          <w:szCs w:val="28"/>
          <w:lang w:val="uk-UA"/>
        </w:rPr>
        <w:t xml:space="preserve"> А. В.</w:t>
      </w:r>
    </w:p>
    <w:p w:rsidR="006B0ADE" w:rsidRDefault="006B0AD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2021 р.</w:t>
      </w:r>
    </w:p>
    <w:p w:rsidR="006B0ADE" w:rsidRDefault="00D35685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B0ADE" w:rsidRDefault="006B0AD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6B0ADE">
      <w:pPr>
        <w:shd w:val="solid" w:color="FFFFFF" w:fill="FFFFFF"/>
        <w:rPr>
          <w:sz w:val="28"/>
          <w:szCs w:val="28"/>
          <w:lang w:val="uk-UA"/>
        </w:rPr>
      </w:pPr>
    </w:p>
    <w:p w:rsidR="006B0ADE" w:rsidRDefault="00D35685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Львів – 2021 </w:t>
      </w:r>
    </w:p>
    <w:p w:rsidR="00021ED7" w:rsidRDefault="00021ED7" w:rsidP="00021ED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>Тема роботи: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="0072150B" w:rsidRPr="0072150B">
        <w:rPr>
          <w:sz w:val="28"/>
          <w:szCs w:val="28"/>
        </w:rPr>
        <w:t>Дослідження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рідкокристалічного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дисплею</w:t>
      </w:r>
      <w:proofErr w:type="spellEnd"/>
      <w:r w:rsidR="0072150B" w:rsidRPr="0072150B">
        <w:rPr>
          <w:sz w:val="28"/>
          <w:szCs w:val="28"/>
        </w:rPr>
        <w:t xml:space="preserve"> LCD1602 </w:t>
      </w:r>
      <w:proofErr w:type="spellStart"/>
      <w:r w:rsidR="0072150B" w:rsidRPr="0072150B">
        <w:rPr>
          <w:sz w:val="28"/>
          <w:szCs w:val="28"/>
        </w:rPr>
        <w:t>за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допомогою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середовища</w:t>
      </w:r>
      <w:proofErr w:type="spellEnd"/>
      <w:r w:rsidR="0072150B" w:rsidRPr="0072150B">
        <w:rPr>
          <w:sz w:val="28"/>
          <w:szCs w:val="28"/>
        </w:rPr>
        <w:t xml:space="preserve"> STM32CubeIDE </w:t>
      </w:r>
      <w:proofErr w:type="spellStart"/>
      <w:r w:rsidR="0072150B" w:rsidRPr="0072150B">
        <w:rPr>
          <w:sz w:val="28"/>
          <w:szCs w:val="28"/>
        </w:rPr>
        <w:t>та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плати</w:t>
      </w:r>
      <w:proofErr w:type="spellEnd"/>
      <w:r w:rsidR="0072150B" w:rsidRPr="0072150B">
        <w:rPr>
          <w:sz w:val="28"/>
          <w:szCs w:val="28"/>
        </w:rPr>
        <w:t xml:space="preserve"> STM32F4 Discovery.</w:t>
      </w:r>
    </w:p>
    <w:p w:rsidR="00021ED7" w:rsidRDefault="00021ED7" w:rsidP="00021ED7">
      <w:pPr>
        <w:spacing w:line="360" w:lineRule="auto"/>
        <w:ind w:firstLine="567"/>
        <w:jc w:val="both"/>
        <w:rPr>
          <w:sz w:val="28"/>
          <w:szCs w:val="28"/>
          <w:lang w:val="en-US" w:eastAsia="ru-RU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proofErr w:type="spellStart"/>
      <w:r w:rsidR="0072150B" w:rsidRPr="0072150B">
        <w:rPr>
          <w:sz w:val="28"/>
          <w:szCs w:val="28"/>
        </w:rPr>
        <w:t>Дослідити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роботу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пристроїв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відображення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інформації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на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прикладі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символьного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рідкокристалічного</w:t>
      </w:r>
      <w:proofErr w:type="spellEnd"/>
      <w:r w:rsidR="0072150B" w:rsidRPr="0072150B">
        <w:rPr>
          <w:sz w:val="28"/>
          <w:szCs w:val="28"/>
        </w:rPr>
        <w:t xml:space="preserve"> </w:t>
      </w:r>
      <w:proofErr w:type="spellStart"/>
      <w:r w:rsidR="0072150B" w:rsidRPr="0072150B">
        <w:rPr>
          <w:sz w:val="28"/>
          <w:szCs w:val="28"/>
        </w:rPr>
        <w:t>дисплею</w:t>
      </w:r>
      <w:proofErr w:type="spellEnd"/>
      <w:r w:rsidR="0072150B" w:rsidRPr="0072150B">
        <w:rPr>
          <w:sz w:val="28"/>
          <w:szCs w:val="28"/>
        </w:rPr>
        <w:t xml:space="preserve"> .</w:t>
      </w:r>
    </w:p>
    <w:p w:rsidR="006B0ADE" w:rsidRDefault="006B0ADE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6B0AD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6B0ADE" w:rsidRDefault="006B0AD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273EB6" w:rsidRDefault="0072150B" w:rsidP="00273EB6">
      <w:pPr>
        <w:spacing w:line="360" w:lineRule="auto"/>
        <w:ind w:firstLine="567"/>
        <w:jc w:val="both"/>
        <w:rPr>
          <w:sz w:val="28"/>
        </w:rPr>
      </w:pPr>
      <w:proofErr w:type="spellStart"/>
      <w:r w:rsidRPr="0072150B">
        <w:rPr>
          <w:sz w:val="28"/>
        </w:rPr>
        <w:t>Символьний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LCD1602 – </w:t>
      </w:r>
      <w:proofErr w:type="spellStart"/>
      <w:r w:rsidRPr="0072150B">
        <w:rPr>
          <w:sz w:val="28"/>
        </w:rPr>
        <w:t>рідкокристалічний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(Liquid Crystal Display) </w:t>
      </w:r>
      <w:proofErr w:type="spellStart"/>
      <w:r w:rsidRPr="0072150B">
        <w:rPr>
          <w:sz w:val="28"/>
        </w:rPr>
        <w:t>екран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якого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здатний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відображати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одночасно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до</w:t>
      </w:r>
      <w:proofErr w:type="spellEnd"/>
      <w:r w:rsidRPr="0072150B">
        <w:rPr>
          <w:sz w:val="28"/>
        </w:rPr>
        <w:t xml:space="preserve"> 32 </w:t>
      </w:r>
      <w:proofErr w:type="spellStart"/>
      <w:r w:rsidRPr="0072150B">
        <w:rPr>
          <w:sz w:val="28"/>
        </w:rPr>
        <w:t>символів</w:t>
      </w:r>
      <w:proofErr w:type="spellEnd"/>
      <w:r w:rsidRPr="0072150B">
        <w:rPr>
          <w:sz w:val="28"/>
        </w:rPr>
        <w:t xml:space="preserve"> (16 </w:t>
      </w:r>
      <w:proofErr w:type="spellStart"/>
      <w:r w:rsidRPr="0072150B">
        <w:rPr>
          <w:sz w:val="28"/>
        </w:rPr>
        <w:t>стовпців</w:t>
      </w:r>
      <w:proofErr w:type="spellEnd"/>
      <w:r w:rsidRPr="0072150B">
        <w:rPr>
          <w:sz w:val="28"/>
        </w:rPr>
        <w:t xml:space="preserve">, 2 </w:t>
      </w:r>
      <w:proofErr w:type="spellStart"/>
      <w:r w:rsidRPr="0072150B">
        <w:rPr>
          <w:sz w:val="28"/>
        </w:rPr>
        <w:t>рядки</w:t>
      </w:r>
      <w:proofErr w:type="spellEnd"/>
      <w:r w:rsidRPr="0072150B">
        <w:rPr>
          <w:sz w:val="28"/>
        </w:rPr>
        <w:t xml:space="preserve">). </w:t>
      </w:r>
      <w:proofErr w:type="spellStart"/>
      <w:r w:rsidRPr="0072150B">
        <w:rPr>
          <w:sz w:val="28"/>
        </w:rPr>
        <w:t>Символьний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побудований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базі</w:t>
      </w:r>
      <w:proofErr w:type="spellEnd"/>
      <w:r w:rsidRPr="0072150B">
        <w:rPr>
          <w:sz w:val="28"/>
        </w:rPr>
        <w:t xml:space="preserve"> ЖК </w:t>
      </w:r>
      <w:proofErr w:type="spellStart"/>
      <w:r w:rsidRPr="0072150B">
        <w:rPr>
          <w:sz w:val="28"/>
        </w:rPr>
        <w:t>дисплея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типу</w:t>
      </w:r>
      <w:proofErr w:type="spellEnd"/>
      <w:r w:rsidRPr="0072150B">
        <w:rPr>
          <w:sz w:val="28"/>
        </w:rPr>
        <w:t xml:space="preserve"> STN (Super Twisted </w:t>
      </w:r>
      <w:proofErr w:type="spellStart"/>
      <w:r w:rsidRPr="0072150B">
        <w:rPr>
          <w:sz w:val="28"/>
        </w:rPr>
        <w:t>Nematic</w:t>
      </w:r>
      <w:proofErr w:type="spellEnd"/>
      <w:r w:rsidRPr="0072150B">
        <w:rPr>
          <w:sz w:val="28"/>
        </w:rPr>
        <w:t xml:space="preserve">) </w:t>
      </w:r>
      <w:proofErr w:type="spellStart"/>
      <w:r w:rsidRPr="0072150B">
        <w:rPr>
          <w:sz w:val="28"/>
        </w:rPr>
        <w:t>під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керуванням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контролера</w:t>
      </w:r>
      <w:proofErr w:type="spellEnd"/>
      <w:r w:rsidRPr="0072150B">
        <w:rPr>
          <w:sz w:val="28"/>
        </w:rPr>
        <w:t xml:space="preserve"> HD44780 і </w:t>
      </w:r>
      <w:proofErr w:type="spellStart"/>
      <w:r w:rsidRPr="0072150B">
        <w:rPr>
          <w:sz w:val="28"/>
        </w:rPr>
        <w:t>має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синхронний</w:t>
      </w:r>
      <w:proofErr w:type="spellEnd"/>
      <w:r w:rsidRPr="0072150B">
        <w:rPr>
          <w:sz w:val="28"/>
        </w:rPr>
        <w:t xml:space="preserve"> </w:t>
      </w:r>
      <w:bookmarkStart w:id="0" w:name="_GoBack"/>
      <w:proofErr w:type="spellStart"/>
      <w:r w:rsidRPr="0072150B">
        <w:rPr>
          <w:sz w:val="28"/>
        </w:rPr>
        <w:t>паралельний</w:t>
      </w:r>
      <w:proofErr w:type="spellEnd"/>
      <w:r w:rsidRPr="0072150B">
        <w:rPr>
          <w:sz w:val="28"/>
        </w:rPr>
        <w:t xml:space="preserve"> 8-бітний </w:t>
      </w:r>
      <w:proofErr w:type="spellStart"/>
      <w:r w:rsidRPr="0072150B">
        <w:rPr>
          <w:sz w:val="28"/>
        </w:rPr>
        <w:t>інтерфейс</w:t>
      </w:r>
      <w:proofErr w:type="spellEnd"/>
      <w:r w:rsidRPr="0072150B">
        <w:rPr>
          <w:sz w:val="28"/>
        </w:rPr>
        <w:t xml:space="preserve">.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оснащений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світлодіодним</w:t>
      </w:r>
      <w:proofErr w:type="spellEnd"/>
      <w:r w:rsidRPr="0072150B">
        <w:rPr>
          <w:sz w:val="28"/>
        </w:rPr>
        <w:t xml:space="preserve"> </w:t>
      </w:r>
      <w:bookmarkEnd w:id="0"/>
      <w:proofErr w:type="spellStart"/>
      <w:r w:rsidRPr="0072150B">
        <w:rPr>
          <w:sz w:val="28"/>
        </w:rPr>
        <w:t>підсвічуванням</w:t>
      </w:r>
      <w:proofErr w:type="spellEnd"/>
      <w:r w:rsidRPr="0072150B">
        <w:rPr>
          <w:sz w:val="28"/>
        </w:rPr>
        <w:t xml:space="preserve"> і </w:t>
      </w:r>
      <w:proofErr w:type="spellStart"/>
      <w:r w:rsidRPr="0072150B">
        <w:rPr>
          <w:sz w:val="28"/>
        </w:rPr>
        <w:t>здатний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одночасно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відображати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до</w:t>
      </w:r>
      <w:proofErr w:type="spellEnd"/>
      <w:r w:rsidRPr="0072150B">
        <w:rPr>
          <w:sz w:val="28"/>
        </w:rPr>
        <w:t xml:space="preserve"> 32 </w:t>
      </w:r>
      <w:proofErr w:type="spellStart"/>
      <w:r w:rsidRPr="0072150B">
        <w:rPr>
          <w:sz w:val="28"/>
        </w:rPr>
        <w:t>символів</w:t>
      </w:r>
      <w:proofErr w:type="spellEnd"/>
      <w:r w:rsidRPr="0072150B">
        <w:rPr>
          <w:sz w:val="28"/>
        </w:rPr>
        <w:t xml:space="preserve"> (16 </w:t>
      </w:r>
      <w:proofErr w:type="spellStart"/>
      <w:r w:rsidRPr="0072150B">
        <w:rPr>
          <w:sz w:val="28"/>
        </w:rPr>
        <w:t>стовпців</w:t>
      </w:r>
      <w:proofErr w:type="spellEnd"/>
      <w:r w:rsidRPr="0072150B">
        <w:rPr>
          <w:sz w:val="28"/>
        </w:rPr>
        <w:t xml:space="preserve">, 2 </w:t>
      </w:r>
      <w:proofErr w:type="spellStart"/>
      <w:r w:rsidRPr="0072150B">
        <w:rPr>
          <w:sz w:val="28"/>
        </w:rPr>
        <w:t>рядки</w:t>
      </w:r>
      <w:proofErr w:type="spellEnd"/>
      <w:r w:rsidRPr="0072150B">
        <w:rPr>
          <w:sz w:val="28"/>
        </w:rPr>
        <w:t xml:space="preserve">) </w:t>
      </w:r>
      <w:proofErr w:type="spellStart"/>
      <w:r w:rsidRPr="0072150B">
        <w:rPr>
          <w:sz w:val="28"/>
        </w:rPr>
        <w:t>від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чого</w:t>
      </w:r>
      <w:proofErr w:type="spellEnd"/>
      <w:r w:rsidRPr="0072150B">
        <w:rPr>
          <w:sz w:val="28"/>
        </w:rPr>
        <w:t xml:space="preserve"> і </w:t>
      </w:r>
      <w:proofErr w:type="spellStart"/>
      <w:r w:rsidRPr="0072150B">
        <w:rPr>
          <w:sz w:val="28"/>
        </w:rPr>
        <w:t>пішла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назва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дисплея</w:t>
      </w:r>
      <w:proofErr w:type="spellEnd"/>
      <w:r w:rsidRPr="0072150B">
        <w:rPr>
          <w:sz w:val="28"/>
        </w:rPr>
        <w:t xml:space="preserve">: LCD1602. </w:t>
      </w:r>
      <w:proofErr w:type="spellStart"/>
      <w:r w:rsidRPr="0072150B">
        <w:rPr>
          <w:sz w:val="28"/>
        </w:rPr>
        <w:t>Контролер</w:t>
      </w:r>
      <w:proofErr w:type="spellEnd"/>
      <w:r w:rsidRPr="0072150B">
        <w:rPr>
          <w:sz w:val="28"/>
        </w:rPr>
        <w:t xml:space="preserve"> HD44780 </w:t>
      </w:r>
      <w:proofErr w:type="spellStart"/>
      <w:r w:rsidRPr="0072150B">
        <w:rPr>
          <w:sz w:val="28"/>
        </w:rPr>
        <w:t>має</w:t>
      </w:r>
      <w:proofErr w:type="spellEnd"/>
      <w:r w:rsidRPr="0072150B">
        <w:rPr>
          <w:sz w:val="28"/>
        </w:rPr>
        <w:t xml:space="preserve"> ПЗУ в </w:t>
      </w:r>
      <w:proofErr w:type="spellStart"/>
      <w:r w:rsidRPr="0072150B">
        <w:rPr>
          <w:sz w:val="28"/>
        </w:rPr>
        <w:t>якій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зберігаються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цифри</w:t>
      </w:r>
      <w:proofErr w:type="spellEnd"/>
      <w:r w:rsidRPr="0072150B">
        <w:rPr>
          <w:sz w:val="28"/>
        </w:rPr>
        <w:t xml:space="preserve">, </w:t>
      </w:r>
      <w:proofErr w:type="spellStart"/>
      <w:r w:rsidRPr="0072150B">
        <w:rPr>
          <w:sz w:val="28"/>
        </w:rPr>
        <w:t>символи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латиниці</w:t>
      </w:r>
      <w:proofErr w:type="spellEnd"/>
      <w:r w:rsidRPr="0072150B">
        <w:rPr>
          <w:sz w:val="28"/>
        </w:rPr>
        <w:t xml:space="preserve"> і </w:t>
      </w:r>
      <w:proofErr w:type="spellStart"/>
      <w:r w:rsidRPr="0072150B">
        <w:rPr>
          <w:sz w:val="28"/>
        </w:rPr>
        <w:t>деякі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ієрогліфи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японської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мови</w:t>
      </w:r>
      <w:proofErr w:type="spellEnd"/>
      <w:r w:rsidRPr="0072150B">
        <w:rPr>
          <w:sz w:val="28"/>
        </w:rPr>
        <w:t xml:space="preserve">, </w:t>
      </w:r>
      <w:proofErr w:type="spellStart"/>
      <w:r w:rsidRPr="0072150B">
        <w:rPr>
          <w:sz w:val="28"/>
        </w:rPr>
        <w:t>для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їх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відображення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дисплеї</w:t>
      </w:r>
      <w:proofErr w:type="spellEnd"/>
      <w:r w:rsidRPr="0072150B">
        <w:rPr>
          <w:sz w:val="28"/>
        </w:rPr>
        <w:t xml:space="preserve">. </w:t>
      </w:r>
      <w:proofErr w:type="spellStart"/>
      <w:r w:rsidRPr="0072150B">
        <w:rPr>
          <w:sz w:val="28"/>
        </w:rPr>
        <w:t>Відсутні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символи</w:t>
      </w:r>
      <w:proofErr w:type="spellEnd"/>
      <w:r w:rsidRPr="0072150B">
        <w:rPr>
          <w:sz w:val="28"/>
        </w:rPr>
        <w:t xml:space="preserve">, в </w:t>
      </w:r>
      <w:proofErr w:type="spellStart"/>
      <w:r w:rsidRPr="0072150B">
        <w:rPr>
          <w:sz w:val="28"/>
        </w:rPr>
        <w:t>т.ч</w:t>
      </w:r>
      <w:proofErr w:type="spellEnd"/>
      <w:r w:rsidRPr="0072150B">
        <w:rPr>
          <w:sz w:val="28"/>
        </w:rPr>
        <w:t xml:space="preserve">. і </w:t>
      </w:r>
      <w:proofErr w:type="spellStart"/>
      <w:r w:rsidRPr="0072150B">
        <w:rPr>
          <w:sz w:val="28"/>
        </w:rPr>
        <w:t>символи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кирилиці</w:t>
      </w:r>
      <w:proofErr w:type="spellEnd"/>
      <w:r w:rsidRPr="0072150B">
        <w:rPr>
          <w:sz w:val="28"/>
        </w:rPr>
        <w:t xml:space="preserve">, </w:t>
      </w:r>
      <w:proofErr w:type="spellStart"/>
      <w:r w:rsidRPr="0072150B">
        <w:rPr>
          <w:sz w:val="28"/>
        </w:rPr>
        <w:t>можна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завантажувати</w:t>
      </w:r>
      <w:proofErr w:type="spellEnd"/>
      <w:r w:rsidRPr="0072150B">
        <w:rPr>
          <w:sz w:val="28"/>
        </w:rPr>
        <w:t xml:space="preserve"> в </w:t>
      </w:r>
      <w:proofErr w:type="spellStart"/>
      <w:r w:rsidRPr="0072150B">
        <w:rPr>
          <w:sz w:val="28"/>
        </w:rPr>
        <w:t>пам'ять</w:t>
      </w:r>
      <w:proofErr w:type="spellEnd"/>
      <w:r w:rsidRPr="0072150B">
        <w:rPr>
          <w:sz w:val="28"/>
        </w:rPr>
        <w:t xml:space="preserve"> ОЗУ </w:t>
      </w:r>
      <w:proofErr w:type="spellStart"/>
      <w:r w:rsidRPr="0072150B">
        <w:rPr>
          <w:sz w:val="28"/>
        </w:rPr>
        <w:t>контролера</w:t>
      </w:r>
      <w:proofErr w:type="spellEnd"/>
      <w:r w:rsidRPr="0072150B">
        <w:rPr>
          <w:sz w:val="28"/>
        </w:rPr>
        <w:t xml:space="preserve">, </w:t>
      </w:r>
      <w:proofErr w:type="spellStart"/>
      <w:r w:rsidRPr="0072150B">
        <w:rPr>
          <w:sz w:val="28"/>
        </w:rPr>
        <w:t>для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виведення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написів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українською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мовою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або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нестандартних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символів</w:t>
      </w:r>
      <w:proofErr w:type="spellEnd"/>
      <w:r w:rsidRPr="0072150B">
        <w:rPr>
          <w:sz w:val="28"/>
        </w:rPr>
        <w:t xml:space="preserve"> (</w:t>
      </w:r>
      <w:proofErr w:type="spellStart"/>
      <w:r w:rsidRPr="0072150B">
        <w:rPr>
          <w:sz w:val="28"/>
        </w:rPr>
        <w:t>наприклад</w:t>
      </w:r>
      <w:proofErr w:type="spellEnd"/>
      <w:r w:rsidRPr="0072150B">
        <w:rPr>
          <w:sz w:val="28"/>
        </w:rPr>
        <w:t xml:space="preserve"> «</w:t>
      </w:r>
      <w:proofErr w:type="spellStart"/>
      <w:r w:rsidRPr="0072150B">
        <w:rPr>
          <w:sz w:val="28"/>
        </w:rPr>
        <w:t>смайликів</w:t>
      </w:r>
      <w:proofErr w:type="spellEnd"/>
      <w:r w:rsidRPr="0072150B">
        <w:rPr>
          <w:sz w:val="28"/>
        </w:rPr>
        <w:t xml:space="preserve">»). </w:t>
      </w:r>
      <w:proofErr w:type="spellStart"/>
      <w:r w:rsidRPr="0072150B">
        <w:rPr>
          <w:sz w:val="28"/>
        </w:rPr>
        <w:t>Підключення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дисплея</w:t>
      </w:r>
      <w:proofErr w:type="spellEnd"/>
      <w:r w:rsidRPr="0072150B">
        <w:rPr>
          <w:sz w:val="28"/>
        </w:rPr>
        <w:t xml:space="preserve"> LCD1602 </w:t>
      </w:r>
      <w:proofErr w:type="spellStart"/>
      <w:r w:rsidRPr="0072150B">
        <w:rPr>
          <w:sz w:val="28"/>
        </w:rPr>
        <w:t>можливе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паралельному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інтерфейсу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та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через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конвертер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шині</w:t>
      </w:r>
      <w:proofErr w:type="spellEnd"/>
      <w:r w:rsidRPr="0072150B">
        <w:rPr>
          <w:sz w:val="28"/>
        </w:rPr>
        <w:t xml:space="preserve"> I2C. </w:t>
      </w:r>
      <w:proofErr w:type="spellStart"/>
      <w:r w:rsidRPr="0072150B">
        <w:rPr>
          <w:sz w:val="28"/>
        </w:rPr>
        <w:t>Шина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даних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складається</w:t>
      </w:r>
      <w:proofErr w:type="spellEnd"/>
      <w:r w:rsidRPr="0072150B">
        <w:rPr>
          <w:sz w:val="28"/>
        </w:rPr>
        <w:t xml:space="preserve"> з 8 </w:t>
      </w:r>
      <w:proofErr w:type="spellStart"/>
      <w:r w:rsidRPr="0072150B">
        <w:rPr>
          <w:sz w:val="28"/>
        </w:rPr>
        <w:t>ліній</w:t>
      </w:r>
      <w:proofErr w:type="spellEnd"/>
      <w:r w:rsidRPr="0072150B">
        <w:rPr>
          <w:sz w:val="28"/>
        </w:rPr>
        <w:t xml:space="preserve"> (D0-D7), </w:t>
      </w:r>
      <w:proofErr w:type="spellStart"/>
      <w:r w:rsidRPr="0072150B">
        <w:rPr>
          <w:sz w:val="28"/>
        </w:rPr>
        <w:t>але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можливо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підключити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тільки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старші</w:t>
      </w:r>
      <w:proofErr w:type="spellEnd"/>
      <w:r w:rsidRPr="0072150B">
        <w:rPr>
          <w:sz w:val="28"/>
        </w:rPr>
        <w:t xml:space="preserve"> 4 </w:t>
      </w:r>
      <w:proofErr w:type="spellStart"/>
      <w:r w:rsidRPr="0072150B">
        <w:rPr>
          <w:sz w:val="28"/>
        </w:rPr>
        <w:t>лінії</w:t>
      </w:r>
      <w:proofErr w:type="spellEnd"/>
      <w:r w:rsidRPr="0072150B">
        <w:rPr>
          <w:sz w:val="28"/>
        </w:rPr>
        <w:t xml:space="preserve"> (D4-D7). </w:t>
      </w:r>
      <w:proofErr w:type="spellStart"/>
      <w:r w:rsidRPr="0072150B">
        <w:rPr>
          <w:sz w:val="28"/>
        </w:rPr>
        <w:t>Це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не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знижує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швидкість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роботи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дисплея</w:t>
      </w:r>
      <w:proofErr w:type="spellEnd"/>
      <w:r w:rsidRPr="0072150B">
        <w:rPr>
          <w:sz w:val="28"/>
        </w:rPr>
        <w:t xml:space="preserve">. В табл.1 </w:t>
      </w:r>
      <w:proofErr w:type="spellStart"/>
      <w:r w:rsidRPr="0072150B">
        <w:rPr>
          <w:sz w:val="28"/>
        </w:rPr>
        <w:t>наведені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призначення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контактів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дисплею</w:t>
      </w:r>
      <w:proofErr w:type="spellEnd"/>
    </w:p>
    <w:p w:rsidR="0072150B" w:rsidRPr="0072150B" w:rsidRDefault="0072150B" w:rsidP="00273EB6">
      <w:pPr>
        <w:spacing w:line="360" w:lineRule="auto"/>
        <w:ind w:firstLine="567"/>
        <w:jc w:val="both"/>
        <w:rPr>
          <w:b/>
          <w:sz w:val="36"/>
          <w:szCs w:val="28"/>
          <w:lang w:val="uk-UA"/>
        </w:rPr>
      </w:pPr>
    </w:p>
    <w:p w:rsidR="006B0ADE" w:rsidRDefault="00D35685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6B0ADE" w:rsidRPr="0072150B" w:rsidRDefault="006B0ADE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:rsidR="0072150B" w:rsidRPr="0072150B" w:rsidRDefault="0072150B" w:rsidP="0072150B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72150B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проект </w:t>
      </w:r>
      <w:proofErr w:type="spellStart"/>
      <w:r w:rsidRPr="0072150B">
        <w:rPr>
          <w:rFonts w:ascii="Times New Roman" w:hAnsi="Times New Roman"/>
          <w:sz w:val="28"/>
          <w:szCs w:val="28"/>
        </w:rPr>
        <w:t>згідно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індивідуального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для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борду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STM32F4 Discovery. </w:t>
      </w:r>
    </w:p>
    <w:p w:rsidR="0072150B" w:rsidRPr="0072150B" w:rsidRDefault="0072150B" w:rsidP="0072150B">
      <w:pPr>
        <w:pStyle w:val="ac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72150B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проект </w:t>
      </w:r>
      <w:proofErr w:type="spellStart"/>
      <w:r w:rsidRPr="0072150B">
        <w:rPr>
          <w:rFonts w:ascii="Times New Roman" w:hAnsi="Times New Roman"/>
          <w:sz w:val="28"/>
          <w:szCs w:val="28"/>
        </w:rPr>
        <w:t>згідно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індивідуального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для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50B">
        <w:rPr>
          <w:rFonts w:ascii="Times New Roman" w:hAnsi="Times New Roman"/>
          <w:sz w:val="28"/>
          <w:szCs w:val="28"/>
        </w:rPr>
        <w:t>мікроконтролера</w:t>
      </w:r>
      <w:proofErr w:type="spellEnd"/>
      <w:r w:rsidRPr="0072150B">
        <w:rPr>
          <w:rFonts w:ascii="Times New Roman" w:hAnsi="Times New Roman"/>
          <w:sz w:val="28"/>
          <w:szCs w:val="28"/>
        </w:rPr>
        <w:t xml:space="preserve"> STM32F407VG. </w:t>
      </w:r>
    </w:p>
    <w:p w:rsidR="0072150B" w:rsidRDefault="0072150B" w:rsidP="0072150B">
      <w:pPr>
        <w:pStyle w:val="ac"/>
        <w:ind w:left="927"/>
        <w:rPr>
          <w:sz w:val="28"/>
          <w:szCs w:val="28"/>
          <w:lang w:val="uk-UA"/>
        </w:rPr>
      </w:pPr>
    </w:p>
    <w:p w:rsidR="006B0ADE" w:rsidRDefault="0072150B" w:rsidP="006304F3">
      <w:pPr>
        <w:spacing w:line="360" w:lineRule="auto"/>
        <w:ind w:firstLine="567"/>
        <w:rPr>
          <w:sz w:val="28"/>
        </w:rPr>
      </w:pPr>
      <w:r>
        <w:rPr>
          <w:sz w:val="28"/>
          <w:lang w:val="uk-UA"/>
        </w:rPr>
        <w:lastRenderedPageBreak/>
        <w:t xml:space="preserve">Варіант </w:t>
      </w:r>
      <w:r w:rsidRPr="0072150B">
        <w:rPr>
          <w:sz w:val="28"/>
        </w:rPr>
        <w:t xml:space="preserve">1. </w:t>
      </w:r>
      <w:proofErr w:type="spellStart"/>
      <w:r w:rsidRPr="0072150B">
        <w:rPr>
          <w:sz w:val="28"/>
        </w:rPr>
        <w:t>Вивести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своє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прізвище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ім’я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та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по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батькові</w:t>
      </w:r>
      <w:proofErr w:type="spellEnd"/>
      <w:r w:rsidRPr="0072150B">
        <w:rPr>
          <w:sz w:val="28"/>
        </w:rPr>
        <w:t xml:space="preserve">. </w:t>
      </w:r>
      <w:proofErr w:type="spellStart"/>
      <w:r w:rsidRPr="0072150B">
        <w:rPr>
          <w:sz w:val="28"/>
        </w:rPr>
        <w:t>Вивести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дисплей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біжучою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стрічкою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наступний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текст</w:t>
      </w:r>
      <w:proofErr w:type="spellEnd"/>
      <w:r w:rsidRPr="0072150B">
        <w:rPr>
          <w:sz w:val="28"/>
        </w:rPr>
        <w:t>: «</w:t>
      </w:r>
      <w:proofErr w:type="spellStart"/>
      <w:r w:rsidRPr="0072150B">
        <w:rPr>
          <w:sz w:val="28"/>
        </w:rPr>
        <w:t>Засвічення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червоного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та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синього</w:t>
      </w:r>
      <w:proofErr w:type="spellEnd"/>
      <w:r w:rsidRPr="0072150B">
        <w:rPr>
          <w:sz w:val="28"/>
        </w:rPr>
        <w:t xml:space="preserve"> </w:t>
      </w:r>
      <w:proofErr w:type="spellStart"/>
      <w:r w:rsidRPr="0072150B">
        <w:rPr>
          <w:sz w:val="28"/>
        </w:rPr>
        <w:t>світлодіодів</w:t>
      </w:r>
      <w:proofErr w:type="spellEnd"/>
      <w:r w:rsidRPr="0072150B">
        <w:rPr>
          <w:sz w:val="28"/>
        </w:rPr>
        <w:t>».</w:t>
      </w:r>
    </w:p>
    <w:p w:rsidR="0072150B" w:rsidRPr="0072150B" w:rsidRDefault="0072150B" w:rsidP="006304F3">
      <w:pPr>
        <w:spacing w:line="360" w:lineRule="auto"/>
        <w:ind w:firstLine="567"/>
        <w:rPr>
          <w:i/>
          <w:sz w:val="32"/>
          <w:szCs w:val="28"/>
          <w:lang w:val="uk-UA"/>
        </w:rPr>
      </w:pPr>
    </w:p>
    <w:p w:rsidR="006B0AD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:rsidR="006B0ADE" w:rsidRDefault="006B0ADE">
      <w:pPr>
        <w:shd w:val="solid" w:color="FFFFFF" w:fill="FFFFFF"/>
        <w:spacing w:line="360" w:lineRule="auto"/>
        <w:jc w:val="both"/>
        <w:rPr>
          <w:color w:val="000009"/>
          <w:sz w:val="28"/>
          <w:szCs w:val="28"/>
          <w:lang w:val="uk-UA"/>
        </w:rPr>
      </w:pPr>
    </w:p>
    <w:p w:rsidR="006B0ADE" w:rsidRPr="003A43AC" w:rsidRDefault="00D35685">
      <w:pPr>
        <w:shd w:val="solid" w:color="FFFFFF" w:fill="FFFFFF"/>
        <w:spacing w:line="360" w:lineRule="auto"/>
        <w:ind w:firstLine="709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color w:val="000009"/>
          <w:sz w:val="28"/>
          <w:szCs w:val="28"/>
          <w:lang w:val="uk-UA"/>
        </w:rPr>
        <w:t xml:space="preserve">Код мовою </w:t>
      </w:r>
      <w:r>
        <w:rPr>
          <w:color w:val="000009"/>
          <w:sz w:val="28"/>
          <w:szCs w:val="28"/>
          <w:lang w:val="en-US"/>
        </w:rPr>
        <w:t>C</w:t>
      </w:r>
      <w:r>
        <w:rPr>
          <w:color w:val="000009"/>
          <w:sz w:val="28"/>
          <w:szCs w:val="28"/>
          <w:lang w:val="uk-UA"/>
        </w:rPr>
        <w:t>, що реалізує індивід</w:t>
      </w:r>
      <w:r w:rsidR="003A43AC">
        <w:rPr>
          <w:color w:val="000009"/>
          <w:sz w:val="28"/>
          <w:szCs w:val="28"/>
          <w:lang w:val="uk-UA"/>
        </w:rPr>
        <w:t>уальне завдання згідно варіанту в середовищі</w:t>
      </w:r>
      <w:r w:rsidR="003A43AC">
        <w:rPr>
          <w:color w:val="000009"/>
          <w:sz w:val="28"/>
          <w:szCs w:val="28"/>
          <w:lang w:val="en-US"/>
        </w:rPr>
        <w:t xml:space="preserve"> </w:t>
      </w:r>
      <w:r w:rsidR="003A43AC">
        <w:rPr>
          <w:sz w:val="28"/>
          <w:szCs w:val="28"/>
          <w:lang w:val="uk-UA" w:eastAsia="ru-RU"/>
        </w:rPr>
        <w:t>STM32CubeIDE</w:t>
      </w:r>
      <w:r w:rsidR="003A43AC">
        <w:rPr>
          <w:sz w:val="28"/>
          <w:szCs w:val="28"/>
          <w:lang w:val="en-US" w:eastAsia="ru-RU"/>
        </w:rPr>
        <w:t>: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proofErr w:type="gramStart"/>
      <w:r w:rsidRPr="0072150B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72150B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main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r w:rsidRPr="0072150B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void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{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MCU Configuration--------------------------------------------------------*/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Reset of all peripherals, Initializes the Flash interface and the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Systick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.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HAL_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Init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SystemClock_Config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Initialize all configured peripherals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MX_GPIO_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Init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MX_I2C1_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Init(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MX_USB_HOST_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Init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USER CODE BEGIN 2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initLCD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USER CODE BEGIN 2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USER CODE END 2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gramStart"/>
      <w:r w:rsidRPr="0072150B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char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PIP[] = "</w:t>
      </w:r>
      <w:r w:rsidRPr="0072150B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Burets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72150B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Valentyn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Vasylovych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";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gramStart"/>
      <w:r w:rsidRPr="0072150B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char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text[] = "illumination red and green LED";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clear(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setCursor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0,0);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printTextScrolable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text);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USER CODE END 2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Infinite loop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USER CODE BEGIN WHILE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  <w:proofErr w:type="gramStart"/>
      <w:r w:rsidRPr="0072150B">
        <w:rPr>
          <w:rFonts w:ascii="Consolas" w:eastAsiaTheme="minorHAnsi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(1)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{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/* USER CODE END WHILE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//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MX_USB_HOST_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Process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lcdString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PIP);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HAL_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Delay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2000);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lcdString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text);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HAL_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Delay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2000);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/* USER CODE BEGIN 3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printTextScrolable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text);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HAL_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Delay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2000);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}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 /* USER CODE END 3 */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6B0ADE" w:rsidRPr="0072150B" w:rsidRDefault="006B0ADE">
      <w:pPr>
        <w:jc w:val="center"/>
        <w:rPr>
          <w:sz w:val="28"/>
          <w:szCs w:val="28"/>
          <w:lang w:val="uk-UA"/>
        </w:rPr>
      </w:pPr>
    </w:p>
    <w:p w:rsidR="0072150B" w:rsidRPr="0072150B" w:rsidRDefault="0072150B" w:rsidP="0072150B">
      <w:pPr>
        <w:rPr>
          <w:sz w:val="28"/>
          <w:szCs w:val="28"/>
          <w:lang w:val="uk-UA"/>
        </w:rPr>
      </w:pPr>
      <w:r w:rsidRPr="0072150B">
        <w:rPr>
          <w:sz w:val="28"/>
          <w:szCs w:val="28"/>
          <w:lang w:val="uk-UA"/>
        </w:rPr>
        <w:t>Реалізація функції для виведення на екран біжучої стрічки:</w:t>
      </w:r>
    </w:p>
    <w:p w:rsidR="0072150B" w:rsidRDefault="0072150B" w:rsidP="0072150B">
      <w:pPr>
        <w:rPr>
          <w:b/>
          <w:sz w:val="28"/>
          <w:szCs w:val="28"/>
          <w:lang w:val="uk-UA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gramStart"/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void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printTextScrollable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char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* text){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setCursor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15,0);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isSet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= 0;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for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int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=0; text[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]!= '\0'; ++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 {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lcdChar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text[</w:t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]);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HAL_</w:t>
      </w:r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Delay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500);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scrollRight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gramStart"/>
      <w:r w:rsidRPr="0072150B">
        <w:rPr>
          <w:rFonts w:ascii="Consolas" w:eastAsiaTheme="minorHAnsi" w:hAnsi="Consolas" w:cs="Consolas"/>
          <w:bCs/>
          <w:sz w:val="20"/>
          <w:szCs w:val="20"/>
          <w:lang w:val="en-US"/>
        </w:rPr>
        <w:t>if</w:t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 xml:space="preserve"> == 25){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setCursor</w:t>
      </w:r>
      <w:proofErr w:type="spell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(</w:t>
      </w:r>
      <w:proofErr w:type="gramEnd"/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15,0);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72150B" w:rsidRPr="0072150B" w:rsidRDefault="0072150B" w:rsidP="007215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72150B" w:rsidRPr="0072150B" w:rsidRDefault="0072150B" w:rsidP="0072150B">
      <w:pPr>
        <w:rPr>
          <w:sz w:val="28"/>
          <w:szCs w:val="28"/>
          <w:lang w:val="uk-UA"/>
        </w:rPr>
      </w:pPr>
      <w:r w:rsidRPr="0072150B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72150B" w:rsidRDefault="0072150B">
      <w:pPr>
        <w:jc w:val="center"/>
        <w:rPr>
          <w:b/>
          <w:sz w:val="28"/>
          <w:szCs w:val="28"/>
          <w:lang w:val="uk-UA"/>
        </w:rPr>
      </w:pPr>
    </w:p>
    <w:p w:rsidR="006B0ADE" w:rsidRDefault="00D3568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 ВИКОНАННЯ</w:t>
      </w:r>
    </w:p>
    <w:p w:rsidR="006B0ADE" w:rsidRDefault="00CB235C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DC0F7C1" wp14:editId="31A58821">
            <wp:extent cx="5201728" cy="4639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237" cy="46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9E" w:rsidRPr="00CB235C" w:rsidRDefault="004A189E">
      <w:pPr>
        <w:spacing w:line="360" w:lineRule="auto"/>
        <w:jc w:val="center"/>
        <w:rPr>
          <w:lang w:val="uk-UA"/>
        </w:rPr>
      </w:pPr>
      <w:proofErr w:type="spellStart"/>
      <w:r>
        <w:t>Рис</w:t>
      </w:r>
      <w:proofErr w:type="spellEnd"/>
      <w:r>
        <w:t xml:space="preserve">. 1. </w:t>
      </w:r>
      <w:r w:rsidR="00CB235C">
        <w:rPr>
          <w:lang w:val="uk-UA"/>
        </w:rPr>
        <w:t xml:space="preserve">Ініціалізація </w:t>
      </w:r>
      <w:proofErr w:type="spellStart"/>
      <w:r w:rsidR="00CB235C">
        <w:rPr>
          <w:lang w:val="uk-UA"/>
        </w:rPr>
        <w:t>пінів</w:t>
      </w:r>
      <w:proofErr w:type="spellEnd"/>
    </w:p>
    <w:p w:rsidR="00C35748" w:rsidRDefault="00C35748" w:rsidP="00C35748">
      <w:pPr>
        <w:rPr>
          <w:lang w:val="en-US"/>
        </w:rPr>
      </w:pPr>
    </w:p>
    <w:p w:rsidR="006B0ADE" w:rsidRDefault="00D35685" w:rsidP="00C3574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:rsidR="006B0ADE" w:rsidRDefault="006B0ADE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C35748" w:rsidRDefault="00D35685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На даній лабораторній роботі </w:t>
      </w:r>
      <w:r w:rsidR="00C35748">
        <w:rPr>
          <w:color w:val="000000"/>
          <w:sz w:val="28"/>
          <w:szCs w:val="28"/>
          <w:lang w:val="uk-UA"/>
        </w:rPr>
        <w:t xml:space="preserve">було набуто практичні навички у роботі з рідкокристалічним дисплеєм </w:t>
      </w:r>
      <w:r w:rsidR="00C35748" w:rsidRPr="0072150B">
        <w:rPr>
          <w:sz w:val="28"/>
          <w:szCs w:val="28"/>
        </w:rPr>
        <w:t xml:space="preserve">LCD1602 за </w:t>
      </w:r>
      <w:proofErr w:type="spellStart"/>
      <w:r w:rsidR="00C35748" w:rsidRPr="0072150B">
        <w:rPr>
          <w:sz w:val="28"/>
          <w:szCs w:val="28"/>
        </w:rPr>
        <w:t>допомогою</w:t>
      </w:r>
      <w:proofErr w:type="spellEnd"/>
      <w:r w:rsidR="00C35748" w:rsidRPr="0072150B">
        <w:rPr>
          <w:sz w:val="28"/>
          <w:szCs w:val="28"/>
        </w:rPr>
        <w:t xml:space="preserve"> </w:t>
      </w:r>
      <w:proofErr w:type="spellStart"/>
      <w:r w:rsidR="00C35748" w:rsidRPr="0072150B">
        <w:rPr>
          <w:sz w:val="28"/>
          <w:szCs w:val="28"/>
        </w:rPr>
        <w:t>середовища</w:t>
      </w:r>
      <w:proofErr w:type="spellEnd"/>
      <w:r w:rsidR="00C35748" w:rsidRPr="0072150B">
        <w:rPr>
          <w:sz w:val="28"/>
          <w:szCs w:val="28"/>
        </w:rPr>
        <w:t xml:space="preserve"> STM32CubeIDE та плати STM32F4 </w:t>
      </w:r>
      <w:proofErr w:type="spellStart"/>
      <w:r w:rsidR="00C35748" w:rsidRPr="0072150B">
        <w:rPr>
          <w:sz w:val="28"/>
          <w:szCs w:val="28"/>
        </w:rPr>
        <w:t>Discovery</w:t>
      </w:r>
      <w:proofErr w:type="spellEnd"/>
      <w:r w:rsidR="00C35748">
        <w:rPr>
          <w:sz w:val="28"/>
          <w:szCs w:val="28"/>
          <w:lang w:val="uk-UA"/>
        </w:rPr>
        <w:t xml:space="preserve">. </w:t>
      </w:r>
    </w:p>
    <w:p w:rsidR="00C35748" w:rsidRDefault="00C35748" w:rsidP="00C35748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Для виконання лабораторної роботи </w:t>
      </w:r>
      <w:proofErr w:type="spellStart"/>
      <w:r>
        <w:rPr>
          <w:color w:val="000000"/>
          <w:sz w:val="28"/>
          <w:szCs w:val="28"/>
          <w:lang w:val="uk-UA"/>
        </w:rPr>
        <w:t>було</w:t>
      </w:r>
      <w:proofErr w:type="spellEnd"/>
      <w:r>
        <w:rPr>
          <w:color w:val="000000"/>
          <w:sz w:val="28"/>
          <w:szCs w:val="28"/>
          <w:lang w:val="uk-UA"/>
        </w:rPr>
        <w:t xml:space="preserve"> створено два проекти, один під </w:t>
      </w:r>
      <w:proofErr w:type="spellStart"/>
      <w:r>
        <w:rPr>
          <w:color w:val="000000"/>
          <w:sz w:val="28"/>
          <w:szCs w:val="28"/>
          <w:lang w:val="uk-UA"/>
        </w:rPr>
        <w:t>борду</w:t>
      </w:r>
      <w:proofErr w:type="spellEnd"/>
      <w:r>
        <w:rPr>
          <w:color w:val="000000"/>
          <w:sz w:val="28"/>
          <w:szCs w:val="28"/>
          <w:lang w:val="uk-UA"/>
        </w:rPr>
        <w:t>, інший для контролера. У межах цієї лабораторної роботи потрібно було</w:t>
      </w:r>
      <w:r>
        <w:rPr>
          <w:color w:val="000000"/>
          <w:sz w:val="28"/>
          <w:szCs w:val="28"/>
          <w:lang w:val="uk-UA"/>
        </w:rPr>
        <w:br/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піни для виводу на дисплей та написати програму для виводу на дисплей тексту. Для </w:t>
      </w:r>
      <w:proofErr w:type="spellStart"/>
      <w:r>
        <w:rPr>
          <w:color w:val="000000"/>
          <w:sz w:val="28"/>
          <w:szCs w:val="28"/>
          <w:lang w:val="uk-UA"/>
        </w:rPr>
        <w:t>посимвольного</w:t>
      </w:r>
      <w:proofErr w:type="spellEnd"/>
      <w:r>
        <w:rPr>
          <w:color w:val="000000"/>
          <w:sz w:val="28"/>
          <w:szCs w:val="28"/>
          <w:lang w:val="uk-UA"/>
        </w:rPr>
        <w:t xml:space="preserve"> виводу тексту на екран потрібно було написати відповідну функцію.</w:t>
      </w:r>
      <w:r>
        <w:rPr>
          <w:sz w:val="28"/>
          <w:szCs w:val="28"/>
          <w:lang w:val="en-US"/>
        </w:rPr>
        <w:t xml:space="preserve"> </w:t>
      </w:r>
    </w:p>
    <w:p w:rsidR="0051691A" w:rsidRDefault="0051691A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51691A" w:rsidRPr="0051691A" w:rsidRDefault="0051691A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sectPr w:rsidR="0051691A" w:rsidRPr="0051691A">
      <w:headerReference w:type="default" r:id="rId10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50D" w:rsidRDefault="00F1750D">
      <w:r>
        <w:separator/>
      </w:r>
    </w:p>
  </w:endnote>
  <w:endnote w:type="continuationSeparator" w:id="0">
    <w:p w:rsidR="00F1750D" w:rsidRDefault="00F1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50D" w:rsidRDefault="00F1750D">
      <w:r>
        <w:separator/>
      </w:r>
    </w:p>
  </w:footnote>
  <w:footnote w:type="continuationSeparator" w:id="0">
    <w:p w:rsidR="00F1750D" w:rsidRDefault="00F1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</w:sdtPr>
    <w:sdtEndPr/>
    <w:sdtContent>
      <w:p w:rsidR="006B0ADE" w:rsidRDefault="00D356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748" w:rsidRPr="00C35748">
          <w:rPr>
            <w:noProof/>
            <w:lang w:val="ru-RU"/>
          </w:rPr>
          <w:t>2</w:t>
        </w:r>
        <w:r>
          <w:rPr>
            <w:lang w:val="ru-RU"/>
          </w:rPr>
          <w:fldChar w:fldCharType="end"/>
        </w:r>
      </w:p>
    </w:sdtContent>
  </w:sdt>
  <w:p w:rsidR="006B0ADE" w:rsidRDefault="006B0A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D9D49D"/>
    <w:multiLevelType w:val="singleLevel"/>
    <w:tmpl w:val="FDD9D49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5E910EA"/>
    <w:multiLevelType w:val="multilevel"/>
    <w:tmpl w:val="25E910E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0417A0"/>
    <w:multiLevelType w:val="hybridMultilevel"/>
    <w:tmpl w:val="69AECE30"/>
    <w:lvl w:ilvl="0" w:tplc="2C38E4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ED7"/>
    <w:rsid w:val="00040FF8"/>
    <w:rsid w:val="0004619C"/>
    <w:rsid w:val="000526E5"/>
    <w:rsid w:val="00075F06"/>
    <w:rsid w:val="00087A66"/>
    <w:rsid w:val="000A63C6"/>
    <w:rsid w:val="000B3780"/>
    <w:rsid w:val="000C1D45"/>
    <w:rsid w:val="000C35DE"/>
    <w:rsid w:val="000E4FB1"/>
    <w:rsid w:val="000F5719"/>
    <w:rsid w:val="001071BC"/>
    <w:rsid w:val="00112618"/>
    <w:rsid w:val="001605AE"/>
    <w:rsid w:val="00163394"/>
    <w:rsid w:val="00172A27"/>
    <w:rsid w:val="00182BDF"/>
    <w:rsid w:val="0018398F"/>
    <w:rsid w:val="00193917"/>
    <w:rsid w:val="001D6533"/>
    <w:rsid w:val="001E5CF0"/>
    <w:rsid w:val="00214C77"/>
    <w:rsid w:val="0021626D"/>
    <w:rsid w:val="00267B75"/>
    <w:rsid w:val="00273EB6"/>
    <w:rsid w:val="00287C7B"/>
    <w:rsid w:val="002C0406"/>
    <w:rsid w:val="002C56DD"/>
    <w:rsid w:val="002C59FF"/>
    <w:rsid w:val="002D79E5"/>
    <w:rsid w:val="002F3927"/>
    <w:rsid w:val="003046DC"/>
    <w:rsid w:val="003078C3"/>
    <w:rsid w:val="003168A3"/>
    <w:rsid w:val="003361D7"/>
    <w:rsid w:val="0035697F"/>
    <w:rsid w:val="0036370A"/>
    <w:rsid w:val="003867C3"/>
    <w:rsid w:val="0039064A"/>
    <w:rsid w:val="003975A0"/>
    <w:rsid w:val="003A43AC"/>
    <w:rsid w:val="003B0BD4"/>
    <w:rsid w:val="003F2646"/>
    <w:rsid w:val="003F4B81"/>
    <w:rsid w:val="00401FF6"/>
    <w:rsid w:val="00416EF0"/>
    <w:rsid w:val="004224F4"/>
    <w:rsid w:val="00433EC0"/>
    <w:rsid w:val="00442712"/>
    <w:rsid w:val="0047026E"/>
    <w:rsid w:val="00485047"/>
    <w:rsid w:val="0049443F"/>
    <w:rsid w:val="004A189E"/>
    <w:rsid w:val="004C1F87"/>
    <w:rsid w:val="004D04E3"/>
    <w:rsid w:val="004D0A8B"/>
    <w:rsid w:val="004E6FE4"/>
    <w:rsid w:val="00501E14"/>
    <w:rsid w:val="00503666"/>
    <w:rsid w:val="00506E99"/>
    <w:rsid w:val="0051691A"/>
    <w:rsid w:val="0057175C"/>
    <w:rsid w:val="00571C6A"/>
    <w:rsid w:val="005A315D"/>
    <w:rsid w:val="005C57AC"/>
    <w:rsid w:val="005D0FA9"/>
    <w:rsid w:val="005D1A8F"/>
    <w:rsid w:val="005F4EE0"/>
    <w:rsid w:val="006032ED"/>
    <w:rsid w:val="00612A28"/>
    <w:rsid w:val="006304F3"/>
    <w:rsid w:val="00635851"/>
    <w:rsid w:val="00643100"/>
    <w:rsid w:val="006474B0"/>
    <w:rsid w:val="006A233A"/>
    <w:rsid w:val="006B0943"/>
    <w:rsid w:val="006B0ADE"/>
    <w:rsid w:val="006B1E22"/>
    <w:rsid w:val="006B70CC"/>
    <w:rsid w:val="006C3006"/>
    <w:rsid w:val="006D20AC"/>
    <w:rsid w:val="006E5914"/>
    <w:rsid w:val="006F513B"/>
    <w:rsid w:val="00701819"/>
    <w:rsid w:val="0072150B"/>
    <w:rsid w:val="00724634"/>
    <w:rsid w:val="00724C13"/>
    <w:rsid w:val="00760434"/>
    <w:rsid w:val="00792ADF"/>
    <w:rsid w:val="007A596F"/>
    <w:rsid w:val="007C02C1"/>
    <w:rsid w:val="007C1F06"/>
    <w:rsid w:val="007D151C"/>
    <w:rsid w:val="007D3D72"/>
    <w:rsid w:val="007E3D6B"/>
    <w:rsid w:val="007F0B12"/>
    <w:rsid w:val="007F1686"/>
    <w:rsid w:val="007F4404"/>
    <w:rsid w:val="00801A11"/>
    <w:rsid w:val="00804565"/>
    <w:rsid w:val="0088225D"/>
    <w:rsid w:val="008A6BA8"/>
    <w:rsid w:val="008C1B70"/>
    <w:rsid w:val="008D29F2"/>
    <w:rsid w:val="008E36C1"/>
    <w:rsid w:val="008F77A6"/>
    <w:rsid w:val="0090707A"/>
    <w:rsid w:val="009532C4"/>
    <w:rsid w:val="00975CD3"/>
    <w:rsid w:val="009832CA"/>
    <w:rsid w:val="00996FD9"/>
    <w:rsid w:val="009B05C6"/>
    <w:rsid w:val="009B3C50"/>
    <w:rsid w:val="009D09C3"/>
    <w:rsid w:val="009D1985"/>
    <w:rsid w:val="009E4098"/>
    <w:rsid w:val="009E4D06"/>
    <w:rsid w:val="009F1BE2"/>
    <w:rsid w:val="00A05C62"/>
    <w:rsid w:val="00A17F99"/>
    <w:rsid w:val="00A213FB"/>
    <w:rsid w:val="00A235C8"/>
    <w:rsid w:val="00A44320"/>
    <w:rsid w:val="00A45D79"/>
    <w:rsid w:val="00A51409"/>
    <w:rsid w:val="00A521BD"/>
    <w:rsid w:val="00A65D23"/>
    <w:rsid w:val="00A73E86"/>
    <w:rsid w:val="00A76893"/>
    <w:rsid w:val="00A81A11"/>
    <w:rsid w:val="00A845A4"/>
    <w:rsid w:val="00A97782"/>
    <w:rsid w:val="00AA4272"/>
    <w:rsid w:val="00AC7C8B"/>
    <w:rsid w:val="00AE58C6"/>
    <w:rsid w:val="00AF7817"/>
    <w:rsid w:val="00B14FB7"/>
    <w:rsid w:val="00B152EB"/>
    <w:rsid w:val="00B500FC"/>
    <w:rsid w:val="00B6149E"/>
    <w:rsid w:val="00B6706E"/>
    <w:rsid w:val="00B70406"/>
    <w:rsid w:val="00B7417A"/>
    <w:rsid w:val="00B76948"/>
    <w:rsid w:val="00B76F11"/>
    <w:rsid w:val="00B85942"/>
    <w:rsid w:val="00B92433"/>
    <w:rsid w:val="00BA3301"/>
    <w:rsid w:val="00BA7C3F"/>
    <w:rsid w:val="00BD6CF3"/>
    <w:rsid w:val="00C24CC8"/>
    <w:rsid w:val="00C35748"/>
    <w:rsid w:val="00C36437"/>
    <w:rsid w:val="00C513A4"/>
    <w:rsid w:val="00C61DB9"/>
    <w:rsid w:val="00C71A73"/>
    <w:rsid w:val="00C76E24"/>
    <w:rsid w:val="00C87E42"/>
    <w:rsid w:val="00C90C11"/>
    <w:rsid w:val="00C90D31"/>
    <w:rsid w:val="00CB235C"/>
    <w:rsid w:val="00CB577F"/>
    <w:rsid w:val="00CC0DC2"/>
    <w:rsid w:val="00CC19A6"/>
    <w:rsid w:val="00CD3FCA"/>
    <w:rsid w:val="00CE07B9"/>
    <w:rsid w:val="00CF5F13"/>
    <w:rsid w:val="00CF6012"/>
    <w:rsid w:val="00D20D7E"/>
    <w:rsid w:val="00D34B8C"/>
    <w:rsid w:val="00D35685"/>
    <w:rsid w:val="00D4183E"/>
    <w:rsid w:val="00D42769"/>
    <w:rsid w:val="00D739A2"/>
    <w:rsid w:val="00D84E0D"/>
    <w:rsid w:val="00D87015"/>
    <w:rsid w:val="00D921B5"/>
    <w:rsid w:val="00D93F72"/>
    <w:rsid w:val="00D94111"/>
    <w:rsid w:val="00D95E8E"/>
    <w:rsid w:val="00DA2739"/>
    <w:rsid w:val="00DA5DBA"/>
    <w:rsid w:val="00DB3D1A"/>
    <w:rsid w:val="00DF2705"/>
    <w:rsid w:val="00E05FE2"/>
    <w:rsid w:val="00E10BE5"/>
    <w:rsid w:val="00E23CD9"/>
    <w:rsid w:val="00E40815"/>
    <w:rsid w:val="00E42F06"/>
    <w:rsid w:val="00E46B85"/>
    <w:rsid w:val="00E523EE"/>
    <w:rsid w:val="00E85737"/>
    <w:rsid w:val="00E92FDE"/>
    <w:rsid w:val="00EB0241"/>
    <w:rsid w:val="00EB1CD6"/>
    <w:rsid w:val="00EB360C"/>
    <w:rsid w:val="00F114A3"/>
    <w:rsid w:val="00F1750D"/>
    <w:rsid w:val="00F20AF3"/>
    <w:rsid w:val="00F324A4"/>
    <w:rsid w:val="00F4423C"/>
    <w:rsid w:val="00FB035F"/>
    <w:rsid w:val="00FB077F"/>
    <w:rsid w:val="00FB533D"/>
    <w:rsid w:val="00FE2715"/>
    <w:rsid w:val="00FF05F9"/>
    <w:rsid w:val="00FF7E13"/>
    <w:rsid w:val="02A40C8B"/>
    <w:rsid w:val="02EC7D91"/>
    <w:rsid w:val="037D404D"/>
    <w:rsid w:val="039A1E3C"/>
    <w:rsid w:val="0B4D090E"/>
    <w:rsid w:val="0D272B6F"/>
    <w:rsid w:val="10FF0CD7"/>
    <w:rsid w:val="13951AE6"/>
    <w:rsid w:val="15703539"/>
    <w:rsid w:val="1A3E4BA1"/>
    <w:rsid w:val="1C5D4D87"/>
    <w:rsid w:val="250E2E21"/>
    <w:rsid w:val="264D6E40"/>
    <w:rsid w:val="2E412EBB"/>
    <w:rsid w:val="2F3E338B"/>
    <w:rsid w:val="316614B2"/>
    <w:rsid w:val="34EA583C"/>
    <w:rsid w:val="35946DDB"/>
    <w:rsid w:val="37853097"/>
    <w:rsid w:val="3A2B318D"/>
    <w:rsid w:val="3B053634"/>
    <w:rsid w:val="3CC845DF"/>
    <w:rsid w:val="3DAD6785"/>
    <w:rsid w:val="41AD3C7B"/>
    <w:rsid w:val="44B65CB0"/>
    <w:rsid w:val="44FB618D"/>
    <w:rsid w:val="498D5B02"/>
    <w:rsid w:val="4B8037EA"/>
    <w:rsid w:val="4C79419A"/>
    <w:rsid w:val="4D3C325E"/>
    <w:rsid w:val="4E8B22F4"/>
    <w:rsid w:val="541C64DE"/>
    <w:rsid w:val="54B9150A"/>
    <w:rsid w:val="554057B3"/>
    <w:rsid w:val="59495F16"/>
    <w:rsid w:val="59A97E01"/>
    <w:rsid w:val="5AFB1BF5"/>
    <w:rsid w:val="5B3E72EF"/>
    <w:rsid w:val="5D8C58F6"/>
    <w:rsid w:val="612426F3"/>
    <w:rsid w:val="623C7033"/>
    <w:rsid w:val="6607131F"/>
    <w:rsid w:val="68EE244C"/>
    <w:rsid w:val="6BBD3493"/>
    <w:rsid w:val="6D18188C"/>
    <w:rsid w:val="799471CE"/>
    <w:rsid w:val="7FF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11B8"/>
  <w15:docId w15:val="{C3301B0B-AA09-4C58-9C5E-E9C3C19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qFormat/>
    <w:pPr>
      <w:autoSpaceDE w:val="0"/>
      <w:autoSpaceDN w:val="0"/>
      <w:spacing w:before="120" w:after="120" w:line="480" w:lineRule="auto"/>
      <w:ind w:left="283"/>
      <w:jc w:val="both"/>
    </w:pPr>
    <w:rPr>
      <w:rFonts w:ascii="Arial Narrow" w:hAnsi="Arial Narrow"/>
      <w:sz w:val="20"/>
      <w:lang w:val="ru-RU" w:eastAsia="ru-RU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/>
    </w:pPr>
    <w:rPr>
      <w:lang w:val="ru-RU" w:eastAsia="ru-RU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c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d">
    <w:name w:val="a"/>
    <w:basedOn w:val="a"/>
    <w:qFormat/>
    <w:pPr>
      <w:spacing w:before="100" w:beforeAutospacing="1" w:after="100" w:afterAutospacing="1"/>
    </w:pPr>
    <w:rPr>
      <w:lang w:val="ru-RU"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val="en-GB"/>
    </w:rPr>
  </w:style>
  <w:style w:type="character" w:customStyle="1" w:styleId="20">
    <w:name w:val="Основной текст с отступом 2 Знак"/>
    <w:basedOn w:val="a0"/>
    <w:link w:val="2"/>
    <w:qFormat/>
    <w:rPr>
      <w:rFonts w:ascii="Arial Narrow" w:eastAsia="Times New Roman" w:hAnsi="Arial Narrow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BE8B4-D6E7-4673-BB4C-E8808666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Valentyn</cp:lastModifiedBy>
  <cp:revision>4</cp:revision>
  <dcterms:created xsi:type="dcterms:W3CDTF">2021-10-17T15:58:00Z</dcterms:created>
  <dcterms:modified xsi:type="dcterms:W3CDTF">2021-10-18T12:13:00Z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D8930FD7B8E542D7A481EF23EB9789AE</vt:lpwstr>
  </property>
</Properties>
</file>