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3ED" w:rsidRPr="008E5239" w:rsidRDefault="00E203ED" w:rsidP="005328EB">
      <w:pPr>
        <w:jc w:val="right"/>
        <w:rPr>
          <w:rFonts w:cs="Times New Roman"/>
        </w:rPr>
      </w:pPr>
      <w:proofErr w:type="spellStart"/>
      <w:r w:rsidRPr="008E5239">
        <w:rPr>
          <w:rFonts w:cs="Times New Roman"/>
        </w:rPr>
        <w:t>Кондратенков</w:t>
      </w:r>
      <w:proofErr w:type="spellEnd"/>
      <w:r w:rsidRPr="008E5239">
        <w:rPr>
          <w:rFonts w:cs="Times New Roman"/>
        </w:rPr>
        <w:t xml:space="preserve"> Валерий КМБ-19-1</w:t>
      </w:r>
    </w:p>
    <w:p w:rsidR="00E203ED" w:rsidRPr="008E5239" w:rsidRDefault="00E203ED" w:rsidP="005328EB">
      <w:pPr>
        <w:rPr>
          <w:rFonts w:cs="Times New Roman"/>
        </w:rPr>
      </w:pPr>
    </w:p>
    <w:p w:rsidR="00E203ED" w:rsidRDefault="00E203ED" w:rsidP="005328EB">
      <w:pPr>
        <w:jc w:val="center"/>
        <w:rPr>
          <w:rFonts w:cs="Times New Roman"/>
          <w:b/>
          <w:sz w:val="28"/>
        </w:rPr>
      </w:pPr>
      <w:r w:rsidRPr="008E5239">
        <w:rPr>
          <w:rFonts w:cs="Times New Roman"/>
          <w:b/>
          <w:sz w:val="28"/>
        </w:rPr>
        <w:t>Отчет</w:t>
      </w:r>
    </w:p>
    <w:p w:rsidR="00E203ED" w:rsidRDefault="00E203ED" w:rsidP="0060263A">
      <w:pPr>
        <w:ind w:firstLine="708"/>
        <w:jc w:val="both"/>
      </w:pPr>
      <w:r w:rsidRPr="00E203ED">
        <w:rPr>
          <w:b/>
        </w:rPr>
        <w:t>Постановка задачи:</w:t>
      </w:r>
      <w:r>
        <w:t xml:space="preserve"> </w:t>
      </w:r>
      <w:r>
        <w:t>Разработать централизованный алгоритм балансировки распределенного приложения, которое представляет собой набор взаимодействующих процессов. Процессы располагаются на разных вычислительных узлах</w:t>
      </w:r>
      <w:r>
        <w:t xml:space="preserve"> (в рамках учебной программы будут использоваться виртуальные узлы)</w:t>
      </w:r>
      <w:r>
        <w:t xml:space="preserve">. Решение о переносе объекта с одного вычислительного узла распределенной системы на другой выполняется одним из процессов, который предварительно получает сообщения от всех вычислительных </w:t>
      </w:r>
      <w:bookmarkStart w:id="0" w:name="_GoBack"/>
      <w:bookmarkEnd w:id="0"/>
      <w:r>
        <w:t>узлов об их загрузке. Сеть имеет древовидную топологию.</w:t>
      </w:r>
    </w:p>
    <w:p w:rsidR="00E203ED" w:rsidRDefault="00E203ED" w:rsidP="0060263A">
      <w:pPr>
        <w:ind w:firstLine="708"/>
        <w:jc w:val="both"/>
      </w:pPr>
      <w:r>
        <w:t>Предлагается ознакомится с волновыми</w:t>
      </w:r>
      <w:r>
        <w:t xml:space="preserve"> алгоритма</w:t>
      </w:r>
      <w:r>
        <w:t>ми для произведения балансировки.</w:t>
      </w:r>
    </w:p>
    <w:p w:rsidR="00FF1D25" w:rsidRDefault="00FF1D25" w:rsidP="005328EB"/>
    <w:p w:rsidR="00E203ED" w:rsidRPr="002D431F" w:rsidRDefault="00E203ED" w:rsidP="005328EB">
      <w:pPr>
        <w:jc w:val="center"/>
        <w:rPr>
          <w:b/>
          <w:sz w:val="28"/>
        </w:rPr>
      </w:pPr>
      <w:r w:rsidRPr="002D431F">
        <w:rPr>
          <w:b/>
          <w:sz w:val="28"/>
        </w:rPr>
        <w:t>Алгоритм «Эхо»</w:t>
      </w:r>
    </w:p>
    <w:p w:rsidR="00E203ED" w:rsidRDefault="00E203ED" w:rsidP="0060263A">
      <w:pPr>
        <w:ind w:firstLine="708"/>
        <w:jc w:val="both"/>
      </w:pPr>
      <w:r>
        <w:t xml:space="preserve">Алгоритм Эха является централизованным алгоритмом для сетей с произвольной топологией. Алгоритм наводняет сообщениями </w:t>
      </w:r>
      <w:proofErr w:type="spellStart"/>
      <w:r>
        <w:t>tok</w:t>
      </w:r>
      <w:proofErr w:type="spellEnd"/>
      <w:r>
        <w:t xml:space="preserve"> все процессы, выделяя таким образом </w:t>
      </w:r>
      <w:proofErr w:type="spellStart"/>
      <w:r>
        <w:t>остовное</w:t>
      </w:r>
      <w:proofErr w:type="spellEnd"/>
      <w:r>
        <w:t xml:space="preserve"> дерево. Маркеры возвращаются «эхом» обратно по ребрам этого дерева, напоминая поток сообщений в древесном алгоритме. Инициатор отправляет сообщение всем своим соседям. После получения первого сообщения всякий </w:t>
      </w:r>
      <w:proofErr w:type="spellStart"/>
      <w:r>
        <w:t>неинициатор</w:t>
      </w:r>
      <w:proofErr w:type="spellEnd"/>
      <w:r>
        <w:t xml:space="preserve"> переправляет сообщения всем своим соседям, за исключением того, от которого было получено это сообщение. Как только </w:t>
      </w:r>
      <w:proofErr w:type="spellStart"/>
      <w:r>
        <w:t>неинициатор</w:t>
      </w:r>
      <w:proofErr w:type="spellEnd"/>
      <w:r>
        <w:t xml:space="preserve"> получит сообщения от всех своих соседей, он отправляет эхо родительскому процессу. Как только инициатор получит сообщения от всех своих соседей, он принимает решение.</w:t>
      </w:r>
    </w:p>
    <w:p w:rsidR="00E203ED" w:rsidRDefault="00E203ED" w:rsidP="0060263A">
      <w:pPr>
        <w:ind w:firstLine="708"/>
        <w:jc w:val="both"/>
      </w:pPr>
      <w:r>
        <w:t xml:space="preserve">Перейдем непосредственно к </w:t>
      </w:r>
      <w:r w:rsidR="00FF1D25">
        <w:t xml:space="preserve">реализованной программе. Она представляет из себя 2 логически различающиеся программы, связанные с помощью очередей сообщений </w:t>
      </w:r>
      <w:r w:rsidR="00FF1D25">
        <w:rPr>
          <w:lang w:val="en-US"/>
        </w:rPr>
        <w:t>MSMQ</w:t>
      </w:r>
      <w:r w:rsidR="00FF1D25">
        <w:t xml:space="preserve">, – Клиент и Сервер (центральный узел и распределенные узлы в сети). Клиент может запрашивать выполнение </w:t>
      </w:r>
      <w:r w:rsidR="00FF1D25">
        <w:t xml:space="preserve">операции </w:t>
      </w:r>
      <w:r w:rsidR="00FF1D25">
        <w:t xml:space="preserve">определенной сложности и в зависимости от того, может сервер выполнить данную операцию или нет, формируется ответ клиенту. Каждая операция сложности </w:t>
      </w:r>
      <w:r w:rsidR="00FF1D25">
        <w:rPr>
          <w:lang w:val="en-US"/>
        </w:rPr>
        <w:t>P</w:t>
      </w:r>
      <w:r w:rsidR="00FF1D25" w:rsidRPr="00FF1D25">
        <w:t>(</w:t>
      </w:r>
      <w:r w:rsidR="00FF1D25">
        <w:rPr>
          <w:lang w:val="en-US"/>
        </w:rPr>
        <w:t>Q</w:t>
      </w:r>
      <w:r w:rsidR="00FF1D25" w:rsidRPr="00FF1D25">
        <w:t>)</w:t>
      </w:r>
      <w:r w:rsidR="00FF1D25">
        <w:t xml:space="preserve"> рассматривается, как единая и неделимая.</w:t>
      </w:r>
    </w:p>
    <w:p w:rsidR="00FF1D25" w:rsidRPr="00957F32" w:rsidRDefault="00FF1D25" w:rsidP="0060263A">
      <w:pPr>
        <w:ind w:firstLine="708"/>
        <w:jc w:val="both"/>
      </w:pPr>
      <w:r>
        <w:t xml:space="preserve">На сервере реализован класс </w:t>
      </w:r>
      <w:proofErr w:type="spellStart"/>
      <w:r w:rsidR="00957F32" w:rsidRPr="00957F32">
        <w:rPr>
          <w:i/>
          <w:lang w:val="en-US"/>
        </w:rPr>
        <w:t>WebUnites</w:t>
      </w:r>
      <w:proofErr w:type="spellEnd"/>
      <w:r w:rsidR="00957F32">
        <w:t>:</w:t>
      </w:r>
    </w:p>
    <w:p w:rsidR="00957F32" w:rsidRDefault="00957F32" w:rsidP="005328E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9727D4" wp14:editId="428D6B25">
            <wp:extent cx="4450285" cy="333521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2400" cy="33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32" w:rsidRDefault="00957F32" w:rsidP="0060263A">
      <w:pPr>
        <w:ind w:firstLine="708"/>
        <w:jc w:val="both"/>
      </w:pPr>
      <w:r>
        <w:t xml:space="preserve">Метод </w:t>
      </w:r>
      <w:proofErr w:type="spellStart"/>
      <w:r w:rsidRPr="00957F32">
        <w:rPr>
          <w:i/>
          <w:lang w:val="en-US"/>
        </w:rPr>
        <w:t>TreeToList</w:t>
      </w:r>
      <w:proofErr w:type="spellEnd"/>
      <w:r>
        <w:t xml:space="preserve"> представляет собой обход дерева, которое было построено и использовано в качестве топологии сети</w:t>
      </w:r>
      <w:r w:rsidR="005328EB">
        <w:t>, и включает использование алгоритма «Эхо», чтобы собрать актуальную информацию о загруженности каждого узла в рамках использованной топологии сети.</w:t>
      </w:r>
    </w:p>
    <w:p w:rsidR="005328EB" w:rsidRDefault="005328EB" w:rsidP="005328EB">
      <w:pPr>
        <w:jc w:val="center"/>
      </w:pPr>
      <w:r>
        <w:rPr>
          <w:noProof/>
          <w:lang w:eastAsia="ru-RU"/>
        </w:rPr>
        <w:drawing>
          <wp:inline distT="0" distB="0" distL="0" distR="0" wp14:anchorId="7D4BA8F5" wp14:editId="3C3488CB">
            <wp:extent cx="4325815" cy="180477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1375" cy="18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B4" w:rsidRDefault="007770B4" w:rsidP="005328EB">
      <w:pPr>
        <w:jc w:val="center"/>
      </w:pPr>
      <w:r>
        <w:rPr>
          <w:noProof/>
          <w:lang w:eastAsia="ru-RU"/>
        </w:rPr>
        <w:drawing>
          <wp:inline distT="0" distB="0" distL="0" distR="0" wp14:anchorId="26A2A8F5" wp14:editId="0B70CA14">
            <wp:extent cx="4730262" cy="125507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838" cy="12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CE" w:rsidRDefault="000D59CE" w:rsidP="005328EB"/>
    <w:p w:rsidR="005328EB" w:rsidRDefault="00706830" w:rsidP="0060263A">
      <w:pPr>
        <w:ind w:firstLine="708"/>
      </w:pPr>
      <w:r>
        <w:t>Демонстрация работы:</w:t>
      </w:r>
    </w:p>
    <w:p w:rsidR="00706830" w:rsidRDefault="00004765" w:rsidP="0000476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9C3334" wp14:editId="736C4C2D">
            <wp:extent cx="3620683" cy="2107718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422" cy="21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65" w:rsidRDefault="00004765" w:rsidP="00004765">
      <w:pPr>
        <w:jc w:val="center"/>
      </w:pPr>
      <w:r>
        <w:rPr>
          <w:noProof/>
          <w:lang w:eastAsia="ru-RU"/>
        </w:rPr>
        <w:drawing>
          <wp:inline distT="0" distB="0" distL="0" distR="0" wp14:anchorId="50CF7D1F" wp14:editId="6B540A74">
            <wp:extent cx="4038639" cy="239637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896" cy="24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65" w:rsidRDefault="00004765" w:rsidP="00004765">
      <w:pPr>
        <w:jc w:val="center"/>
      </w:pPr>
      <w:r>
        <w:rPr>
          <w:noProof/>
          <w:lang w:eastAsia="ru-RU"/>
        </w:rPr>
        <w:drawing>
          <wp:inline distT="0" distB="0" distL="0" distR="0" wp14:anchorId="6374646C" wp14:editId="16F16CB2">
            <wp:extent cx="4096693" cy="27328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474" cy="27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F5" w:rsidRDefault="002B67F5" w:rsidP="0000476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7F6BFD" wp14:editId="467FE13D">
            <wp:extent cx="4247106" cy="2718435"/>
            <wp:effectExtent l="0" t="0" r="127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8860" cy="27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F5" w:rsidRDefault="002B67F5" w:rsidP="00004765">
      <w:pPr>
        <w:jc w:val="center"/>
      </w:pPr>
      <w:r>
        <w:rPr>
          <w:noProof/>
          <w:lang w:eastAsia="ru-RU"/>
        </w:rPr>
        <w:drawing>
          <wp:inline distT="0" distB="0" distL="0" distR="0" wp14:anchorId="0A79C23C" wp14:editId="0EF7A428">
            <wp:extent cx="4274007" cy="2569161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983" cy="25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1F" w:rsidRDefault="002D431F" w:rsidP="005328EB"/>
    <w:p w:rsidR="005328EB" w:rsidRDefault="002D431F" w:rsidP="002D431F">
      <w:pPr>
        <w:jc w:val="center"/>
        <w:rPr>
          <w:b/>
          <w:sz w:val="28"/>
        </w:rPr>
      </w:pPr>
      <w:r w:rsidRPr="002D431F">
        <w:rPr>
          <w:b/>
          <w:sz w:val="28"/>
        </w:rPr>
        <w:t>Алгоритм «Финна»</w:t>
      </w:r>
    </w:p>
    <w:p w:rsidR="007770B4" w:rsidRDefault="002D431F" w:rsidP="0060263A">
      <w:pPr>
        <w:ind w:firstLine="708"/>
        <w:jc w:val="both"/>
      </w:pPr>
      <w:r>
        <w:t>Алгоритм Финна — это еще один волновой алгоритм, который можно использовать</w:t>
      </w:r>
      <w:r w:rsidR="007770B4">
        <w:t xml:space="preserve"> </w:t>
      </w:r>
      <w:r>
        <w:t>для произвольных ориентированных сетей. Здесь не требуется, чтобы диаметр сети был</w:t>
      </w:r>
      <w:r w:rsidR="007770B4">
        <w:t xml:space="preserve"> </w:t>
      </w:r>
      <w:r>
        <w:t xml:space="preserve">известен заранее, но зато этот алгоритм опирается на однозначную </w:t>
      </w:r>
      <w:proofErr w:type="spellStart"/>
      <w:r>
        <w:t>идентифицируемость</w:t>
      </w:r>
      <w:proofErr w:type="spellEnd"/>
      <w:r w:rsidR="007770B4">
        <w:t xml:space="preserve"> </w:t>
      </w:r>
      <w:r>
        <w:t>процессов. В сообщениях процессы обмениваются отличительными признаками, и это</w:t>
      </w:r>
      <w:r w:rsidR="007770B4">
        <w:t xml:space="preserve"> </w:t>
      </w:r>
      <w:r>
        <w:t>приводит к тому, что битовая сложность алгоритма становится достаточно большой.</w:t>
      </w:r>
      <w:r w:rsidR="007770B4">
        <w:t xml:space="preserve"> </w:t>
      </w:r>
      <w:r>
        <w:t xml:space="preserve">В процессе р формируются два множества отличительных признаков </w:t>
      </w:r>
      <w:proofErr w:type="spellStart"/>
      <w:r>
        <w:t>Incp</w:t>
      </w:r>
      <w:proofErr w:type="spellEnd"/>
      <w:r>
        <w:t xml:space="preserve">, и </w:t>
      </w:r>
      <w:proofErr w:type="spellStart"/>
      <w:r>
        <w:t>Nincp</w:t>
      </w:r>
      <w:proofErr w:type="spellEnd"/>
      <w:r>
        <w:t>.</w:t>
      </w:r>
      <w:r w:rsidR="007770B4">
        <w:t xml:space="preserve"> </w:t>
      </w:r>
      <w:r>
        <w:t xml:space="preserve">Если говорить неформально, то </w:t>
      </w:r>
      <w:proofErr w:type="spellStart"/>
      <w:r>
        <w:t>Incp</w:t>
      </w:r>
      <w:proofErr w:type="spellEnd"/>
      <w:r>
        <w:t xml:space="preserve"> обозначает множество таких процессов q, что</w:t>
      </w:r>
      <w:r w:rsidR="007770B4">
        <w:t xml:space="preserve"> </w:t>
      </w:r>
      <w:r>
        <w:t>некоторое событие в q предшествует самому последнему событию, случившемуся в р, a</w:t>
      </w:r>
      <w:r w:rsidR="007770B4">
        <w:t xml:space="preserve"> </w:t>
      </w:r>
      <w:proofErr w:type="spellStart"/>
      <w:r>
        <w:t>Nlncp</w:t>
      </w:r>
      <w:proofErr w:type="spellEnd"/>
      <w:r>
        <w:t xml:space="preserve"> обозначает множество таких процессов q, что у каждого соседа г процесса q какое</w:t>
      </w:r>
      <w:r>
        <w:t>-</w:t>
      </w:r>
      <w:r w:rsidR="007770B4">
        <w:t xml:space="preserve">нибудь </w:t>
      </w:r>
      <w:r>
        <w:t>событие в г предшествует самому последнему событию, случившемуся в р.</w:t>
      </w:r>
      <w:r w:rsidR="007770B4">
        <w:t xml:space="preserve"> </w:t>
      </w:r>
      <w:r>
        <w:t xml:space="preserve">Вначале </w:t>
      </w:r>
      <w:proofErr w:type="spellStart"/>
      <w:r>
        <w:t>Incp</w:t>
      </w:r>
      <w:proofErr w:type="spellEnd"/>
      <w:r>
        <w:t xml:space="preserve"> = {р} и </w:t>
      </w:r>
      <w:proofErr w:type="spellStart"/>
      <w:r>
        <w:t>NIncp</w:t>
      </w:r>
      <w:proofErr w:type="spellEnd"/>
      <w:r>
        <w:t xml:space="preserve"> — 0. Процесс р отправляет сообщения, в которых</w:t>
      </w:r>
      <w:r w:rsidR="007770B4">
        <w:t xml:space="preserve"> </w:t>
      </w:r>
      <w:r>
        <w:t xml:space="preserve">содержатся </w:t>
      </w:r>
      <w:proofErr w:type="spellStart"/>
      <w:r>
        <w:t>Incp</w:t>
      </w:r>
      <w:proofErr w:type="spellEnd"/>
      <w:r>
        <w:t xml:space="preserve"> и </w:t>
      </w:r>
      <w:proofErr w:type="spellStart"/>
      <w:r>
        <w:t>Nlncp</w:t>
      </w:r>
      <w:proofErr w:type="spellEnd"/>
      <w:r>
        <w:t>, всякий раз, когда одно из этих множеств расширяется. Когда р</w:t>
      </w:r>
      <w:r w:rsidR="007770B4">
        <w:t xml:space="preserve"> </w:t>
      </w:r>
      <w:r>
        <w:t xml:space="preserve">получает сообщение, содержащее множество </w:t>
      </w:r>
      <w:proofErr w:type="spellStart"/>
      <w:r>
        <w:t>Incp</w:t>
      </w:r>
      <w:proofErr w:type="spellEnd"/>
      <w:r>
        <w:t xml:space="preserve"> и множество </w:t>
      </w:r>
      <w:proofErr w:type="spellStart"/>
      <w:r>
        <w:t>NIncp</w:t>
      </w:r>
      <w:proofErr w:type="spellEnd"/>
      <w:r>
        <w:t>, полученные</w:t>
      </w:r>
      <w:r w:rsidR="007770B4">
        <w:t xml:space="preserve"> </w:t>
      </w:r>
      <w:r>
        <w:t>отличительные признаки добавляются к соответствующим множествам, которые</w:t>
      </w:r>
      <w:r w:rsidR="007770B4">
        <w:t xml:space="preserve"> </w:t>
      </w:r>
      <w:r>
        <w:t>формирует процесс р. Если процесс р получил сообщения от всех своих соседей на входе,</w:t>
      </w:r>
      <w:r w:rsidR="007770B4">
        <w:t xml:space="preserve"> </w:t>
      </w:r>
      <w:r>
        <w:t xml:space="preserve">то отличительный признак р вставляется в </w:t>
      </w:r>
      <w:proofErr w:type="spellStart"/>
      <w:r>
        <w:t>Nlncp</w:t>
      </w:r>
      <w:proofErr w:type="spellEnd"/>
      <w:r>
        <w:t>. Когда эти два множества станут</w:t>
      </w:r>
      <w:r w:rsidR="007770B4">
        <w:t xml:space="preserve"> </w:t>
      </w:r>
      <w:r>
        <w:t>одинаковыми, р принимает решение.</w:t>
      </w:r>
    </w:p>
    <w:p w:rsidR="007770B4" w:rsidRDefault="007770B4" w:rsidP="0060263A">
      <w:pPr>
        <w:ind w:firstLine="708"/>
        <w:jc w:val="both"/>
      </w:pPr>
      <w:r>
        <w:lastRenderedPageBreak/>
        <w:t xml:space="preserve">Перейдем непосредственно к реализованной программе. Она представляет из себя 2 логически различающиеся программы, связанные с помощью очередей сообщений </w:t>
      </w:r>
      <w:r>
        <w:rPr>
          <w:lang w:val="en-US"/>
        </w:rPr>
        <w:t>MSMQ</w:t>
      </w:r>
      <w:r>
        <w:t xml:space="preserve">, – Клиент и Сервер (центральный узел и распределенные узлы в сети). Клиент может запрашивать выполнение операции определенной сложности и в зависимости от того, может сервер выполнить данную операцию или нет, формируется ответ клиенту. Каждая операция сложности </w:t>
      </w:r>
      <w:r>
        <w:rPr>
          <w:lang w:val="en-US"/>
        </w:rPr>
        <w:t>P</w:t>
      </w:r>
      <w:r w:rsidRPr="00FF1D25">
        <w:t>(</w:t>
      </w:r>
      <w:r>
        <w:rPr>
          <w:lang w:val="en-US"/>
        </w:rPr>
        <w:t>Q</w:t>
      </w:r>
      <w:r w:rsidRPr="00FF1D25">
        <w:t>)</w:t>
      </w:r>
      <w:r>
        <w:t xml:space="preserve"> рассматривается, как единая и неделимая.</w:t>
      </w:r>
    </w:p>
    <w:p w:rsidR="007770B4" w:rsidRDefault="007770B4" w:rsidP="0060263A">
      <w:pPr>
        <w:ind w:firstLine="708"/>
        <w:jc w:val="both"/>
      </w:pPr>
      <w:r>
        <w:t xml:space="preserve">На сервере реализован класс </w:t>
      </w:r>
      <w:proofErr w:type="spellStart"/>
      <w:r w:rsidRPr="00957F32">
        <w:rPr>
          <w:i/>
          <w:lang w:val="en-US"/>
        </w:rPr>
        <w:t>WebUnites</w:t>
      </w:r>
      <w:proofErr w:type="spellEnd"/>
      <w:r>
        <w:t>:</w:t>
      </w:r>
    </w:p>
    <w:p w:rsidR="007770B4" w:rsidRPr="007770B4" w:rsidRDefault="007770B4" w:rsidP="000D59CE">
      <w:pPr>
        <w:jc w:val="center"/>
      </w:pPr>
      <w:r>
        <w:rPr>
          <w:noProof/>
          <w:lang w:eastAsia="ru-RU"/>
        </w:rPr>
        <w:drawing>
          <wp:inline distT="0" distB="0" distL="0" distR="0" wp14:anchorId="17B78BDD" wp14:editId="244C1925">
            <wp:extent cx="4536831" cy="277313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330" cy="27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CE">
        <w:rPr>
          <w:noProof/>
          <w:lang w:eastAsia="ru-RU"/>
        </w:rPr>
        <w:drawing>
          <wp:inline distT="0" distB="0" distL="0" distR="0" wp14:anchorId="374AF43F" wp14:editId="5188D6BF">
            <wp:extent cx="4577862" cy="10749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738" cy="10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B4" w:rsidRDefault="007770B4" w:rsidP="007770B4">
      <w:pPr>
        <w:jc w:val="both"/>
      </w:pPr>
      <w:r>
        <w:t xml:space="preserve">Метод </w:t>
      </w:r>
      <w:proofErr w:type="spellStart"/>
      <w:r w:rsidRPr="00957F32">
        <w:rPr>
          <w:i/>
          <w:lang w:val="en-US"/>
        </w:rPr>
        <w:t>TreeToList</w:t>
      </w:r>
      <w:r w:rsidR="000D59CE">
        <w:rPr>
          <w:i/>
          <w:lang w:val="en-US"/>
        </w:rPr>
        <w:t>Finn</w:t>
      </w:r>
      <w:proofErr w:type="spellEnd"/>
      <w:r>
        <w:t xml:space="preserve"> представляет собой обход </w:t>
      </w:r>
      <w:r w:rsidR="000D59CE">
        <w:t>ориентированного графа, который был построен</w:t>
      </w:r>
      <w:r>
        <w:t xml:space="preserve"> и использован в качестве топологии сети, и включает использование алгоритма «</w:t>
      </w:r>
      <w:r w:rsidR="000D59CE">
        <w:t>Финна</w:t>
      </w:r>
      <w:r>
        <w:t>», чтобы собрать актуальную информацию о загруженности каждого узла в рамках использованной топологии сети.</w:t>
      </w:r>
    </w:p>
    <w:p w:rsidR="000D59CE" w:rsidRDefault="000D59CE" w:rsidP="007770B4">
      <w:pPr>
        <w:jc w:val="center"/>
      </w:pPr>
      <w:r>
        <w:rPr>
          <w:noProof/>
          <w:lang w:eastAsia="ru-RU"/>
        </w:rPr>
        <w:drawing>
          <wp:inline distT="0" distB="0" distL="0" distR="0" wp14:anchorId="363A4AB1" wp14:editId="1E925F8F">
            <wp:extent cx="4671646" cy="13226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8130" cy="13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CE" w:rsidRDefault="000D59CE" w:rsidP="007770B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63FEDB" wp14:editId="7BBCC23F">
            <wp:extent cx="4700954" cy="88478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449" cy="9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5F8F64" wp14:editId="2B0CE3FE">
            <wp:extent cx="4736123" cy="2228044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168" cy="224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B4" w:rsidRDefault="007770B4" w:rsidP="007770B4"/>
    <w:p w:rsidR="007770B4" w:rsidRDefault="007770B4" w:rsidP="007770B4"/>
    <w:p w:rsidR="007770B4" w:rsidRPr="002D431F" w:rsidRDefault="007770B4" w:rsidP="002D431F">
      <w:pPr>
        <w:jc w:val="both"/>
      </w:pPr>
    </w:p>
    <w:sectPr w:rsidR="007770B4" w:rsidRPr="002D431F" w:rsidSect="005328EB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0DA"/>
    <w:rsid w:val="00004765"/>
    <w:rsid w:val="000D59CE"/>
    <w:rsid w:val="002B67F5"/>
    <w:rsid w:val="002D431F"/>
    <w:rsid w:val="005328EB"/>
    <w:rsid w:val="0060263A"/>
    <w:rsid w:val="006F60DA"/>
    <w:rsid w:val="00706830"/>
    <w:rsid w:val="007770B4"/>
    <w:rsid w:val="007C01AD"/>
    <w:rsid w:val="008C5AB6"/>
    <w:rsid w:val="00932CCD"/>
    <w:rsid w:val="00957F32"/>
    <w:rsid w:val="00E203ED"/>
    <w:rsid w:val="00FF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829DB"/>
  <w15:chartTrackingRefBased/>
  <w15:docId w15:val="{2EF3B4B8-C15B-4C90-9BFE-CA39D1058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70B4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valerka.kondratenkov@mail.ru</dc:creator>
  <cp:keywords/>
  <dc:description/>
  <cp:lastModifiedBy>valerka.kondratenkov@mail.ru</cp:lastModifiedBy>
  <cp:revision>8</cp:revision>
  <dcterms:created xsi:type="dcterms:W3CDTF">2022-04-26T20:20:00Z</dcterms:created>
  <dcterms:modified xsi:type="dcterms:W3CDTF">2022-04-26T21:24:00Z</dcterms:modified>
</cp:coreProperties>
</file>