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FB38" w14:textId="77777777" w:rsidR="00B03757" w:rsidRDefault="00B03757" w:rsidP="00B0375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75954BC3" w14:textId="77777777" w:rsidR="00B03757" w:rsidRDefault="00B03757" w:rsidP="00B0375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7B886F6C" w14:textId="77777777" w:rsidR="00B03757" w:rsidRDefault="00B03757" w:rsidP="00B0375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3C277E8A" w14:textId="77777777" w:rsidR="00B03757" w:rsidRDefault="00B03757" w:rsidP="00B0375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522E5B29" w14:textId="77777777" w:rsidR="00B03757" w:rsidRDefault="00B03757" w:rsidP="00B0375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576C045E" w14:textId="77777777" w:rsidR="00B03757" w:rsidRDefault="00B03757" w:rsidP="00B03757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65F06722" w14:textId="77777777" w:rsidR="00B03757" w:rsidRPr="00DA7F46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Инструменты для хранения и обработки больших данных</w:t>
      </w:r>
    </w:p>
    <w:p w14:paraId="52B16D26" w14:textId="77777777" w:rsidR="00B03757" w:rsidRDefault="00B03757" w:rsidP="00B03757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6.1</w:t>
      </w:r>
    </w:p>
    <w:p w14:paraId="7BB536EC" w14:textId="61E10BE4" w:rsidR="00B03757" w:rsidRPr="004600AA" w:rsidRDefault="004600AA" w:rsidP="00B03757">
      <w:pPr>
        <w:tabs>
          <w:tab w:val="left" w:pos="2694"/>
        </w:tabs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B03757" w:rsidRPr="004600AA">
        <w:rPr>
          <w:rFonts w:eastAsia="Times New Roman" w:cs="Times New Roman"/>
          <w:szCs w:val="28"/>
          <w:lang w:eastAsia="ru-RU"/>
        </w:rPr>
        <w:t>Обработка данных с использованием Apache Spark</w:t>
      </w:r>
      <w:r>
        <w:rPr>
          <w:rFonts w:eastAsia="Times New Roman" w:cs="Times New Roman"/>
          <w:szCs w:val="28"/>
          <w:lang w:eastAsia="ru-RU"/>
        </w:rPr>
        <w:t>»</w:t>
      </w:r>
    </w:p>
    <w:p w14:paraId="7209000E" w14:textId="77777777" w:rsidR="00B03757" w:rsidRPr="00193E60" w:rsidRDefault="00B03757" w:rsidP="00B03757">
      <w:pPr>
        <w:tabs>
          <w:tab w:val="left" w:pos="2694"/>
        </w:tabs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5E5410E5" w14:textId="77777777" w:rsidR="00B03757" w:rsidRDefault="00B03757" w:rsidP="00B03757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Выполнил(а): Морозова В.А. группа: АДЭУ-211</w:t>
      </w:r>
    </w:p>
    <w:p w14:paraId="5A190C1D" w14:textId="77777777" w:rsidR="00B03757" w:rsidRDefault="00B03757" w:rsidP="00B03757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0DF29618" w14:textId="77777777" w:rsidR="00B03757" w:rsidRDefault="00B03757" w:rsidP="00B0375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2E74DD3A" w14:textId="77777777" w:rsidR="00B03757" w:rsidRDefault="00B03757" w:rsidP="00B0375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5457D0FC" w14:textId="77777777" w:rsidR="00B03757" w:rsidRDefault="00B03757" w:rsidP="00B0375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7F9485C" w14:textId="77777777" w:rsidR="00B03757" w:rsidRDefault="00B03757" w:rsidP="00B0375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4159D214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2DDD2F3F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2024</w:t>
      </w:r>
    </w:p>
    <w:p w14:paraId="196A3F88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</w:p>
    <w:p w14:paraId="1C140E5D" w14:textId="77777777" w:rsidR="00B03757" w:rsidRPr="00DA7F46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b/>
          <w:szCs w:val="28"/>
          <w:lang w:eastAsia="ru-RU"/>
        </w:rPr>
      </w:pPr>
      <w:r w:rsidRPr="00DA7F46">
        <w:rPr>
          <w:rFonts w:eastAsia="Times New Roman" w:cs="Times New Roman"/>
          <w:b/>
          <w:szCs w:val="28"/>
          <w:lang w:eastAsia="ru-RU"/>
        </w:rPr>
        <w:lastRenderedPageBreak/>
        <w:t>Цель и задачи работы:</w:t>
      </w:r>
    </w:p>
    <w:p w14:paraId="4877C3FA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DA7F46">
        <w:rPr>
          <w:rFonts w:eastAsia="Times New Roman" w:cs="Times New Roman"/>
          <w:szCs w:val="28"/>
          <w:lang w:eastAsia="ru-RU"/>
        </w:rPr>
        <w:t>1.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A7F46">
        <w:rPr>
          <w:rFonts w:eastAsia="Times New Roman" w:cs="Times New Roman"/>
          <w:szCs w:val="28"/>
          <w:lang w:eastAsia="ru-RU"/>
        </w:rPr>
        <w:t>Познакомиться с понятием «большие данные» и способами их обработки;</w:t>
      </w:r>
    </w:p>
    <w:p w14:paraId="35A61E85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2. </w:t>
      </w:r>
      <w:r w:rsidRPr="00DA7F46">
        <w:rPr>
          <w:rFonts w:eastAsia="Times New Roman" w:cs="Times New Roman"/>
          <w:szCs w:val="28"/>
          <w:lang w:eastAsia="ru-RU"/>
        </w:rPr>
        <w:t>Познакомиться с инструментом Apache Spark и возможностями, которые он предоставляет для обработки больших данных.</w:t>
      </w:r>
    </w:p>
    <w:p w14:paraId="40ED9FD8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3. </w:t>
      </w:r>
      <w:r w:rsidRPr="00DA7F46">
        <w:rPr>
          <w:rFonts w:eastAsia="Times New Roman" w:cs="Times New Roman"/>
          <w:szCs w:val="28"/>
          <w:lang w:eastAsia="ru-RU"/>
        </w:rPr>
        <w:t>Получить навыки выполнения разведочного анализа данных использованием pyspark.</w:t>
      </w:r>
    </w:p>
    <w:p w14:paraId="7719FEE7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начала импортируем необходимые библиотеки (рисунок 1)</w:t>
      </w:r>
    </w:p>
    <w:p w14:paraId="3B54D12A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5713E12" wp14:editId="6466F1DB">
            <wp:extent cx="5676900" cy="21099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890" cy="21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0BCE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1. Импорт необходимых библиотек</w:t>
      </w:r>
    </w:p>
    <w:p w14:paraId="6A76A59D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Далее подключаемся к спарку (рисунок 2)</w:t>
      </w:r>
    </w:p>
    <w:p w14:paraId="64BC78AF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5C595D09" wp14:editId="6B53137C">
            <wp:extent cx="5219700" cy="344092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1427" cy="34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CD0F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2. Подключение к спарку</w:t>
      </w:r>
    </w:p>
    <w:p w14:paraId="0EBD791E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Затем идет обзор данных (рисунок 3).</w:t>
      </w:r>
    </w:p>
    <w:p w14:paraId="15DC1E03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D1F677E" wp14:editId="68D238E5">
            <wp:extent cx="5455920" cy="378852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088" cy="37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0FB7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3. Обзор данных</w:t>
      </w:r>
    </w:p>
    <w:p w14:paraId="70FFA2EA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Потом надо узнать типы данных (рисунок 4)</w:t>
      </w:r>
    </w:p>
    <w:p w14:paraId="1A19D722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3DD8739" wp14:editId="44999456">
            <wp:extent cx="5940425" cy="32099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EB05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4. Узнавание типов данных</w:t>
      </w:r>
    </w:p>
    <w:p w14:paraId="106B1D73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Изменение типов данных и вывод количества строк показано на рисунке 5.</w:t>
      </w:r>
    </w:p>
    <w:p w14:paraId="7855775A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2DC8008" wp14:editId="7028961C">
            <wp:extent cx="3558540" cy="331775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654" cy="33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A8D7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5. Изменение типов данных</w:t>
      </w:r>
    </w:p>
    <w:p w14:paraId="3CE9FE5F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Проверка наличия нулевых значений продемонстрировано на рисунке 6. Как можно заметить, их нет</w:t>
      </w:r>
    </w:p>
    <w:p w14:paraId="77D05A2D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60139CE4" wp14:editId="6B76C63F">
            <wp:extent cx="5397420" cy="2941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2828" cy="294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7520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6. Проверка наличия нулевых значений</w:t>
      </w:r>
    </w:p>
    <w:p w14:paraId="6B39FB01" w14:textId="77777777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Расчет статистических показателей (квартили, дисперсия, средняя и медиана) на рисунке 7.</w:t>
      </w:r>
    </w:p>
    <w:p w14:paraId="2A5F3FEA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6A03C8C" wp14:editId="0C3FA2CD">
            <wp:extent cx="5344894" cy="2735580"/>
            <wp:effectExtent l="0" t="0" r="825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6715" cy="273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B2E0" w14:textId="0141E4EF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7. Расчет статистических показателей</w:t>
      </w:r>
    </w:p>
    <w:p w14:paraId="3A897899" w14:textId="6125341F" w:rsidR="00881A40" w:rsidRDefault="00881A40" w:rsidP="00881A4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Параме</w:t>
      </w:r>
      <w:r w:rsidR="00D80CE3">
        <w:rPr>
          <w:shd w:val="clear" w:color="auto" w:fill="FFFFFF"/>
        </w:rPr>
        <w:t>т</w:t>
      </w:r>
      <w:r>
        <w:rPr>
          <w:shd w:val="clear" w:color="auto" w:fill="FFFFFF"/>
        </w:rPr>
        <w:t>ры по полу, региону и отношению к курению относятся к категориальным данным, что недупустимо для модели, их нужно преобразовать в 0 и 1 для регрессионного анализа и получения точных результатов</w:t>
      </w:r>
    </w:p>
    <w:p w14:paraId="59B4F5FA" w14:textId="6C2BAFBE" w:rsidR="00881A40" w:rsidRDefault="00881A40" w:rsidP="00881A40">
      <w:pPr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471E2454" wp14:editId="5B411E13">
            <wp:extent cx="5124450" cy="187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323" cy="18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FAFE" w14:textId="35A9675B" w:rsidR="00881A40" w:rsidRDefault="00D80CE3" w:rsidP="00D80CE3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8. Преобразование данных для анализа</w:t>
      </w:r>
    </w:p>
    <w:p w14:paraId="3EEEEEA4" w14:textId="5D590579" w:rsidR="00D80CE3" w:rsidRDefault="00D80CE3" w:rsidP="00D80CE3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18A322FC" wp14:editId="2A5D6E31">
            <wp:extent cx="5346700" cy="2909679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96" cy="291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CB39" w14:textId="6A4C1AAC" w:rsidR="00D80CE3" w:rsidRDefault="00D80CE3" w:rsidP="00D80CE3">
      <w:pPr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9. Анализ зависимости затрат от возраста</w:t>
      </w:r>
    </w:p>
    <w:p w14:paraId="3EF18F7D" w14:textId="77777777" w:rsidR="00D80CE3" w:rsidRDefault="00D80CE3" w:rsidP="00D80CE3">
      <w:pPr>
        <w:rPr>
          <w:sz w:val="24"/>
        </w:rPr>
      </w:pPr>
      <w:r>
        <w:t>Результат означает, что каждый дополнительный год увеличения возраста увеличивает расходы на 257.7 денежных единиц</w:t>
      </w:r>
    </w:p>
    <w:p w14:paraId="541A906A" w14:textId="06266718" w:rsidR="00D80CE3" w:rsidRDefault="00D80CE3" w:rsidP="00D80CE3">
      <w:pPr>
        <w:rPr>
          <w:rStyle w:val="md-ignore"/>
          <w:rFonts w:cs="Times New Roman"/>
          <w:color w:val="1F1F1F"/>
        </w:rPr>
      </w:pPr>
      <w:r w:rsidRPr="00D80CE3">
        <w:rPr>
          <w:rStyle w:val="mi"/>
          <w:rFonts w:cs="Times New Roman"/>
          <w:color w:val="1F1F1F"/>
          <w:sz w:val="29"/>
          <w:szCs w:val="29"/>
          <w:bdr w:val="none" w:sz="0" w:space="0" w:color="auto" w:frame="1"/>
        </w:rPr>
        <w:t>R</w:t>
      </w:r>
      <w:r w:rsidRPr="00D80CE3">
        <w:rPr>
          <w:rStyle w:val="mn"/>
          <w:rFonts w:cs="Times New Roman"/>
          <w:color w:val="1F1F1F"/>
          <w:sz w:val="21"/>
          <w:szCs w:val="21"/>
          <w:bdr w:val="none" w:sz="0" w:space="0" w:color="auto" w:frame="1"/>
        </w:rPr>
        <w:t>2</w:t>
      </w:r>
      <w:r w:rsidRPr="00D80CE3">
        <w:rPr>
          <w:rStyle w:val="md-ignore"/>
          <w:rFonts w:cs="Times New Roman"/>
          <w:color w:val="1F1F1F"/>
        </w:rPr>
        <w:t>=8,9% это значит,</w:t>
      </w:r>
      <w:r>
        <w:rPr>
          <w:rStyle w:val="md-ignore"/>
          <w:rFonts w:cs="Times New Roman"/>
          <w:color w:val="1F1F1F"/>
        </w:rPr>
        <w:t xml:space="preserve"> </w:t>
      </w:r>
      <w:r w:rsidRPr="00D80CE3">
        <w:rPr>
          <w:rStyle w:val="md-ignore"/>
          <w:rFonts w:cs="Times New Roman"/>
          <w:color w:val="1F1F1F"/>
        </w:rPr>
        <w:t>что модель объясняет </w:t>
      </w:r>
      <w:r w:rsidRPr="00D80CE3">
        <w:rPr>
          <w:rStyle w:val="mn"/>
          <w:rFonts w:cs="Times New Roman"/>
          <w:color w:val="1F1F1F"/>
          <w:sz w:val="29"/>
          <w:szCs w:val="29"/>
          <w:bdr w:val="none" w:sz="0" w:space="0" w:color="auto" w:frame="1"/>
        </w:rPr>
        <w:t>8</w:t>
      </w:r>
      <w:r w:rsidRPr="00D80CE3">
        <w:rPr>
          <w:rStyle w:val="mo"/>
          <w:rFonts w:cs="Times New Roman"/>
          <w:color w:val="1F1F1F"/>
          <w:sz w:val="29"/>
          <w:szCs w:val="29"/>
          <w:bdr w:val="none" w:sz="0" w:space="0" w:color="auto" w:frame="1"/>
        </w:rPr>
        <w:t>,</w:t>
      </w:r>
      <w:r w:rsidRPr="00D80CE3">
        <w:rPr>
          <w:rStyle w:val="mn"/>
          <w:rFonts w:cs="Times New Roman"/>
          <w:color w:val="1F1F1F"/>
          <w:sz w:val="29"/>
          <w:szCs w:val="29"/>
          <w:bdr w:val="none" w:sz="0" w:space="0" w:color="auto" w:frame="1"/>
        </w:rPr>
        <w:t>9</w:t>
      </w:r>
      <w:r w:rsidRPr="00D80CE3">
        <w:rPr>
          <w:rStyle w:val="mi"/>
          <w:rFonts w:cs="Times New Roman"/>
          <w:color w:val="1F1F1F"/>
          <w:sz w:val="29"/>
          <w:szCs w:val="29"/>
          <w:bdr w:val="none" w:sz="0" w:space="0" w:color="auto" w:frame="1"/>
        </w:rPr>
        <w:t>%</w:t>
      </w:r>
      <w:r w:rsidRPr="00D80CE3">
        <w:rPr>
          <w:rStyle w:val="md-ignore"/>
          <w:rFonts w:cs="Times New Roman"/>
          <w:color w:val="1F1F1F"/>
        </w:rPr>
        <w:t> изменчивости расходов. Это очень маленькое значение, указывающее на нехорошее соответствие модели данным.</w:t>
      </w:r>
    </w:p>
    <w:p w14:paraId="6857AA1F" w14:textId="09429D47" w:rsidR="00D80CE3" w:rsidRDefault="00D80CE3" w:rsidP="00D80CE3">
      <w:pPr>
        <w:rPr>
          <w:rFonts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35F8367" wp14:editId="0E08F8EF">
            <wp:extent cx="4542838" cy="423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02" cy="423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86B" w14:textId="53C34B14" w:rsidR="002E1725" w:rsidRDefault="00D80CE3" w:rsidP="002E1725">
      <w:pPr>
        <w:jc w:val="center"/>
        <w:rPr>
          <w:rFonts w:cs="Times New Roman"/>
        </w:rPr>
      </w:pPr>
      <w:r>
        <w:rPr>
          <w:rFonts w:cs="Times New Roman"/>
        </w:rPr>
        <w:t>Рисунок 10. Зависимость затрат от ИМТ</w:t>
      </w:r>
    </w:p>
    <w:p w14:paraId="7693A33B" w14:textId="552E9980" w:rsidR="00D80CE3" w:rsidRDefault="00D80CE3" w:rsidP="00D80CE3">
      <w:pPr>
        <w:rPr>
          <w:sz w:val="24"/>
        </w:rPr>
      </w:pPr>
      <w:r>
        <w:t>Показывает, что увеличение ИМТ на каждую единицу увеличивает расходы на 393.8 денежных единиц</w:t>
      </w:r>
      <w:r>
        <w:t>.</w:t>
      </w:r>
    </w:p>
    <w:p w14:paraId="18E9F2C4" w14:textId="06243209" w:rsidR="00D80CE3" w:rsidRDefault="00D80CE3" w:rsidP="00D80CE3">
      <w:pPr>
        <w:rPr>
          <w:rStyle w:val="md-ignore"/>
          <w:rFonts w:cs="Times New Roman"/>
          <w:color w:val="1F1F1F"/>
        </w:rPr>
      </w:pPr>
      <w:r w:rsidRPr="00D80CE3">
        <w:rPr>
          <w:rStyle w:val="mi"/>
          <w:rFonts w:cs="Times New Roman"/>
          <w:color w:val="1F1F1F"/>
          <w:sz w:val="29"/>
          <w:szCs w:val="29"/>
          <w:bdr w:val="none" w:sz="0" w:space="0" w:color="auto" w:frame="1"/>
        </w:rPr>
        <w:t>R</w:t>
      </w:r>
      <w:r w:rsidRPr="00D80CE3">
        <w:rPr>
          <w:rStyle w:val="mn"/>
          <w:rFonts w:cs="Times New Roman"/>
          <w:color w:val="1F1F1F"/>
          <w:sz w:val="21"/>
          <w:szCs w:val="21"/>
          <w:bdr w:val="none" w:sz="0" w:space="0" w:color="auto" w:frame="1"/>
        </w:rPr>
        <w:t>2</w:t>
      </w:r>
      <w:r w:rsidRPr="00D80CE3">
        <w:rPr>
          <w:rStyle w:val="md-ignore"/>
          <w:rFonts w:cs="Times New Roman"/>
          <w:color w:val="1F1F1F"/>
        </w:rPr>
        <w:t>=3,9% это значит,что модель объясняет </w:t>
      </w:r>
      <w:r w:rsidRPr="00D80CE3">
        <w:rPr>
          <w:rStyle w:val="mn"/>
          <w:rFonts w:cs="Times New Roman"/>
          <w:color w:val="1F1F1F"/>
          <w:sz w:val="29"/>
          <w:szCs w:val="29"/>
          <w:bdr w:val="none" w:sz="0" w:space="0" w:color="auto" w:frame="1"/>
        </w:rPr>
        <w:t>3</w:t>
      </w:r>
      <w:r w:rsidRPr="00D80CE3">
        <w:rPr>
          <w:rStyle w:val="mo"/>
          <w:rFonts w:cs="Times New Roman"/>
          <w:color w:val="1F1F1F"/>
          <w:sz w:val="29"/>
          <w:szCs w:val="29"/>
          <w:bdr w:val="none" w:sz="0" w:space="0" w:color="auto" w:frame="1"/>
        </w:rPr>
        <w:t>,</w:t>
      </w:r>
      <w:r w:rsidRPr="00D80CE3">
        <w:rPr>
          <w:rStyle w:val="mn"/>
          <w:rFonts w:cs="Times New Roman"/>
          <w:color w:val="1F1F1F"/>
          <w:sz w:val="29"/>
          <w:szCs w:val="29"/>
          <w:bdr w:val="none" w:sz="0" w:space="0" w:color="auto" w:frame="1"/>
        </w:rPr>
        <w:t>9</w:t>
      </w:r>
      <w:r w:rsidRPr="00D80CE3">
        <w:rPr>
          <w:rStyle w:val="mi"/>
          <w:rFonts w:cs="Times New Roman"/>
          <w:color w:val="1F1F1F"/>
          <w:sz w:val="29"/>
          <w:szCs w:val="29"/>
          <w:bdr w:val="none" w:sz="0" w:space="0" w:color="auto" w:frame="1"/>
        </w:rPr>
        <w:t>%</w:t>
      </w:r>
      <w:r w:rsidRPr="00D80CE3">
        <w:rPr>
          <w:rStyle w:val="md-ignore"/>
          <w:rFonts w:cs="Times New Roman"/>
          <w:color w:val="1F1F1F"/>
        </w:rPr>
        <w:t> изменчивости расходов. Это очень маленькое значение, указывающее на нехорошее соответствие модели данным</w:t>
      </w:r>
      <w:r>
        <w:rPr>
          <w:rStyle w:val="md-ignore"/>
          <w:rFonts w:cs="Times New Roman"/>
          <w:color w:val="1F1F1F"/>
        </w:rPr>
        <w:t>.</w:t>
      </w:r>
    </w:p>
    <w:p w14:paraId="35A028BC" w14:textId="52063403" w:rsidR="002E1725" w:rsidRDefault="002E1725" w:rsidP="00D80CE3">
      <w:pPr>
        <w:rPr>
          <w:rFonts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1C3249" wp14:editId="37C1EF6A">
            <wp:extent cx="5092700" cy="31253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659" cy="31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825E" w14:textId="66213724" w:rsidR="002E1725" w:rsidRDefault="002E1725" w:rsidP="002E1725">
      <w:pPr>
        <w:jc w:val="center"/>
        <w:rPr>
          <w:rFonts w:cs="Times New Roman"/>
        </w:rPr>
      </w:pPr>
      <w:r>
        <w:rPr>
          <w:rFonts w:cs="Times New Roman"/>
        </w:rPr>
        <w:t>Рисунок 1</w:t>
      </w:r>
      <w:r>
        <w:rPr>
          <w:rFonts w:cs="Times New Roman"/>
        </w:rPr>
        <w:t>1</w:t>
      </w:r>
      <w:r>
        <w:rPr>
          <w:rFonts w:cs="Times New Roman"/>
        </w:rPr>
        <w:t xml:space="preserve">. Зависимость затрат от </w:t>
      </w:r>
      <w:r>
        <w:rPr>
          <w:rFonts w:cs="Times New Roman"/>
        </w:rPr>
        <w:t>статуса курения</w:t>
      </w:r>
    </w:p>
    <w:p w14:paraId="53064B9A" w14:textId="36BBFADB" w:rsidR="002E1725" w:rsidRPr="002E1725" w:rsidRDefault="002E1725" w:rsidP="002E1725">
      <w:pPr>
        <w:rPr>
          <w:lang w:eastAsia="ru-RU"/>
        </w:rPr>
      </w:pPr>
      <w:r w:rsidRPr="002E1725">
        <w:rPr>
          <w:lang w:eastAsia="ru-RU"/>
        </w:rPr>
        <w:t>Итог значительно увеличивает расходы для курильщиков по сравнению с некурящими, при прочих равных условиях.</w:t>
      </w:r>
    </w:p>
    <w:p w14:paraId="2B91FE10" w14:textId="498E903B" w:rsidR="00B03757" w:rsidRDefault="00B03757" w:rsidP="002E1725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2E1725">
        <w:rPr>
          <w:rFonts w:eastAsia="Times New Roman" w:cs="Times New Roman"/>
          <w:b/>
          <w:bCs/>
          <w:szCs w:val="28"/>
          <w:lang w:eastAsia="ru-RU"/>
        </w:rPr>
        <w:t>Визуализация</w:t>
      </w:r>
    </w:p>
    <w:p w14:paraId="7D3FF4C2" w14:textId="64CF8657" w:rsidR="002E1725" w:rsidRDefault="002E1725" w:rsidP="002E1725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5CF0A4E7" wp14:editId="3337CA52">
            <wp:extent cx="4298950" cy="346857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432" cy="347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9120" w14:textId="2C99B8A2" w:rsidR="002E1725" w:rsidRPr="002E1725" w:rsidRDefault="002E1725" w:rsidP="002E1725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2E1725">
        <w:rPr>
          <w:rFonts w:eastAsia="Times New Roman" w:cs="Times New Roman"/>
          <w:szCs w:val="28"/>
          <w:lang w:eastAsia="ru-RU"/>
        </w:rPr>
        <w:t>Рисунок 12. Количество курящих и не курящих</w:t>
      </w:r>
    </w:p>
    <w:p w14:paraId="1ACC789E" w14:textId="2E95E371" w:rsidR="00B03757" w:rsidRDefault="002E1725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432E48" wp14:editId="275BD1BD">
            <wp:extent cx="5289550" cy="208359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366" cy="20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FFD8" w14:textId="6BD3BADB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E1725">
        <w:rPr>
          <w:rFonts w:eastAsia="Times New Roman" w:cs="Times New Roman"/>
          <w:szCs w:val="28"/>
          <w:lang w:eastAsia="ru-RU"/>
        </w:rPr>
        <w:t>13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="002E1725">
        <w:rPr>
          <w:rFonts w:eastAsia="Times New Roman" w:cs="Times New Roman"/>
          <w:szCs w:val="28"/>
          <w:lang w:eastAsia="ru-RU"/>
        </w:rPr>
        <w:t>Демонстрация зависимости количества и статуса к курению и затрат на лечение</w:t>
      </w:r>
    </w:p>
    <w:p w14:paraId="65D2CF04" w14:textId="3C723283" w:rsid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Количество людей по возрасту на рисунке </w:t>
      </w:r>
      <w:r w:rsidR="002E1725">
        <w:rPr>
          <w:rFonts w:eastAsia="Times New Roman" w:cs="Times New Roman"/>
          <w:szCs w:val="28"/>
          <w:lang w:eastAsia="ru-RU"/>
        </w:rPr>
        <w:t>14</w:t>
      </w:r>
      <w:r>
        <w:rPr>
          <w:rFonts w:eastAsia="Times New Roman" w:cs="Times New Roman"/>
          <w:szCs w:val="28"/>
          <w:lang w:eastAsia="ru-RU"/>
        </w:rPr>
        <w:t>. Как можно заметить, больше всего людей в возрасте до 20 лет</w:t>
      </w:r>
    </w:p>
    <w:p w14:paraId="635CCC94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CD8FCC6" wp14:editId="2B66228E">
            <wp:extent cx="5940425" cy="366966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3AD4" w14:textId="69AE9F3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</w:t>
      </w:r>
      <w:r w:rsidR="002E1725">
        <w:rPr>
          <w:rFonts w:eastAsia="Times New Roman" w:cs="Times New Roman"/>
          <w:szCs w:val="28"/>
          <w:lang w:eastAsia="ru-RU"/>
        </w:rPr>
        <w:t>14</w:t>
      </w:r>
      <w:r>
        <w:rPr>
          <w:rFonts w:eastAsia="Times New Roman" w:cs="Times New Roman"/>
          <w:szCs w:val="28"/>
          <w:lang w:eastAsia="ru-RU"/>
        </w:rPr>
        <w:t>. Количество людей по возрасту</w:t>
      </w:r>
    </w:p>
    <w:p w14:paraId="67DADAE3" w14:textId="59580ABC" w:rsidR="00B03757" w:rsidRPr="00B03757" w:rsidRDefault="00B03757" w:rsidP="00B03757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Затем идет </w:t>
      </w:r>
      <w:r>
        <w:rPr>
          <w:rFonts w:eastAsia="Times New Roman" w:cs="Times New Roman"/>
          <w:szCs w:val="28"/>
          <w:lang w:val="en-US" w:eastAsia="ru-RU"/>
        </w:rPr>
        <w:t>UDF</w:t>
      </w:r>
      <w:r w:rsidRPr="00B03757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первый на возвращение отношения </w:t>
      </w:r>
      <w:r>
        <w:rPr>
          <w:rFonts w:eastAsia="Times New Roman" w:cs="Times New Roman"/>
          <w:szCs w:val="28"/>
          <w:lang w:val="en-US" w:eastAsia="ru-RU"/>
        </w:rPr>
        <w:t>charges</w:t>
      </w:r>
      <w:r w:rsidRPr="00B0375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к </w:t>
      </w:r>
      <w:r>
        <w:rPr>
          <w:rFonts w:eastAsia="Times New Roman" w:cs="Times New Roman"/>
          <w:szCs w:val="28"/>
          <w:lang w:val="en-US" w:eastAsia="ru-RU"/>
        </w:rPr>
        <w:t>age</w:t>
      </w:r>
      <w:r w:rsidRPr="00B03757">
        <w:rPr>
          <w:rFonts w:eastAsia="Times New Roman" w:cs="Times New Roman"/>
          <w:szCs w:val="28"/>
          <w:lang w:eastAsia="ru-RU"/>
        </w:rPr>
        <w:t xml:space="preserve">, </w:t>
      </w:r>
      <w:r>
        <w:rPr>
          <w:rFonts w:eastAsia="Times New Roman" w:cs="Times New Roman"/>
          <w:szCs w:val="28"/>
          <w:lang w:eastAsia="ru-RU"/>
        </w:rPr>
        <w:t>а второй на классификацию, а второй на классификацию индекса масса тела (рисунок 1</w:t>
      </w:r>
      <w:r w:rsidR="002E1725"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>).</w:t>
      </w:r>
    </w:p>
    <w:p w14:paraId="520C2AAE" w14:textId="77777777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08486759" wp14:editId="5CB178ED">
            <wp:extent cx="5631180" cy="2338550"/>
            <wp:effectExtent l="0" t="0" r="762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130" cy="234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247C" w14:textId="21A0A3F1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val="en-US" w:eastAsia="ru-RU"/>
        </w:rPr>
      </w:pPr>
      <w:r w:rsidRPr="00B03757">
        <w:rPr>
          <w:rFonts w:eastAsia="Times New Roman" w:cs="Times New Roman"/>
          <w:szCs w:val="28"/>
          <w:lang w:eastAsia="ru-RU"/>
        </w:rPr>
        <w:t>Рисунок 1</w:t>
      </w:r>
      <w:r w:rsidR="002E1725">
        <w:rPr>
          <w:rFonts w:eastAsia="Times New Roman" w:cs="Times New Roman"/>
          <w:szCs w:val="28"/>
          <w:lang w:eastAsia="ru-RU"/>
        </w:rPr>
        <w:t>5</w:t>
      </w:r>
      <w:r w:rsidRPr="00B03757">
        <w:rPr>
          <w:rFonts w:eastAsia="Times New Roman" w:cs="Times New Roman"/>
          <w:szCs w:val="28"/>
          <w:lang w:eastAsia="ru-RU"/>
        </w:rPr>
        <w:t xml:space="preserve">. </w:t>
      </w:r>
      <w:r w:rsidRPr="00B03757">
        <w:rPr>
          <w:rFonts w:eastAsia="Times New Roman" w:cs="Times New Roman"/>
          <w:szCs w:val="28"/>
          <w:lang w:val="en-US" w:eastAsia="ru-RU"/>
        </w:rPr>
        <w:t>UDF</w:t>
      </w:r>
    </w:p>
    <w:p w14:paraId="2ABE1FA1" w14:textId="06CE4330" w:rsidR="002E1725" w:rsidRDefault="002E1725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6B8CFB3" wp14:editId="57EBA964">
            <wp:extent cx="5454650" cy="21194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03" cy="21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4475" w14:textId="593F117D" w:rsidR="006566B5" w:rsidRPr="00881A40" w:rsidRDefault="006566B5" w:rsidP="00B0375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Рисунок 16. Отображение взаимозависимости ИМТ, курения и затрат </w:t>
      </w:r>
    </w:p>
    <w:p w14:paraId="7A5A89A0" w14:textId="549812BA" w:rsidR="00B03757" w:rsidRDefault="00B03757" w:rsidP="00B03757">
      <w:pPr>
        <w:spacing w:before="100" w:beforeAutospacing="1" w:after="100" w:afterAutospacing="1"/>
        <w:jc w:val="center"/>
        <w:rPr>
          <w:rFonts w:eastAsia="Times New Roman" w:cs="Times New Roman"/>
          <w:b/>
          <w:szCs w:val="28"/>
          <w:lang w:eastAsia="ru-RU"/>
        </w:rPr>
      </w:pPr>
      <w:r w:rsidRPr="00B03757">
        <w:rPr>
          <w:rFonts w:eastAsia="Times New Roman" w:cs="Times New Roman"/>
          <w:b/>
          <w:szCs w:val="28"/>
          <w:lang w:eastAsia="ru-RU"/>
        </w:rPr>
        <w:t>Вывод:</w:t>
      </w:r>
    </w:p>
    <w:p w14:paraId="69135B29" w14:textId="74411EA7" w:rsidR="00881A40" w:rsidRPr="00881A40" w:rsidRDefault="00881A40" w:rsidP="00881A40">
      <w:pPr>
        <w:spacing w:after="0"/>
        <w:contextualSpacing/>
        <w:jc w:val="both"/>
        <w:rPr>
          <w:rFonts w:cs="Times New Roman"/>
          <w:szCs w:val="28"/>
        </w:rPr>
      </w:pPr>
      <w:r w:rsidRPr="00F563F4">
        <w:rPr>
          <w:rFonts w:cs="Times New Roman"/>
          <w:szCs w:val="28"/>
        </w:rPr>
        <w:t>Чтобы выяснить, есть ли зависимость между демографическими показателями человека и расходами денежных средств, которые он готов потратить на медицинское обслуживание, был</w:t>
      </w:r>
      <w:r>
        <w:rPr>
          <w:rFonts w:cs="Times New Roman"/>
          <w:szCs w:val="28"/>
        </w:rPr>
        <w:t xml:space="preserve"> проанализирован набор данных, включающий такие метрики, связанные с клиентом, как </w:t>
      </w:r>
      <w:r w:rsidRPr="00F563F4">
        <w:rPr>
          <w:rFonts w:cs="Times New Roman"/>
          <w:szCs w:val="28"/>
        </w:rPr>
        <w:t xml:space="preserve">пол, возраст, индекс массы тела, количество детей, регион и статус в отношении курения. </w:t>
      </w:r>
    </w:p>
    <w:p w14:paraId="7E5EC47E" w14:textId="2763DD38" w:rsidR="008A278C" w:rsidRDefault="008A278C" w:rsidP="00B03757">
      <w:pPr>
        <w:pStyle w:val="a5"/>
        <w:numPr>
          <w:ilvl w:val="0"/>
          <w:numId w:val="2"/>
        </w:numPr>
        <w:spacing w:after="0"/>
        <w:ind w:left="0" w:firstLine="709"/>
        <w:jc w:val="both"/>
      </w:pPr>
      <w:r w:rsidRPr="00FE2DC3">
        <w:lastRenderedPageBreak/>
        <w:t>При анализе типов признаков в датасете было установлено наличие как количественных, так и категориальных признаков</w:t>
      </w:r>
      <w:r w:rsidR="006566B5">
        <w:t>.</w:t>
      </w:r>
    </w:p>
    <w:p w14:paraId="1E20545C" w14:textId="4C7F654C" w:rsidR="008A278C" w:rsidRDefault="008A278C" w:rsidP="006566B5">
      <w:pPr>
        <w:pStyle w:val="a5"/>
        <w:numPr>
          <w:ilvl w:val="0"/>
          <w:numId w:val="2"/>
        </w:numPr>
        <w:spacing w:after="0"/>
        <w:jc w:val="both"/>
      </w:pPr>
      <w:r>
        <w:t>Пропущенных значений в представленном датасете не оказалось.</w:t>
      </w:r>
    </w:p>
    <w:p w14:paraId="5951161A" w14:textId="565E0B3B" w:rsidR="008A278C" w:rsidRDefault="008A278C" w:rsidP="008A278C">
      <w:pPr>
        <w:pStyle w:val="a5"/>
        <w:numPr>
          <w:ilvl w:val="0"/>
          <w:numId w:val="2"/>
        </w:numPr>
        <w:spacing w:after="0"/>
        <w:ind w:left="0" w:firstLine="709"/>
        <w:jc w:val="both"/>
      </w:pPr>
      <w:r w:rsidRPr="00FE2DC3">
        <w:t>Были рассчитаны основные статистические показатели, такие как средние значения,</w:t>
      </w:r>
      <w:r>
        <w:t xml:space="preserve"> медианы, квартильные значения </w:t>
      </w:r>
      <w:r w:rsidR="006566B5">
        <w:t xml:space="preserve">и </w:t>
      </w:r>
      <w:r>
        <w:t>дисперсия</w:t>
      </w:r>
      <w:r w:rsidR="006566B5">
        <w:t>.</w:t>
      </w:r>
    </w:p>
    <w:p w14:paraId="54779868" w14:textId="01D69F4D" w:rsidR="006566B5" w:rsidRDefault="006566B5" w:rsidP="006566B5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Проведен анализ линейной регрессии, выявлена взаимосвязь.</w:t>
      </w:r>
    </w:p>
    <w:p w14:paraId="16C9C4A1" w14:textId="21A9F0A4" w:rsidR="008A278C" w:rsidRDefault="008A278C" w:rsidP="008A278C">
      <w:pPr>
        <w:pStyle w:val="a5"/>
        <w:numPr>
          <w:ilvl w:val="0"/>
          <w:numId w:val="2"/>
        </w:numPr>
        <w:spacing w:after="0"/>
        <w:ind w:left="0" w:firstLine="709"/>
        <w:jc w:val="both"/>
      </w:pPr>
      <w:r w:rsidRPr="008A278C">
        <w:t>Было реализовано несколько пользовательских функций (UDF)</w:t>
      </w:r>
      <w:r w:rsidR="006566B5">
        <w:t>.</w:t>
      </w:r>
    </w:p>
    <w:p w14:paraId="0F8188BE" w14:textId="61386D3B" w:rsidR="006566B5" w:rsidRDefault="006566B5" w:rsidP="008A278C">
      <w:pPr>
        <w:pStyle w:val="a5"/>
        <w:numPr>
          <w:ilvl w:val="0"/>
          <w:numId w:val="2"/>
        </w:numPr>
        <w:spacing w:after="0"/>
        <w:ind w:left="0" w:firstLine="709"/>
        <w:jc w:val="both"/>
      </w:pPr>
      <w:r>
        <w:t>Проведена наглядная визуализация.</w:t>
      </w:r>
    </w:p>
    <w:p w14:paraId="55891E84" w14:textId="0607E50C" w:rsidR="00B03757" w:rsidRDefault="006566B5" w:rsidP="006566B5">
      <w:pPr>
        <w:rPr>
          <w:shd w:val="clear" w:color="auto" w:fill="FFFFFF"/>
        </w:rPr>
      </w:pPr>
      <w:r w:rsidRPr="006566B5">
        <w:t>Apache Spark</w:t>
      </w:r>
      <w:r>
        <w:rPr>
          <w:shd w:val="clear" w:color="auto" w:fill="FFFFFF"/>
        </w:rPr>
        <w:t> — это целостная вычислительная система с набором библиотек для параллельной обработки данных на кластерах компьютеров. </w:t>
      </w:r>
    </w:p>
    <w:p w14:paraId="77EAC39A" w14:textId="671C1696" w:rsidR="006566B5" w:rsidRPr="006566B5" w:rsidRDefault="006566B5" w:rsidP="006566B5">
      <w:pPr>
        <w:rPr>
          <w:rFonts w:eastAsia="Times New Roman" w:cs="Times New Roman"/>
          <w:szCs w:val="28"/>
          <w:lang w:eastAsia="ru-RU"/>
        </w:rPr>
      </w:pPr>
      <w:r w:rsidRPr="006566B5">
        <w:t>Spark производит вычисления в реальном времени</w:t>
      </w:r>
      <w:r>
        <w:rPr>
          <w:shd w:val="clear" w:color="auto" w:fill="FFFFFF"/>
        </w:rPr>
        <w:t> и обеспечивает низкую задержку благодаря их резидентному выполнению</w:t>
      </w:r>
      <w:r w:rsidRPr="006566B5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В отличие от </w:t>
      </w:r>
      <w:r>
        <w:rPr>
          <w:shd w:val="clear" w:color="auto" w:fill="FFFFFF"/>
          <w:lang w:val="en-US"/>
        </w:rPr>
        <w:t>Hadoop</w:t>
      </w:r>
      <w:r>
        <w:rPr>
          <w:shd w:val="clear" w:color="auto" w:fill="FFFFFF"/>
        </w:rPr>
        <w:t>, более ориентирован для обработки данных с использованием оперативной памяти</w:t>
      </w:r>
      <w:r w:rsidR="00C53A4E">
        <w:rPr>
          <w:shd w:val="clear" w:color="auto" w:fill="FFFFFF"/>
        </w:rPr>
        <w:t xml:space="preserve"> на основе распределения данных. </w:t>
      </w:r>
    </w:p>
    <w:p w14:paraId="0864997B" w14:textId="77777777" w:rsidR="00B03757" w:rsidRDefault="00B03757" w:rsidP="00B03757">
      <w:pPr>
        <w:ind w:firstLine="0"/>
      </w:pPr>
    </w:p>
    <w:p w14:paraId="1660A9E6" w14:textId="77777777" w:rsidR="00B03757" w:rsidRDefault="00B03757"/>
    <w:p w14:paraId="1562A876" w14:textId="77777777" w:rsidR="00B03757" w:rsidRDefault="00B03757"/>
    <w:p w14:paraId="04E56A6C" w14:textId="77777777" w:rsidR="00B03757" w:rsidRDefault="00B03757"/>
    <w:p w14:paraId="70306382" w14:textId="77777777" w:rsidR="00B03757" w:rsidRDefault="00B03757"/>
    <w:p w14:paraId="0B666DDD" w14:textId="77777777" w:rsidR="00B03757" w:rsidRDefault="00B03757"/>
    <w:p w14:paraId="73915FAB" w14:textId="77777777" w:rsidR="00B03757" w:rsidRDefault="00B03757"/>
    <w:p w14:paraId="2B101FA7" w14:textId="77777777" w:rsidR="00B03757" w:rsidRDefault="00B03757"/>
    <w:p w14:paraId="249B1F50" w14:textId="77777777" w:rsidR="00B03757" w:rsidRDefault="00B03757"/>
    <w:p w14:paraId="6E0D0B23" w14:textId="77777777" w:rsidR="00B03757" w:rsidRDefault="00B03757" w:rsidP="00B03757">
      <w:pPr>
        <w:ind w:firstLine="0"/>
      </w:pPr>
    </w:p>
    <w:sectPr w:rsidR="00B03757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FA98" w14:textId="77777777" w:rsidR="00204E30" w:rsidRDefault="00204E30" w:rsidP="004600AA">
      <w:pPr>
        <w:spacing w:after="0" w:line="240" w:lineRule="auto"/>
      </w:pPr>
      <w:r>
        <w:separator/>
      </w:r>
    </w:p>
  </w:endnote>
  <w:endnote w:type="continuationSeparator" w:id="0">
    <w:p w14:paraId="28DEE7B3" w14:textId="77777777" w:rsidR="00204E30" w:rsidRDefault="00204E30" w:rsidP="0046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88583"/>
      <w:docPartObj>
        <w:docPartGallery w:val="Page Numbers (Bottom of Page)"/>
        <w:docPartUnique/>
      </w:docPartObj>
    </w:sdtPr>
    <w:sdtContent>
      <w:p w14:paraId="0084FF70" w14:textId="2DCC6C59" w:rsidR="004600AA" w:rsidRDefault="004600A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C2A82E" w14:textId="77777777" w:rsidR="004600AA" w:rsidRDefault="004600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614E" w14:textId="77777777" w:rsidR="00204E30" w:rsidRDefault="00204E30" w:rsidP="004600AA">
      <w:pPr>
        <w:spacing w:after="0" w:line="240" w:lineRule="auto"/>
      </w:pPr>
      <w:r>
        <w:separator/>
      </w:r>
    </w:p>
  </w:footnote>
  <w:footnote w:type="continuationSeparator" w:id="0">
    <w:p w14:paraId="34A45037" w14:textId="77777777" w:rsidR="00204E30" w:rsidRDefault="00204E30" w:rsidP="00460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7B15"/>
    <w:multiLevelType w:val="hybridMultilevel"/>
    <w:tmpl w:val="21BC7272"/>
    <w:lvl w:ilvl="0" w:tplc="BA307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6425B9"/>
    <w:multiLevelType w:val="hybridMultilevel"/>
    <w:tmpl w:val="22E86AA4"/>
    <w:lvl w:ilvl="0" w:tplc="5DCA8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57"/>
    <w:rsid w:val="000749F3"/>
    <w:rsid w:val="000A16D8"/>
    <w:rsid w:val="000F7C3A"/>
    <w:rsid w:val="00204E30"/>
    <w:rsid w:val="002E1725"/>
    <w:rsid w:val="00394473"/>
    <w:rsid w:val="004600AA"/>
    <w:rsid w:val="004B231E"/>
    <w:rsid w:val="00577902"/>
    <w:rsid w:val="005E4437"/>
    <w:rsid w:val="006566B5"/>
    <w:rsid w:val="00881A40"/>
    <w:rsid w:val="008A278C"/>
    <w:rsid w:val="00A2414F"/>
    <w:rsid w:val="00B03757"/>
    <w:rsid w:val="00C07558"/>
    <w:rsid w:val="00C53A4E"/>
    <w:rsid w:val="00D80CE3"/>
    <w:rsid w:val="00E1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D664"/>
  <w15:chartTrackingRefBased/>
  <w15:docId w15:val="{94FF674B-1C0F-4174-94B0-14DED76C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725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B0375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D80CE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80CE3"/>
  </w:style>
  <w:style w:type="character" w:customStyle="1" w:styleId="mn">
    <w:name w:val="mn"/>
    <w:basedOn w:val="a0"/>
    <w:rsid w:val="00D80CE3"/>
  </w:style>
  <w:style w:type="character" w:customStyle="1" w:styleId="md-ignore">
    <w:name w:val="md-ignore"/>
    <w:basedOn w:val="a0"/>
    <w:rsid w:val="00D80CE3"/>
  </w:style>
  <w:style w:type="character" w:customStyle="1" w:styleId="mo">
    <w:name w:val="mo"/>
    <w:basedOn w:val="a0"/>
    <w:rsid w:val="00D80CE3"/>
  </w:style>
  <w:style w:type="character" w:styleId="a7">
    <w:name w:val="Strong"/>
    <w:basedOn w:val="a0"/>
    <w:uiPriority w:val="22"/>
    <w:qFormat/>
    <w:rsid w:val="006566B5"/>
    <w:rPr>
      <w:b/>
      <w:bCs/>
    </w:rPr>
  </w:style>
  <w:style w:type="paragraph" w:styleId="a8">
    <w:name w:val="header"/>
    <w:basedOn w:val="a"/>
    <w:link w:val="a9"/>
    <w:uiPriority w:val="99"/>
    <w:unhideWhenUsed/>
    <w:rsid w:val="00460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00AA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4600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00AA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8405C-F3D9-4226-B645-F74136375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Валерия Морозова</cp:lastModifiedBy>
  <cp:revision>3</cp:revision>
  <dcterms:created xsi:type="dcterms:W3CDTF">2024-11-22T09:09:00Z</dcterms:created>
  <dcterms:modified xsi:type="dcterms:W3CDTF">2024-11-22T10:15:00Z</dcterms:modified>
</cp:coreProperties>
</file>