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2C30" w14:textId="77777777" w:rsidR="00774F52" w:rsidRDefault="00774F52" w:rsidP="00774F52">
      <w:pPr>
        <w:pStyle w:val="Ttulo1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Examen unidad 3</w:t>
      </w:r>
    </w:p>
    <w:tbl>
      <w:tblPr>
        <w:tblW w:w="5000" w:type="pct"/>
        <w:jc w:val="center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527"/>
        <w:gridCol w:w="3467"/>
        <w:gridCol w:w="1254"/>
        <w:gridCol w:w="2580"/>
      </w:tblGrid>
      <w:tr w:rsidR="00774F52" w14:paraId="4B15BBE8" w14:textId="77777777" w:rsidTr="00FF7FA5">
        <w:trPr>
          <w:jc w:val="center"/>
        </w:trPr>
        <w:tc>
          <w:tcPr>
            <w:tcW w:w="1528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</w:tcPr>
          <w:p w14:paraId="03AB1345" w14:textId="77777777" w:rsidR="00774F52" w:rsidRDefault="00000000" w:rsidP="00FF7FA5">
            <w:pPr>
              <w:pStyle w:val="Ttulo2"/>
              <w:widowControl w:val="0"/>
              <w:rPr>
                <w:color w:val="000000" w:themeColor="text1"/>
                <w:lang w:val="es-MX"/>
              </w:rPr>
            </w:pPr>
            <w:sdt>
              <w:sdtPr>
                <w:alias w:val="Nombre:"/>
                <w:id w:val="1130424686"/>
                <w:placeholder>
                  <w:docPart w:val="F2B2A78F1D84407495B49F088773C506"/>
                </w:placeholder>
              </w:sdtPr>
              <w:sdtContent>
                <w:r w:rsidR="00774F52">
                  <w:t>Nombre</w:t>
                </w:r>
              </w:sdtContent>
            </w:sdt>
          </w:p>
        </w:tc>
        <w:tc>
          <w:tcPr>
            <w:tcW w:w="3471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</w:tcPr>
          <w:p w14:paraId="550EEBD9" w14:textId="7A7BCDA2" w:rsidR="00774F52" w:rsidRDefault="00A426C2" w:rsidP="00FF7FA5">
            <w:pPr>
              <w:widowControl w:val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Valeria Carolina Campos Hdz</w:t>
            </w:r>
          </w:p>
        </w:tc>
        <w:tc>
          <w:tcPr>
            <w:tcW w:w="1255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</w:tcPr>
          <w:p w14:paraId="387ABCFF" w14:textId="77777777" w:rsidR="00774F52" w:rsidRDefault="00000000" w:rsidP="00FF7FA5">
            <w:pPr>
              <w:pStyle w:val="Ttulo2"/>
              <w:widowControl w:val="0"/>
              <w:rPr>
                <w:color w:val="000000" w:themeColor="text1"/>
                <w:lang w:val="es-MX"/>
              </w:rPr>
            </w:pPr>
            <w:sdt>
              <w:sdtPr>
                <w:alias w:val="Clase:"/>
                <w:id w:val="1816732704"/>
                <w:placeholder>
                  <w:docPart w:val="3501CD1C69754DD0BE03F152D9CA66FB"/>
                </w:placeholder>
              </w:sdtPr>
              <w:sdtContent>
                <w:r w:rsidR="00774F52">
                  <w:t>Clase</w:t>
                </w:r>
              </w:sdtContent>
            </w:sdt>
          </w:p>
        </w:tc>
        <w:tc>
          <w:tcPr>
            <w:tcW w:w="2583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</w:tcPr>
          <w:p w14:paraId="57B16252" w14:textId="3CB83BE2" w:rsidR="00774F52" w:rsidRDefault="00774F52" w:rsidP="00FF7FA5">
            <w:pPr>
              <w:widowControl w:val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programación con Calidad</w:t>
            </w:r>
          </w:p>
        </w:tc>
      </w:tr>
      <w:tr w:rsidR="00774F52" w14:paraId="1AFCBC36" w14:textId="77777777" w:rsidTr="00FF7FA5">
        <w:trPr>
          <w:jc w:val="center"/>
        </w:trPr>
        <w:tc>
          <w:tcPr>
            <w:tcW w:w="1528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D67E23" w14:textId="77777777" w:rsidR="00774F52" w:rsidRDefault="00000000" w:rsidP="00FF7FA5">
            <w:pPr>
              <w:pStyle w:val="Ttulo2"/>
              <w:widowControl w:val="0"/>
              <w:rPr>
                <w:color w:val="000000" w:themeColor="text1"/>
                <w:lang w:val="es-MX"/>
              </w:rPr>
            </w:pPr>
            <w:sdt>
              <w:sdtPr>
                <w:alias w:val="Profesor:"/>
                <w:id w:val="18671530"/>
                <w:placeholder>
                  <w:docPart w:val="681A8D2E25CE455D8643441175E649F9"/>
                </w:placeholder>
              </w:sdtPr>
              <w:sdtContent>
                <w:r w:rsidR="00774F52">
                  <w:t>Profesor</w:t>
                </w:r>
              </w:sdtContent>
            </w:sdt>
          </w:p>
        </w:tc>
        <w:tc>
          <w:tcPr>
            <w:tcW w:w="3471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B1C9CD" w14:textId="77777777" w:rsidR="00774F52" w:rsidRDefault="00774F52" w:rsidP="00FF7FA5">
            <w:pPr>
              <w:widowControl w:val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Ing. TIC’s.: Oscar Lenin Espinoza Alvarez</w:t>
            </w:r>
          </w:p>
        </w:tc>
        <w:tc>
          <w:tcPr>
            <w:tcW w:w="1255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978314" w14:textId="77777777" w:rsidR="00774F52" w:rsidRDefault="00774F52" w:rsidP="00FF7FA5">
            <w:pPr>
              <w:pStyle w:val="Ttulo2"/>
              <w:widowControl w:val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Unidad</w:t>
            </w:r>
          </w:p>
        </w:tc>
        <w:tc>
          <w:tcPr>
            <w:tcW w:w="2583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8C8CA7" w14:textId="77777777" w:rsidR="00774F52" w:rsidRDefault="00774F52" w:rsidP="00FF7FA5">
            <w:pPr>
              <w:widowControl w:val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3</w:t>
            </w:r>
          </w:p>
        </w:tc>
      </w:tr>
    </w:tbl>
    <w:tbl>
      <w:tblPr>
        <w:tblStyle w:val="Tablaconcuadrculaclara"/>
        <w:tblW w:w="5000" w:type="pct"/>
        <w:jc w:val="center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527"/>
        <w:gridCol w:w="7301"/>
      </w:tblGrid>
      <w:tr w:rsidR="00774F52" w14:paraId="3A573967" w14:textId="77777777" w:rsidTr="00FF7FA5">
        <w:trPr>
          <w:jc w:val="center"/>
        </w:trPr>
        <w:tc>
          <w:tcPr>
            <w:tcW w:w="152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CD196A" w14:textId="77777777" w:rsidR="00774F52" w:rsidRDefault="00000000" w:rsidP="00FF7FA5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alias w:val="Fecha:"/>
                <w:id w:val="525486480"/>
                <w:placeholder>
                  <w:docPart w:val="8F2A6FFB01794429B7FA153FA4039F15"/>
                </w:placeholder>
              </w:sdtPr>
              <w:sdtContent>
                <w:r w:rsidR="00774F52">
                  <w:t>Fecha</w:t>
                </w:r>
              </w:sdtContent>
            </w:sdt>
          </w:p>
        </w:tc>
        <w:tc>
          <w:tcPr>
            <w:tcW w:w="730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54E162" w14:textId="05553CD5" w:rsidR="00774F52" w:rsidRDefault="00774F52" w:rsidP="00FF7FA5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18 de octubre de 2023</w:t>
            </w:r>
          </w:p>
        </w:tc>
      </w:tr>
    </w:tbl>
    <w:p w14:paraId="45DB9A19" w14:textId="7872ED6B" w:rsidR="00A7532F" w:rsidRDefault="00A7532F"/>
    <w:p w14:paraId="7D84A8E8" w14:textId="01AA6DB6" w:rsidR="00774F52" w:rsidRDefault="00774F52" w:rsidP="00774F52">
      <w:pPr>
        <w:pStyle w:val="Prrafodelista"/>
        <w:numPr>
          <w:ilvl w:val="0"/>
          <w:numId w:val="1"/>
        </w:numPr>
      </w:pPr>
      <w:r>
        <w:t>Define lo que es un sistema de gestión de la calidad (4)</w:t>
      </w:r>
    </w:p>
    <w:p w14:paraId="5A49B584" w14:textId="39FC9C38" w:rsidR="00774F52" w:rsidRDefault="00774F52" w:rsidP="00774F52">
      <w:pPr>
        <w:pStyle w:val="Prrafodelista"/>
        <w:numPr>
          <w:ilvl w:val="1"/>
          <w:numId w:val="1"/>
        </w:numPr>
      </w:pPr>
      <w:r>
        <w:t xml:space="preserve"> </w:t>
      </w:r>
      <w:r w:rsidR="00AD1A42">
        <w:t xml:space="preserve">Son políticas procesos y procedimientos utilizados por una organización </w:t>
      </w:r>
      <w:r w:rsidR="000B054C">
        <w:t>para que los productos o servicios cumplan con las normas de calidad</w:t>
      </w:r>
    </w:p>
    <w:p w14:paraId="1AEAE9FF" w14:textId="26F8C34B" w:rsidR="00774F52" w:rsidRDefault="00774F52" w:rsidP="00774F52">
      <w:pPr>
        <w:pStyle w:val="Prrafodelista"/>
        <w:numPr>
          <w:ilvl w:val="0"/>
          <w:numId w:val="1"/>
        </w:numPr>
      </w:pPr>
      <w:r>
        <w:t>¿Cuáles son los elementos de un sistema de gestión de calidad? (5)</w:t>
      </w:r>
    </w:p>
    <w:p w14:paraId="413299D1" w14:textId="425CFC93" w:rsidR="00774F52" w:rsidRDefault="00774F52" w:rsidP="00774F52">
      <w:pPr>
        <w:pStyle w:val="Prrafodelista"/>
        <w:numPr>
          <w:ilvl w:val="1"/>
          <w:numId w:val="1"/>
        </w:numPr>
      </w:pPr>
      <w:r>
        <w:t xml:space="preserve"> </w:t>
      </w:r>
      <w:r w:rsidR="00E26D38">
        <w:t xml:space="preserve">Estructura </w:t>
      </w:r>
    </w:p>
    <w:p w14:paraId="683020F6" w14:textId="70A28FB6" w:rsidR="00E26D38" w:rsidRDefault="00E26D38" w:rsidP="00774F52">
      <w:pPr>
        <w:pStyle w:val="Prrafodelista"/>
        <w:numPr>
          <w:ilvl w:val="1"/>
          <w:numId w:val="1"/>
        </w:numPr>
      </w:pPr>
      <w:r>
        <w:t xml:space="preserve">Estrategia </w:t>
      </w:r>
    </w:p>
    <w:p w14:paraId="1490B05A" w14:textId="23614BC2" w:rsidR="00E26D38" w:rsidRDefault="00E26D38" w:rsidP="00774F52">
      <w:pPr>
        <w:pStyle w:val="Prrafodelista"/>
        <w:numPr>
          <w:ilvl w:val="1"/>
          <w:numId w:val="1"/>
        </w:numPr>
      </w:pPr>
      <w:r>
        <w:t xml:space="preserve">Recursos </w:t>
      </w:r>
    </w:p>
    <w:p w14:paraId="415E2846" w14:textId="3A052A57" w:rsidR="00E26D38" w:rsidRDefault="00E26D38" w:rsidP="00774F52">
      <w:pPr>
        <w:pStyle w:val="Prrafodelista"/>
        <w:numPr>
          <w:ilvl w:val="1"/>
          <w:numId w:val="1"/>
        </w:numPr>
      </w:pPr>
      <w:r>
        <w:t xml:space="preserve">Procesos </w:t>
      </w:r>
    </w:p>
    <w:p w14:paraId="2A849693" w14:textId="7C62C112" w:rsidR="00E26D38" w:rsidRDefault="00E26D38" w:rsidP="00E26D38">
      <w:pPr>
        <w:pStyle w:val="Prrafodelista"/>
        <w:numPr>
          <w:ilvl w:val="1"/>
          <w:numId w:val="1"/>
        </w:numPr>
      </w:pPr>
      <w:r>
        <w:t>Procedimientos</w:t>
      </w:r>
    </w:p>
    <w:p w14:paraId="748C710B" w14:textId="26E8A000" w:rsidR="00774F52" w:rsidRDefault="00774F52" w:rsidP="00774F52">
      <w:pPr>
        <w:pStyle w:val="Prrafodelista"/>
        <w:numPr>
          <w:ilvl w:val="0"/>
          <w:numId w:val="1"/>
        </w:numPr>
      </w:pPr>
      <w:r>
        <w:t>¿Qué es la estructura organizacional? (2)</w:t>
      </w:r>
    </w:p>
    <w:p w14:paraId="7DDCCC6D" w14:textId="52694F0D" w:rsidR="00774F52" w:rsidRPr="0055437F" w:rsidRDefault="00774F52" w:rsidP="00774F52">
      <w:pPr>
        <w:pStyle w:val="Prrafodelista"/>
        <w:numPr>
          <w:ilvl w:val="1"/>
          <w:numId w:val="1"/>
        </w:numPr>
        <w:rPr>
          <w:highlight w:val="yellow"/>
        </w:rPr>
      </w:pPr>
      <w:r w:rsidRPr="0055437F">
        <w:rPr>
          <w:highlight w:val="yellow"/>
        </w:rPr>
        <w:t xml:space="preserve">La jerarquía de procesos de una organización </w:t>
      </w:r>
    </w:p>
    <w:p w14:paraId="18315ACF" w14:textId="485F20AD" w:rsidR="00774F52" w:rsidRDefault="00774F52" w:rsidP="00774F52">
      <w:pPr>
        <w:pStyle w:val="Prrafodelista"/>
        <w:numPr>
          <w:ilvl w:val="1"/>
          <w:numId w:val="1"/>
        </w:numPr>
      </w:pPr>
      <w:r>
        <w:t xml:space="preserve"> L</w:t>
      </w:r>
      <w:r w:rsidRPr="00774F52">
        <w:t>a jerarquía dentro de una organización</w:t>
      </w:r>
      <w:r>
        <w:t>.</w:t>
      </w:r>
    </w:p>
    <w:p w14:paraId="2A90EF8E" w14:textId="58AA18C5" w:rsidR="00774F52" w:rsidRDefault="00774F52" w:rsidP="00774F52">
      <w:pPr>
        <w:pStyle w:val="Prrafodelista"/>
        <w:numPr>
          <w:ilvl w:val="1"/>
          <w:numId w:val="1"/>
        </w:numPr>
      </w:pPr>
      <w:r>
        <w:t>La jerarquía de mando en una organización.</w:t>
      </w:r>
    </w:p>
    <w:p w14:paraId="5D138020" w14:textId="1B58B8C8" w:rsidR="00774F52" w:rsidRDefault="00774F52" w:rsidP="00774F52">
      <w:pPr>
        <w:pStyle w:val="Prrafodelista"/>
        <w:numPr>
          <w:ilvl w:val="0"/>
          <w:numId w:val="1"/>
        </w:numPr>
      </w:pPr>
      <w:r>
        <w:t>¿Qué se entiende por recursos, dentro de los sistemas de gestión?</w:t>
      </w:r>
      <w:r w:rsidR="00A5027B">
        <w:t xml:space="preserve"> (2)</w:t>
      </w:r>
    </w:p>
    <w:p w14:paraId="6F0F825F" w14:textId="63A1DAAC" w:rsidR="00774F52" w:rsidRPr="000B7DCB" w:rsidRDefault="00A5027B" w:rsidP="00774F52">
      <w:pPr>
        <w:pStyle w:val="Prrafodelista"/>
        <w:numPr>
          <w:ilvl w:val="1"/>
          <w:numId w:val="1"/>
        </w:numPr>
        <w:rPr>
          <w:highlight w:val="yellow"/>
        </w:rPr>
      </w:pPr>
      <w:r w:rsidRPr="000B7DCB">
        <w:rPr>
          <w:highlight w:val="yellow"/>
        </w:rPr>
        <w:t xml:space="preserve">Recursos informáticos y humanos para llevar a cabo la gestión de calidad. </w:t>
      </w:r>
    </w:p>
    <w:p w14:paraId="17316EEA" w14:textId="035611F3" w:rsidR="00A5027B" w:rsidRDefault="00A5027B" w:rsidP="00774F52">
      <w:pPr>
        <w:pStyle w:val="Prrafodelista"/>
        <w:numPr>
          <w:ilvl w:val="1"/>
          <w:numId w:val="1"/>
        </w:numPr>
      </w:pPr>
      <w:r>
        <w:t xml:space="preserve">Recursos humanos encargados de la gestión de la calidad. </w:t>
      </w:r>
    </w:p>
    <w:p w14:paraId="1E0264B4" w14:textId="05E8072E" w:rsidR="00A5027B" w:rsidRPr="000B7DCB" w:rsidRDefault="00A5027B" w:rsidP="00A5027B">
      <w:pPr>
        <w:pStyle w:val="Prrafodelista"/>
        <w:numPr>
          <w:ilvl w:val="1"/>
          <w:numId w:val="1"/>
        </w:numPr>
      </w:pPr>
      <w:r w:rsidRPr="000B7DCB">
        <w:t>Activos o suministros que son utilizados para llevar a cabo los procesos planeados.</w:t>
      </w:r>
    </w:p>
    <w:p w14:paraId="03A1D409" w14:textId="6C6CA9B1" w:rsidR="00A5027B" w:rsidRDefault="00A5027B" w:rsidP="00A5027B">
      <w:pPr>
        <w:pStyle w:val="Prrafodelista"/>
        <w:numPr>
          <w:ilvl w:val="0"/>
          <w:numId w:val="1"/>
        </w:numPr>
      </w:pPr>
      <w:r>
        <w:t>¿Qué es un proceso? (3)</w:t>
      </w:r>
    </w:p>
    <w:p w14:paraId="6073E1A7" w14:textId="7484419B" w:rsidR="00B31A7B" w:rsidRPr="00B31A7B" w:rsidRDefault="00B31A7B" w:rsidP="00B31A7B">
      <w:pPr>
        <w:pStyle w:val="Prrafodelista"/>
        <w:numPr>
          <w:ilvl w:val="1"/>
          <w:numId w:val="1"/>
        </w:numPr>
        <w:suppressAutoHyphens w:val="0"/>
        <w:spacing w:before="0" w:after="160" w:line="259" w:lineRule="auto"/>
      </w:pPr>
      <w:r>
        <w:t>D</w:t>
      </w:r>
      <w:r w:rsidRPr="00B31A7B">
        <w:t xml:space="preserve">efinir las tareas que se llevaran a cabo </w:t>
      </w:r>
    </w:p>
    <w:p w14:paraId="62B31C11" w14:textId="03C5D68B" w:rsidR="00A5027B" w:rsidRDefault="00A5027B" w:rsidP="00A5027B">
      <w:pPr>
        <w:pStyle w:val="Prrafodelista"/>
        <w:numPr>
          <w:ilvl w:val="0"/>
          <w:numId w:val="1"/>
        </w:numPr>
      </w:pPr>
      <w:r>
        <w:t>¿Qué es un procedimiento? (3)</w:t>
      </w:r>
    </w:p>
    <w:p w14:paraId="62D8D2AF" w14:textId="69E0A288" w:rsidR="00B31A7B" w:rsidRPr="00B31A7B" w:rsidRDefault="00B31A7B" w:rsidP="00B31A7B">
      <w:pPr>
        <w:pStyle w:val="Prrafodelista"/>
        <w:numPr>
          <w:ilvl w:val="1"/>
          <w:numId w:val="1"/>
        </w:numPr>
        <w:suppressAutoHyphens w:val="0"/>
        <w:spacing w:before="0" w:after="160" w:line="259" w:lineRule="auto"/>
      </w:pPr>
      <w:r>
        <w:t>D</w:t>
      </w:r>
      <w:r w:rsidRPr="00B31A7B">
        <w:t xml:space="preserve">efinir los pasos para llevar a cabo las tareas establecidas </w:t>
      </w:r>
    </w:p>
    <w:p w14:paraId="4CC1931A" w14:textId="4F199C14" w:rsidR="00A5027B" w:rsidRDefault="00A5027B" w:rsidP="00A5027B">
      <w:pPr>
        <w:pStyle w:val="Prrafodelista"/>
        <w:numPr>
          <w:ilvl w:val="0"/>
          <w:numId w:val="1"/>
        </w:numPr>
      </w:pPr>
      <w:r>
        <w:t>¿Qué significan las siglas TQM?</w:t>
      </w:r>
    </w:p>
    <w:p w14:paraId="2FE31EE8" w14:textId="340169BB" w:rsidR="00A5027B" w:rsidRPr="00A33B8F" w:rsidRDefault="00A5027B" w:rsidP="00A5027B">
      <w:pPr>
        <w:pStyle w:val="Prrafodelista"/>
        <w:numPr>
          <w:ilvl w:val="1"/>
          <w:numId w:val="1"/>
        </w:numPr>
        <w:rPr>
          <w:highlight w:val="yellow"/>
        </w:rPr>
      </w:pPr>
      <w:r w:rsidRPr="00A33B8F">
        <w:rPr>
          <w:highlight w:val="yellow"/>
        </w:rPr>
        <w:t>Total Quality Management</w:t>
      </w:r>
    </w:p>
    <w:p w14:paraId="3D14DBC3" w14:textId="2E65E940" w:rsidR="00A5027B" w:rsidRDefault="00A5027B" w:rsidP="00A5027B">
      <w:pPr>
        <w:pStyle w:val="Prrafodelista"/>
        <w:numPr>
          <w:ilvl w:val="1"/>
          <w:numId w:val="1"/>
        </w:numPr>
      </w:pPr>
      <w:r>
        <w:t>Total Query Management</w:t>
      </w:r>
    </w:p>
    <w:p w14:paraId="14EA213F" w14:textId="6D1DBF49" w:rsidR="00A5027B" w:rsidRDefault="00A5027B" w:rsidP="00A5027B">
      <w:pPr>
        <w:pStyle w:val="Prrafodelista"/>
        <w:numPr>
          <w:ilvl w:val="1"/>
          <w:numId w:val="1"/>
        </w:numPr>
      </w:pPr>
      <w:r>
        <w:t>The Quality Management</w:t>
      </w:r>
    </w:p>
    <w:p w14:paraId="6A8E3896" w14:textId="0949966C" w:rsidR="00A5027B" w:rsidRDefault="00A5027B" w:rsidP="00A5027B">
      <w:pPr>
        <w:pStyle w:val="Prrafodelista"/>
        <w:numPr>
          <w:ilvl w:val="0"/>
          <w:numId w:val="1"/>
        </w:numPr>
      </w:pPr>
      <w:r>
        <w:t>¿A que se refiera la característica “Valor de los empleados internos” dentro del TQM?</w:t>
      </w:r>
    </w:p>
    <w:p w14:paraId="48F01E2F" w14:textId="5E09DFD0" w:rsidR="00A5027B" w:rsidRPr="00EF521E" w:rsidRDefault="00A5027B" w:rsidP="00A5027B">
      <w:pPr>
        <w:pStyle w:val="Prrafodelista"/>
        <w:numPr>
          <w:ilvl w:val="1"/>
          <w:numId w:val="1"/>
        </w:numPr>
        <w:rPr>
          <w:highlight w:val="yellow"/>
        </w:rPr>
      </w:pPr>
      <w:r w:rsidRPr="00EF521E">
        <w:rPr>
          <w:highlight w:val="yellow"/>
        </w:rPr>
        <w:t>La opinión de estos como su crecimiento, personal y profesional, y su desarrollo se convierten en elementos centrales para la compañía.</w:t>
      </w:r>
    </w:p>
    <w:p w14:paraId="043AFD95" w14:textId="72849851" w:rsidR="00A5027B" w:rsidRDefault="00A5027B" w:rsidP="00A5027B">
      <w:pPr>
        <w:pStyle w:val="Prrafodelista"/>
        <w:numPr>
          <w:ilvl w:val="1"/>
          <w:numId w:val="1"/>
        </w:numPr>
      </w:pPr>
      <w:r>
        <w:t>Los empleados son capacitados constantemente acerca de la gestión de calidad para toda la empresa.</w:t>
      </w:r>
    </w:p>
    <w:p w14:paraId="656A1A32" w14:textId="1F7CE81C" w:rsidR="00A5027B" w:rsidRDefault="00A5027B" w:rsidP="00A5027B">
      <w:pPr>
        <w:pStyle w:val="Prrafodelista"/>
        <w:numPr>
          <w:ilvl w:val="1"/>
          <w:numId w:val="1"/>
        </w:numPr>
      </w:pPr>
      <w:r>
        <w:lastRenderedPageBreak/>
        <w:t xml:space="preserve">Los empleados pueden considerarse materia prima, por lo que le agregan un valor a la empresa. </w:t>
      </w:r>
    </w:p>
    <w:p w14:paraId="2B2DE112" w14:textId="680EF5DF" w:rsidR="00A5027B" w:rsidRDefault="00A5027B" w:rsidP="00A5027B">
      <w:pPr>
        <w:pStyle w:val="Prrafodelista"/>
        <w:numPr>
          <w:ilvl w:val="0"/>
          <w:numId w:val="1"/>
        </w:numPr>
      </w:pPr>
      <w:r>
        <w:t>¿A qué se refiera la característica “Foco sobre el cliente” dentro del TQM?</w:t>
      </w:r>
    </w:p>
    <w:p w14:paraId="68174FCA" w14:textId="29B17FEA" w:rsidR="00A5027B" w:rsidRPr="00640A7C" w:rsidRDefault="00A5027B" w:rsidP="00A5027B">
      <w:pPr>
        <w:pStyle w:val="Prrafodelista"/>
        <w:numPr>
          <w:ilvl w:val="1"/>
          <w:numId w:val="1"/>
        </w:numPr>
        <w:rPr>
          <w:highlight w:val="yellow"/>
        </w:rPr>
      </w:pPr>
      <w:r w:rsidRPr="00640A7C">
        <w:rPr>
          <w:highlight w:val="yellow"/>
        </w:rPr>
        <w:t>El cliente siempre tiene la razón.</w:t>
      </w:r>
    </w:p>
    <w:p w14:paraId="1EF5A094" w14:textId="237F0535" w:rsidR="00A5027B" w:rsidRDefault="00A5027B" w:rsidP="00A5027B">
      <w:pPr>
        <w:pStyle w:val="Prrafodelista"/>
        <w:numPr>
          <w:ilvl w:val="1"/>
          <w:numId w:val="1"/>
        </w:numPr>
      </w:pPr>
      <w:r>
        <w:t>L</w:t>
      </w:r>
      <w:r w:rsidRPr="00A5027B">
        <w:t>a satisfacción de las necesidades y expectativas de sus clientes</w:t>
      </w:r>
      <w:r w:rsidR="007B6FE0">
        <w:t>/usuarios</w:t>
      </w:r>
    </w:p>
    <w:p w14:paraId="6B3265DF" w14:textId="3F1BA021" w:rsidR="00A5027B" w:rsidRDefault="007B6FE0" w:rsidP="00A5027B">
      <w:pPr>
        <w:pStyle w:val="Prrafodelista"/>
        <w:numPr>
          <w:ilvl w:val="1"/>
          <w:numId w:val="1"/>
        </w:numPr>
      </w:pPr>
      <w:r>
        <w:t>Estar constantemente con el cliente en juntas.</w:t>
      </w:r>
    </w:p>
    <w:p w14:paraId="68BAFCFC" w14:textId="4BC95A70" w:rsidR="007B6FE0" w:rsidRDefault="007B6FE0" w:rsidP="007B6FE0">
      <w:pPr>
        <w:pStyle w:val="Prrafodelista"/>
        <w:numPr>
          <w:ilvl w:val="0"/>
          <w:numId w:val="1"/>
        </w:numPr>
      </w:pPr>
      <w:r>
        <w:t>¿Qué son las técnicas de gestión de la calidad?</w:t>
      </w:r>
    </w:p>
    <w:p w14:paraId="2B9CB825" w14:textId="7D6C65A6" w:rsidR="007B6FE0" w:rsidRDefault="007B6FE0" w:rsidP="007B6FE0">
      <w:pPr>
        <w:pStyle w:val="Prrafodelista"/>
        <w:numPr>
          <w:ilvl w:val="1"/>
          <w:numId w:val="1"/>
        </w:numPr>
      </w:pPr>
      <w:r>
        <w:t xml:space="preserve"> </w:t>
      </w:r>
      <w:r w:rsidR="000B7DCB">
        <w:t>Son métodos</w:t>
      </w:r>
      <w:r w:rsidR="0010422E">
        <w:t>, herramientas</w:t>
      </w:r>
      <w:r w:rsidR="000B7DCB">
        <w:t xml:space="preserve"> para poder identificar problemáticas, procesos y soluciones en las que se pueden trabajar para mejorar la calidad de un producto o sistema </w:t>
      </w:r>
    </w:p>
    <w:p w14:paraId="0B2A7A06" w14:textId="075B77D8" w:rsidR="007B6FE0" w:rsidRDefault="007B6FE0" w:rsidP="007B6FE0">
      <w:pPr>
        <w:pStyle w:val="Prrafodelista"/>
        <w:numPr>
          <w:ilvl w:val="0"/>
          <w:numId w:val="1"/>
        </w:numPr>
      </w:pPr>
      <w:r>
        <w:t>Menciona 3 técnicas de calidad básicas:</w:t>
      </w:r>
    </w:p>
    <w:p w14:paraId="3A9C93ED" w14:textId="732829E1" w:rsidR="007B6FE0" w:rsidRDefault="007B6FE0" w:rsidP="007B6FE0">
      <w:pPr>
        <w:pStyle w:val="Prrafodelista"/>
        <w:numPr>
          <w:ilvl w:val="1"/>
          <w:numId w:val="1"/>
        </w:numPr>
      </w:pPr>
      <w:r>
        <w:t xml:space="preserve"> </w:t>
      </w:r>
      <w:r w:rsidR="00EF4172">
        <w:t>Brainstorm</w:t>
      </w:r>
    </w:p>
    <w:p w14:paraId="12209B4D" w14:textId="6991FFCF" w:rsidR="00EF4172" w:rsidRDefault="006B0100" w:rsidP="007B6FE0">
      <w:pPr>
        <w:pStyle w:val="Prrafodelista"/>
        <w:numPr>
          <w:ilvl w:val="1"/>
          <w:numId w:val="1"/>
        </w:numPr>
      </w:pPr>
      <w:r>
        <w:t>Diagrama de Ishikawa</w:t>
      </w:r>
    </w:p>
    <w:p w14:paraId="0599A86B" w14:textId="7CF216E3" w:rsidR="006B0100" w:rsidRDefault="00365C6C" w:rsidP="007B6FE0">
      <w:pPr>
        <w:pStyle w:val="Prrafodelista"/>
        <w:numPr>
          <w:ilvl w:val="1"/>
          <w:numId w:val="1"/>
        </w:numPr>
      </w:pPr>
      <w:r>
        <w:t>Brenchmarking</w:t>
      </w:r>
    </w:p>
    <w:p w14:paraId="74856FEF" w14:textId="1F833F11" w:rsidR="007B6FE0" w:rsidRDefault="007B6FE0" w:rsidP="007B6FE0">
      <w:pPr>
        <w:pStyle w:val="Prrafodelista"/>
        <w:numPr>
          <w:ilvl w:val="0"/>
          <w:numId w:val="1"/>
        </w:numPr>
      </w:pPr>
      <w:r>
        <w:t>Menciona 2 técnicas de calidad estadísticas:</w:t>
      </w:r>
    </w:p>
    <w:p w14:paraId="339273CF" w14:textId="63F0A25A" w:rsidR="00EF4172" w:rsidRDefault="00EF4172" w:rsidP="007B6FE0">
      <w:pPr>
        <w:pStyle w:val="Prrafodelista"/>
        <w:numPr>
          <w:ilvl w:val="1"/>
          <w:numId w:val="1"/>
        </w:numPr>
      </w:pPr>
      <w:r>
        <w:t>Histogramas</w:t>
      </w:r>
    </w:p>
    <w:p w14:paraId="5C9B38A9" w14:textId="54ACC3D7" w:rsidR="007B6FE0" w:rsidRDefault="00EF4172" w:rsidP="007B6FE0">
      <w:pPr>
        <w:pStyle w:val="Prrafodelista"/>
        <w:numPr>
          <w:ilvl w:val="1"/>
          <w:numId w:val="1"/>
        </w:numPr>
      </w:pPr>
      <w:r>
        <w:t>Diagrama de pareto</w:t>
      </w:r>
      <w:r w:rsidR="007B6FE0">
        <w:t xml:space="preserve"> </w:t>
      </w:r>
    </w:p>
    <w:p w14:paraId="37C0009C" w14:textId="12D7CFB2" w:rsidR="007B6FE0" w:rsidRDefault="007B6FE0" w:rsidP="007B6FE0">
      <w:pPr>
        <w:pStyle w:val="Prrafodelista"/>
        <w:numPr>
          <w:ilvl w:val="0"/>
          <w:numId w:val="1"/>
        </w:numPr>
      </w:pPr>
      <w:r>
        <w:t>Menciona 4 técnicas avanzadas de la calidad:</w:t>
      </w:r>
    </w:p>
    <w:p w14:paraId="62B368ED" w14:textId="48A21ACF" w:rsidR="007B6FE0" w:rsidRDefault="007B6FE0" w:rsidP="007B6FE0">
      <w:pPr>
        <w:pStyle w:val="Prrafodelista"/>
        <w:numPr>
          <w:ilvl w:val="1"/>
          <w:numId w:val="1"/>
        </w:numPr>
      </w:pPr>
      <w:r>
        <w:t xml:space="preserve"> </w:t>
      </w:r>
      <w:r w:rsidR="0027204B">
        <w:t xml:space="preserve">Six sigma </w:t>
      </w:r>
    </w:p>
    <w:p w14:paraId="162C4E58" w14:textId="0B642C1C" w:rsidR="0027204B" w:rsidRDefault="0027204B" w:rsidP="007B6FE0">
      <w:pPr>
        <w:pStyle w:val="Prrafodelista"/>
        <w:numPr>
          <w:ilvl w:val="1"/>
          <w:numId w:val="1"/>
        </w:numPr>
      </w:pPr>
      <w:r>
        <w:t>QFD</w:t>
      </w:r>
    </w:p>
    <w:p w14:paraId="2DCAFF12" w14:textId="55B02D72" w:rsidR="0027204B" w:rsidRDefault="00D01AD0" w:rsidP="007B6FE0">
      <w:pPr>
        <w:pStyle w:val="Prrafodelista"/>
        <w:numPr>
          <w:ilvl w:val="1"/>
          <w:numId w:val="1"/>
        </w:numPr>
      </w:pPr>
      <w:r>
        <w:t>AM</w:t>
      </w:r>
      <w:r w:rsidR="00365C6C">
        <w:t>F</w:t>
      </w:r>
    </w:p>
    <w:p w14:paraId="51E89831" w14:textId="4E4AC15C" w:rsidR="00365C6C" w:rsidRDefault="005C0734" w:rsidP="007B6FE0">
      <w:pPr>
        <w:pStyle w:val="Prrafodelista"/>
        <w:numPr>
          <w:ilvl w:val="1"/>
          <w:numId w:val="1"/>
        </w:numPr>
      </w:pPr>
      <w:r>
        <w:t>scorecard</w:t>
      </w:r>
    </w:p>
    <w:p w14:paraId="5BAEB365" w14:textId="27B11A62" w:rsidR="007B6FE0" w:rsidRDefault="007B6FE0" w:rsidP="007B6FE0">
      <w:pPr>
        <w:pStyle w:val="Prrafodelista"/>
        <w:numPr>
          <w:ilvl w:val="0"/>
          <w:numId w:val="1"/>
        </w:numPr>
      </w:pPr>
      <w:r>
        <w:t xml:space="preserve">Elabora un ejemplo de una técnica básica de gestión de la calidad para resolver el siguiente problema:  En una empresa de desarrollo de software, donde los QA’s trabajan de manera remota, se retrasan las pruebas unitarias y de integración por mala comunicación entre áreas. </w:t>
      </w:r>
    </w:p>
    <w:p w14:paraId="7FD3EF18" w14:textId="74005CB6" w:rsidR="00A5027B" w:rsidRDefault="002E32A8" w:rsidP="00FA2EE6">
      <w:pPr>
        <w:pStyle w:val="Prrafode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B6F54DD" wp14:editId="1821B6B0">
            <wp:extent cx="6033291" cy="3124200"/>
            <wp:effectExtent l="0" t="0" r="5715" b="0"/>
            <wp:docPr id="1746372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31" cy="312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6CED"/>
    <w:multiLevelType w:val="hybridMultilevel"/>
    <w:tmpl w:val="2FFAC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93F9A"/>
    <w:multiLevelType w:val="hybridMultilevel"/>
    <w:tmpl w:val="6C264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3FBB"/>
    <w:multiLevelType w:val="hybridMultilevel"/>
    <w:tmpl w:val="509263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701930">
    <w:abstractNumId w:val="2"/>
  </w:num>
  <w:num w:numId="2" w16cid:durableId="351687752">
    <w:abstractNumId w:val="1"/>
  </w:num>
  <w:num w:numId="3" w16cid:durableId="30555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52"/>
    <w:rsid w:val="000B054C"/>
    <w:rsid w:val="000B7DCB"/>
    <w:rsid w:val="0010422E"/>
    <w:rsid w:val="0027204B"/>
    <w:rsid w:val="002E32A8"/>
    <w:rsid w:val="00365C6C"/>
    <w:rsid w:val="0055437F"/>
    <w:rsid w:val="005C0734"/>
    <w:rsid w:val="00640A7C"/>
    <w:rsid w:val="006B0100"/>
    <w:rsid w:val="00774F52"/>
    <w:rsid w:val="007B6FE0"/>
    <w:rsid w:val="00A33B8F"/>
    <w:rsid w:val="00A426C2"/>
    <w:rsid w:val="00A5027B"/>
    <w:rsid w:val="00A7532F"/>
    <w:rsid w:val="00AD1A42"/>
    <w:rsid w:val="00B31A7B"/>
    <w:rsid w:val="00D01AD0"/>
    <w:rsid w:val="00E26D38"/>
    <w:rsid w:val="00EF4172"/>
    <w:rsid w:val="00EF521E"/>
    <w:rsid w:val="00FA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DC45"/>
  <w15:chartTrackingRefBased/>
  <w15:docId w15:val="{A6823D9E-8F23-460B-A07C-4E2A5E24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52"/>
    <w:pPr>
      <w:suppressAutoHyphens/>
      <w:spacing w:before="120" w:after="120" w:line="276" w:lineRule="auto"/>
    </w:pPr>
    <w:rPr>
      <w:rFonts w:ascii="Calibri" w:eastAsiaTheme="minorEastAsia" w:hAnsi="Calibri"/>
      <w:lang w:val="es-ES" w:eastAsia="ja-JP"/>
    </w:rPr>
  </w:style>
  <w:style w:type="paragraph" w:styleId="Ttulo1">
    <w:name w:val="heading 1"/>
    <w:basedOn w:val="Normal"/>
    <w:link w:val="Ttulo1Car"/>
    <w:uiPriority w:val="9"/>
    <w:qFormat/>
    <w:rsid w:val="00774F5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774F52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3864" w:themeColor="accent1" w:themeShade="8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774F52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774F52"/>
    <w:rPr>
      <w:rFonts w:asciiTheme="majorHAnsi" w:eastAsiaTheme="majorEastAsia" w:hAnsiTheme="majorHAnsi" w:cstheme="majorBidi"/>
      <w:color w:val="1F3864" w:themeColor="accent1" w:themeShade="80"/>
      <w:szCs w:val="26"/>
      <w:lang w:val="es-ES" w:eastAsia="ja-JP"/>
    </w:rPr>
  </w:style>
  <w:style w:type="table" w:styleId="Tablaconcuadrculaclara">
    <w:name w:val="Grid Table Light"/>
    <w:basedOn w:val="Tablanormal"/>
    <w:uiPriority w:val="40"/>
    <w:rsid w:val="00774F52"/>
    <w:pPr>
      <w:suppressAutoHyphens/>
      <w:spacing w:before="120" w:after="0" w:line="240" w:lineRule="auto"/>
    </w:pPr>
    <w:rPr>
      <w:rFonts w:eastAsiaTheme="minorEastAsia"/>
      <w:lang w:val="es-ES" w:eastAsia="ja-JP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Prrafodelista">
    <w:name w:val="List Paragraph"/>
    <w:basedOn w:val="Normal"/>
    <w:uiPriority w:val="34"/>
    <w:qFormat/>
    <w:rsid w:val="00774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B2A78F1D84407495B49F088773C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3117F-C5D5-4873-A20E-EB3A0A9AE942}"/>
      </w:docPartPr>
      <w:docPartBody>
        <w:p w:rsidR="00486F32" w:rsidRDefault="002E5EAD" w:rsidP="002E5EAD">
          <w:pPr>
            <w:pStyle w:val="F2B2A78F1D84407495B49F088773C506"/>
          </w:pPr>
          <w:r w:rsidRPr="00C00E3E">
            <w:rPr>
              <w:lang w:bidi="es-MX"/>
            </w:rPr>
            <w:t>Nombre</w:t>
          </w:r>
        </w:p>
      </w:docPartBody>
    </w:docPart>
    <w:docPart>
      <w:docPartPr>
        <w:name w:val="3501CD1C69754DD0BE03F152D9CA6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AE579-1A6C-48EC-B633-98044237B414}"/>
      </w:docPartPr>
      <w:docPartBody>
        <w:p w:rsidR="00486F32" w:rsidRDefault="002E5EAD" w:rsidP="002E5EAD">
          <w:pPr>
            <w:pStyle w:val="3501CD1C69754DD0BE03F152D9CA66FB"/>
          </w:pPr>
          <w:r w:rsidRPr="00C00E3E">
            <w:rPr>
              <w:lang w:bidi="es-MX"/>
            </w:rPr>
            <w:t>Clase</w:t>
          </w:r>
        </w:p>
      </w:docPartBody>
    </w:docPart>
    <w:docPart>
      <w:docPartPr>
        <w:name w:val="681A8D2E25CE455D8643441175E6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B9748-826C-4319-A643-D17ED013F292}"/>
      </w:docPartPr>
      <w:docPartBody>
        <w:p w:rsidR="00486F32" w:rsidRDefault="002E5EAD" w:rsidP="002E5EAD">
          <w:pPr>
            <w:pStyle w:val="681A8D2E25CE455D8643441175E649F9"/>
          </w:pPr>
          <w:r w:rsidRPr="00C00E3E">
            <w:rPr>
              <w:lang w:bidi="es-MX"/>
            </w:rPr>
            <w:t>Profesor</w:t>
          </w:r>
        </w:p>
      </w:docPartBody>
    </w:docPart>
    <w:docPart>
      <w:docPartPr>
        <w:name w:val="8F2A6FFB01794429B7FA153FA4039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F32C6-4D13-4421-88F1-9A6A5680A1F4}"/>
      </w:docPartPr>
      <w:docPartBody>
        <w:p w:rsidR="00486F32" w:rsidRDefault="002E5EAD" w:rsidP="002E5EAD">
          <w:pPr>
            <w:pStyle w:val="8F2A6FFB01794429B7FA153FA4039F15"/>
          </w:pPr>
          <w:r w:rsidRPr="00C00E3E">
            <w:rPr>
              <w:lang w:bidi="es-MX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AD"/>
    <w:rsid w:val="000C3832"/>
    <w:rsid w:val="002E5EAD"/>
    <w:rsid w:val="00387B71"/>
    <w:rsid w:val="0048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B2A78F1D84407495B49F088773C506">
    <w:name w:val="F2B2A78F1D84407495B49F088773C506"/>
    <w:rsid w:val="002E5EAD"/>
  </w:style>
  <w:style w:type="paragraph" w:customStyle="1" w:styleId="3501CD1C69754DD0BE03F152D9CA66FB">
    <w:name w:val="3501CD1C69754DD0BE03F152D9CA66FB"/>
    <w:rsid w:val="002E5EAD"/>
  </w:style>
  <w:style w:type="paragraph" w:customStyle="1" w:styleId="681A8D2E25CE455D8643441175E649F9">
    <w:name w:val="681A8D2E25CE455D8643441175E649F9"/>
    <w:rsid w:val="002E5EAD"/>
  </w:style>
  <w:style w:type="paragraph" w:customStyle="1" w:styleId="8F2A6FFB01794429B7FA153FA4039F15">
    <w:name w:val="8F2A6FFB01794429B7FA153FA4039F15"/>
    <w:rsid w:val="002E5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Valeria Hernández</cp:lastModifiedBy>
  <cp:revision>7</cp:revision>
  <dcterms:created xsi:type="dcterms:W3CDTF">2023-10-18T16:39:00Z</dcterms:created>
  <dcterms:modified xsi:type="dcterms:W3CDTF">2023-10-18T16:50:00Z</dcterms:modified>
</cp:coreProperties>
</file>