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137" w:rsidRDefault="003A2137" w:rsidP="00093042">
      <w:pPr>
        <w:rPr>
          <w:b/>
          <w:u w:val="single"/>
        </w:rPr>
      </w:pPr>
      <w:r>
        <w:rPr>
          <w:b/>
          <w:u w:val="single"/>
        </w:rPr>
        <w:t>DISEÑO:</w:t>
      </w:r>
    </w:p>
    <w:p w:rsidR="00093042" w:rsidRPr="00DD5C17" w:rsidRDefault="00093042" w:rsidP="00093042">
      <w:pPr>
        <w:rPr>
          <w:b/>
          <w:u w:val="single"/>
        </w:rPr>
      </w:pPr>
      <w:r w:rsidRPr="00DD5C17">
        <w:rPr>
          <w:b/>
          <w:u w:val="single"/>
        </w:rPr>
        <w:t>Asignaci</w:t>
      </w:r>
      <w:r w:rsidR="00D230D2">
        <w:rPr>
          <w:b/>
          <w:u w:val="single"/>
        </w:rPr>
        <w:t>ó</w:t>
      </w:r>
      <w:r w:rsidRPr="00DD5C17">
        <w:rPr>
          <w:b/>
          <w:u w:val="single"/>
        </w:rPr>
        <w:t>n de textos:</w:t>
      </w:r>
    </w:p>
    <w:p w:rsidR="00093042" w:rsidRPr="00093042" w:rsidRDefault="00093042" w:rsidP="00093042">
      <w:pPr>
        <w:rPr>
          <w:u w:val="single"/>
        </w:rPr>
      </w:pPr>
      <w:r>
        <w:t xml:space="preserve">Serán necesarios 2 archivos </w:t>
      </w:r>
      <w:r w:rsidR="00D230D2">
        <w:t>XML</w:t>
      </w:r>
      <w:r>
        <w:t>:</w:t>
      </w:r>
    </w:p>
    <w:p w:rsidR="00093042" w:rsidRPr="00DD5C17" w:rsidRDefault="00093042" w:rsidP="00093042">
      <w:pPr>
        <w:rPr>
          <w:b/>
        </w:rPr>
      </w:pPr>
      <w:r w:rsidRPr="00DD5C17">
        <w:rPr>
          <w:b/>
        </w:rPr>
        <w:t>textos.xml:</w:t>
      </w:r>
    </w:p>
    <w:p w:rsidR="00093042" w:rsidRPr="003A6BCB" w:rsidRDefault="00093042" w:rsidP="00093042">
      <w:pPr>
        <w:rPr>
          <w:rFonts w:ascii="Courier New" w:hAnsi="Courier New" w:cs="Courier New"/>
        </w:rPr>
      </w:pPr>
      <w:r w:rsidRPr="003A6BCB">
        <w:rPr>
          <w:rFonts w:ascii="Courier New" w:hAnsi="Courier New" w:cs="Courier New"/>
        </w:rPr>
        <w:t>&lt;TEXTOS&gt;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  <w:t xml:space="preserve">&lt;BOTON 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 xml:space="preserve">Aceptar = "Ok" 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 xml:space="preserve">Cancelar = "Cancel" 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  <w:t>/&gt;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  <w:t xml:space="preserve">&lt;PLACA 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>Texto1 = "Text 1"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>Texto2 = "Text 2"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>Texto3 = "Text 3"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  <w:t>/&gt;</w:t>
      </w:r>
      <w:r w:rsidRPr="003A6BCB">
        <w:rPr>
          <w:rFonts w:ascii="Courier New" w:hAnsi="Courier New" w:cs="Courier New"/>
        </w:rPr>
        <w:br/>
        <w:t>&lt;/TEXTOS&gt;</w:t>
      </w:r>
    </w:p>
    <w:p w:rsidR="00093042" w:rsidRPr="00AC4A86" w:rsidRDefault="00093042" w:rsidP="00093042">
      <w:pPr>
        <w:rPr>
          <w:u w:val="single"/>
        </w:rPr>
      </w:pPr>
    </w:p>
    <w:p w:rsidR="00093042" w:rsidRPr="00DD5C17" w:rsidRDefault="00093042" w:rsidP="00093042">
      <w:pPr>
        <w:rPr>
          <w:b/>
        </w:rPr>
      </w:pPr>
      <w:r w:rsidRPr="00DD5C17">
        <w:rPr>
          <w:b/>
        </w:rPr>
        <w:t>fonts.xml:</w:t>
      </w:r>
    </w:p>
    <w:p w:rsidR="00093042" w:rsidRPr="003A6BCB" w:rsidRDefault="00093042" w:rsidP="00093042">
      <w:pPr>
        <w:rPr>
          <w:rFonts w:ascii="Courier New" w:hAnsi="Courier New" w:cs="Courier New"/>
        </w:rPr>
      </w:pPr>
      <w:r w:rsidRPr="003A6BCB">
        <w:rPr>
          <w:rFonts w:ascii="Courier New" w:hAnsi="Courier New" w:cs="Courier New"/>
        </w:rPr>
        <w:t>&lt;FUENTES&gt;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  <w:t xml:space="preserve">&lt;BOTON 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 xml:space="preserve">Aceptar = "50_center_Font1_100" 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 xml:space="preserve">Cancelar = "50_center_Font1_300" 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  <w:t>/&gt;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  <w:t xml:space="preserve">&lt;PLACA 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>Texto1 = "20_left_Font1_200"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>Texto2 = "50_center_Font1_500"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</w:r>
      <w:r w:rsidRPr="003A6BCB">
        <w:rPr>
          <w:rFonts w:ascii="Courier New" w:hAnsi="Courier New" w:cs="Courier New"/>
        </w:rPr>
        <w:tab/>
        <w:t>Texto3 = "10_center_Font1_80"</w:t>
      </w:r>
      <w:r w:rsidRPr="003A6BCB">
        <w:rPr>
          <w:rFonts w:ascii="Courier New" w:hAnsi="Courier New" w:cs="Courier New"/>
        </w:rPr>
        <w:br/>
      </w:r>
      <w:r w:rsidRPr="003A6BCB">
        <w:rPr>
          <w:rFonts w:ascii="Courier New" w:hAnsi="Courier New" w:cs="Courier New"/>
        </w:rPr>
        <w:tab/>
        <w:t>/&gt;</w:t>
      </w:r>
      <w:r w:rsidRPr="003A6BCB">
        <w:rPr>
          <w:rFonts w:ascii="Courier New" w:hAnsi="Courier New" w:cs="Courier New"/>
        </w:rPr>
        <w:br/>
        <w:t>&lt;/FUENTES&gt;</w:t>
      </w:r>
    </w:p>
    <w:p w:rsidR="00093042" w:rsidRDefault="00093042" w:rsidP="00093042">
      <w:r>
        <w:t xml:space="preserve">Este archivo indica el formato de cada campo de texto en orden: </w:t>
      </w:r>
      <w:r w:rsidRPr="003A6BCB">
        <w:rPr>
          <w:rFonts w:ascii="Courier New" w:hAnsi="Courier New" w:cs="Courier New"/>
        </w:rPr>
        <w:t>“</w:t>
      </w:r>
      <w:proofErr w:type="spellStart"/>
      <w:r w:rsidRPr="003A6BCB">
        <w:rPr>
          <w:rFonts w:ascii="Courier New" w:hAnsi="Courier New" w:cs="Courier New"/>
        </w:rPr>
        <w:t>TamañoFuente_Centrado_Fuente_AnchoCampoDeTexto</w:t>
      </w:r>
      <w:proofErr w:type="spellEnd"/>
      <w:r w:rsidRPr="003A6BCB">
        <w:rPr>
          <w:rFonts w:ascii="Courier New" w:hAnsi="Courier New" w:cs="Courier New"/>
        </w:rPr>
        <w:t>”</w:t>
      </w:r>
    </w:p>
    <w:p w:rsidR="00093042" w:rsidRDefault="00093042" w:rsidP="00093042">
      <w:r>
        <w:t xml:space="preserve">El nombre de la fuente debe corresponder al </w:t>
      </w:r>
      <w:proofErr w:type="spellStart"/>
      <w:r>
        <w:t>linkage</w:t>
      </w:r>
      <w:proofErr w:type="spellEnd"/>
      <w:r>
        <w:t xml:space="preserve"> de una fuente presente en el .</w:t>
      </w:r>
      <w:proofErr w:type="spellStart"/>
      <w:r>
        <w:t>fla</w:t>
      </w:r>
      <w:proofErr w:type="spellEnd"/>
      <w:r>
        <w:t xml:space="preserve"> </w:t>
      </w:r>
    </w:p>
    <w:p w:rsidR="00093042" w:rsidRPr="00DD5C17" w:rsidRDefault="00093042" w:rsidP="00093042">
      <w:pPr>
        <w:rPr>
          <w:b/>
        </w:rPr>
      </w:pPr>
      <w:r w:rsidRPr="00DD5C17">
        <w:rPr>
          <w:b/>
        </w:rPr>
        <w:t>Uso:</w:t>
      </w:r>
    </w:p>
    <w:p w:rsidR="00093042" w:rsidRDefault="00093042" w:rsidP="001D67D9">
      <w:pPr>
        <w:pStyle w:val="Prrafodelista"/>
        <w:numPr>
          <w:ilvl w:val="0"/>
          <w:numId w:val="1"/>
        </w:numPr>
      </w:pPr>
      <w:r>
        <w:t xml:space="preserve">Los valores correspondientes a un </w:t>
      </w:r>
      <w:proofErr w:type="spellStart"/>
      <w:r>
        <w:t>TextField</w:t>
      </w:r>
      <w:proofErr w:type="spellEnd"/>
      <w:r>
        <w:t xml:space="preserve"> cuyo texto en el </w:t>
      </w:r>
      <w:r w:rsidR="00D230D2">
        <w:t>.</w:t>
      </w:r>
      <w:proofErr w:type="spellStart"/>
      <w:r>
        <w:t>fla</w:t>
      </w:r>
      <w:proofErr w:type="spellEnd"/>
      <w:r>
        <w:t xml:space="preserve"> es</w:t>
      </w:r>
      <w:proofErr w:type="gramStart"/>
      <w:r>
        <w:t xml:space="preserve">:  </w:t>
      </w:r>
      <w:proofErr w:type="spellStart"/>
      <w:r w:rsidRPr="003A6BCB">
        <w:rPr>
          <w:rFonts w:ascii="Courier New" w:hAnsi="Courier New" w:cs="Courier New"/>
        </w:rPr>
        <w:t>txt</w:t>
      </w:r>
      <w:proofErr w:type="gramEnd"/>
      <w:r w:rsidRPr="003A6BCB">
        <w:rPr>
          <w:rFonts w:ascii="Courier New" w:hAnsi="Courier New" w:cs="Courier New"/>
        </w:rPr>
        <w:t>_Btn_Aceptar</w:t>
      </w:r>
      <w:proofErr w:type="spellEnd"/>
      <w:r>
        <w:t xml:space="preserve"> corresponden a la rama </w:t>
      </w:r>
      <w:r w:rsidRPr="003A6BCB">
        <w:rPr>
          <w:rFonts w:ascii="Courier New" w:hAnsi="Courier New" w:cs="Courier New"/>
        </w:rPr>
        <w:t>BOTON/Aceptar</w:t>
      </w:r>
      <w:r>
        <w:t xml:space="preserve"> de los </w:t>
      </w:r>
      <w:r w:rsidR="00D230D2">
        <w:t>XML.</w:t>
      </w:r>
    </w:p>
    <w:p w:rsidR="00093042" w:rsidRDefault="00093042" w:rsidP="001D67D9">
      <w:pPr>
        <w:pStyle w:val="Prrafodelista"/>
        <w:numPr>
          <w:ilvl w:val="0"/>
          <w:numId w:val="1"/>
        </w:numPr>
      </w:pPr>
      <w:r>
        <w:t xml:space="preserve">Los valores correspondientes a un </w:t>
      </w:r>
      <w:proofErr w:type="spellStart"/>
      <w:r>
        <w:t>TextField</w:t>
      </w:r>
      <w:proofErr w:type="spellEnd"/>
      <w:r>
        <w:t xml:space="preserve"> cuyo texto en el </w:t>
      </w:r>
      <w:r w:rsidR="00D230D2">
        <w:t>.</w:t>
      </w:r>
      <w:proofErr w:type="spellStart"/>
      <w:r>
        <w:t>fla</w:t>
      </w:r>
      <w:proofErr w:type="spellEnd"/>
      <w:r>
        <w:t xml:space="preserve"> es</w:t>
      </w:r>
      <w:proofErr w:type="gramStart"/>
      <w:r>
        <w:t xml:space="preserve">:  </w:t>
      </w:r>
      <w:r w:rsidRPr="003A6BCB">
        <w:rPr>
          <w:rFonts w:ascii="Courier New" w:hAnsi="Courier New" w:cs="Courier New"/>
        </w:rPr>
        <w:t>txt</w:t>
      </w:r>
      <w:proofErr w:type="gramEnd"/>
      <w:r w:rsidRPr="003A6BCB">
        <w:rPr>
          <w:rFonts w:ascii="Courier New" w:hAnsi="Courier New" w:cs="Courier New"/>
        </w:rPr>
        <w:t>_Plc_Texto1</w:t>
      </w:r>
      <w:r>
        <w:t xml:space="preserve"> corresponden a la rama </w:t>
      </w:r>
      <w:r w:rsidRPr="003A6BCB">
        <w:rPr>
          <w:rFonts w:ascii="Courier New" w:hAnsi="Courier New" w:cs="Courier New"/>
        </w:rPr>
        <w:t>PLACA/Texto1</w:t>
      </w:r>
      <w:r>
        <w:t xml:space="preserve"> de los </w:t>
      </w:r>
      <w:r w:rsidR="00D230D2">
        <w:t>XML.</w:t>
      </w:r>
    </w:p>
    <w:p w:rsidR="00093042" w:rsidRDefault="00093042">
      <w:pPr>
        <w:rPr>
          <w:b/>
        </w:rPr>
      </w:pPr>
    </w:p>
    <w:p w:rsidR="00D230D2" w:rsidRDefault="00D230D2">
      <w:pPr>
        <w:rPr>
          <w:b/>
        </w:rPr>
      </w:pPr>
    </w:p>
    <w:p w:rsidR="001D67D9" w:rsidRPr="001D67D9" w:rsidRDefault="001D67D9">
      <w:pPr>
        <w:rPr>
          <w:b/>
          <w:u w:val="single"/>
        </w:rPr>
      </w:pPr>
      <w:r w:rsidRPr="001D67D9">
        <w:rPr>
          <w:b/>
          <w:u w:val="single"/>
        </w:rPr>
        <w:lastRenderedPageBreak/>
        <w:t xml:space="preserve">Armado de los </w:t>
      </w:r>
      <w:proofErr w:type="spellStart"/>
      <w:r w:rsidRPr="001D67D9">
        <w:rPr>
          <w:b/>
          <w:u w:val="single"/>
        </w:rPr>
        <w:t>MovieClips</w:t>
      </w:r>
      <w:proofErr w:type="spellEnd"/>
      <w:r w:rsidRPr="001D67D9">
        <w:rPr>
          <w:b/>
          <w:u w:val="single"/>
        </w:rPr>
        <w:t>:</w:t>
      </w:r>
    </w:p>
    <w:p w:rsidR="00B33323" w:rsidRPr="00DD5C17" w:rsidRDefault="00F67A40">
      <w:pPr>
        <w:rPr>
          <w:b/>
        </w:rPr>
      </w:pPr>
      <w:r w:rsidRPr="00DD5C17">
        <w:rPr>
          <w:b/>
        </w:rPr>
        <w:t>Placas con texto:</w:t>
      </w:r>
    </w:p>
    <w:p w:rsidR="00F67A40" w:rsidRDefault="00F67A40">
      <w:r>
        <w:rPr>
          <w:noProof/>
          <w:lang w:eastAsia="es-ES"/>
        </w:rPr>
        <w:drawing>
          <wp:inline distT="0" distB="0" distL="0" distR="0">
            <wp:extent cx="4429125" cy="1257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40" w:rsidRDefault="00F67A40"/>
    <w:p w:rsidR="00F67A40" w:rsidRDefault="00F67A40">
      <w:r>
        <w:t>Consta de un fondo y un campo de texto.</w:t>
      </w:r>
      <w:r>
        <w:br/>
        <w:t xml:space="preserve">El </w:t>
      </w:r>
      <w:proofErr w:type="spellStart"/>
      <w:r w:rsidRPr="001D67D9">
        <w:t>movieclip</w:t>
      </w:r>
      <w:proofErr w:type="spellEnd"/>
      <w:r>
        <w:t xml:space="preserve"> del fondo debe llamarse </w:t>
      </w:r>
      <w:r w:rsidRPr="001D67D9">
        <w:rPr>
          <w:rFonts w:ascii="Courier New" w:hAnsi="Courier New" w:cs="Courier New"/>
        </w:rPr>
        <w:t>fondo</w:t>
      </w:r>
      <w:r>
        <w:t xml:space="preserve"> y el </w:t>
      </w:r>
      <w:proofErr w:type="spellStart"/>
      <w:r>
        <w:t>TextField</w:t>
      </w:r>
      <w:proofErr w:type="spellEnd"/>
      <w:r>
        <w:t xml:space="preserve"> debe llamarse </w:t>
      </w:r>
      <w:proofErr w:type="spellStart"/>
      <w:r w:rsidRPr="00DD5C17">
        <w:rPr>
          <w:rFonts w:ascii="Courier New" w:hAnsi="Courier New" w:cs="Courier New"/>
        </w:rPr>
        <w:t>txtInfo</w:t>
      </w:r>
      <w:proofErr w:type="spellEnd"/>
      <w:r w:rsidR="003D14E3">
        <w:t>.</w:t>
      </w:r>
    </w:p>
    <w:p w:rsidR="00290E9D" w:rsidRDefault="00290E9D">
      <w:r>
        <w:t xml:space="preserve">Si se quiere un texto sin fondo simplemente no se pone el </w:t>
      </w:r>
      <w:proofErr w:type="spellStart"/>
      <w:r>
        <w:t>movieclip</w:t>
      </w:r>
      <w:proofErr w:type="spellEnd"/>
      <w:r>
        <w:t xml:space="preserve"> llamado fondo y listo.</w:t>
      </w:r>
      <w:bookmarkStart w:id="0" w:name="_GoBack"/>
      <w:bookmarkEnd w:id="0"/>
    </w:p>
    <w:p w:rsidR="001D67D9" w:rsidRDefault="001D67D9">
      <w:pPr>
        <w:rPr>
          <w:b/>
        </w:rPr>
      </w:pPr>
    </w:p>
    <w:p w:rsidR="003D14E3" w:rsidRPr="00DD5C17" w:rsidRDefault="003D14E3">
      <w:pPr>
        <w:rPr>
          <w:b/>
        </w:rPr>
      </w:pPr>
      <w:proofErr w:type="spellStart"/>
      <w:r w:rsidRPr="00DD5C17">
        <w:rPr>
          <w:b/>
        </w:rPr>
        <w:t>MovieClip</w:t>
      </w:r>
      <w:proofErr w:type="spellEnd"/>
      <w:r w:rsidRPr="00DD5C17">
        <w:rPr>
          <w:b/>
        </w:rPr>
        <w:t xml:space="preserve"> de fondo:</w:t>
      </w:r>
    </w:p>
    <w:p w:rsidR="003D14E3" w:rsidRDefault="003D14E3">
      <w:r>
        <w:rPr>
          <w:noProof/>
          <w:lang w:eastAsia="es-ES"/>
        </w:rPr>
        <w:drawing>
          <wp:inline distT="0" distB="0" distL="0" distR="0">
            <wp:extent cx="5400675" cy="4191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4E3" w:rsidRDefault="003D14E3">
      <w:r>
        <w:t>Esta separado en bordes (</w:t>
      </w:r>
      <w:proofErr w:type="spellStart"/>
      <w:r w:rsidRPr="00DD5C17">
        <w:rPr>
          <w:rFonts w:ascii="Courier New" w:hAnsi="Courier New" w:cs="Courier New"/>
        </w:rPr>
        <w:t>bordeL</w:t>
      </w:r>
      <w:proofErr w:type="spellEnd"/>
      <w:r>
        <w:t xml:space="preserve"> y </w:t>
      </w:r>
      <w:proofErr w:type="spellStart"/>
      <w:r w:rsidRPr="00DD5C17">
        <w:rPr>
          <w:rFonts w:ascii="Courier New" w:hAnsi="Courier New" w:cs="Courier New"/>
        </w:rPr>
        <w:t>bordeR</w:t>
      </w:r>
      <w:proofErr w:type="spellEnd"/>
      <w:r>
        <w:t xml:space="preserve">) y </w:t>
      </w:r>
      <w:r w:rsidRPr="00DD5C17">
        <w:rPr>
          <w:rFonts w:ascii="Courier New" w:hAnsi="Courier New" w:cs="Courier New"/>
        </w:rPr>
        <w:t>centro</w:t>
      </w:r>
      <w:r>
        <w:t>.</w:t>
      </w:r>
      <w:r>
        <w:br/>
        <w:t>El centro es el que se estirará y achicará, mientras que los bordes quedarán siempre del mismo tamaño.</w:t>
      </w:r>
    </w:p>
    <w:p w:rsidR="003D14E3" w:rsidRDefault="003D14E3">
      <w:r>
        <w:lastRenderedPageBreak/>
        <w:t>El largo de campo de texto siemp</w:t>
      </w:r>
      <w:r w:rsidR="001D67D9">
        <w:t>r</w:t>
      </w:r>
      <w:r>
        <w:t xml:space="preserve">e tendrá la misma longitud que el centro y siempre estará ubicado a en la </w:t>
      </w:r>
      <w:r w:rsidR="001D67D9">
        <w:t>misma posición en que se lo ubico en el .</w:t>
      </w:r>
      <w:proofErr w:type="spellStart"/>
      <w:r w:rsidR="001D67D9">
        <w:t>fla</w:t>
      </w:r>
      <w:proofErr w:type="spellEnd"/>
      <w:r>
        <w:t>.</w:t>
      </w:r>
    </w:p>
    <w:p w:rsidR="003D14E3" w:rsidRPr="001D67D9" w:rsidRDefault="003D14E3">
      <w:pPr>
        <w:rPr>
          <w:b/>
        </w:rPr>
      </w:pPr>
      <w:r w:rsidRPr="001D67D9">
        <w:rPr>
          <w:b/>
        </w:rPr>
        <w:t>Botones con texto:</w:t>
      </w:r>
    </w:p>
    <w:p w:rsidR="003D14E3" w:rsidRDefault="003D14E3">
      <w:r>
        <w:t xml:space="preserve">El botón se armará como un </w:t>
      </w:r>
      <w:proofErr w:type="spellStart"/>
      <w:r>
        <w:t>movieclip</w:t>
      </w:r>
      <w:proofErr w:type="spellEnd"/>
      <w:r>
        <w:t xml:space="preserve"> con 4 </w:t>
      </w:r>
      <w:proofErr w:type="spellStart"/>
      <w:r>
        <w:t>frames</w:t>
      </w:r>
      <w:proofErr w:type="spellEnd"/>
      <w:proofErr w:type="gramStart"/>
      <w:r>
        <w:t>:</w:t>
      </w:r>
      <w:r w:rsidR="00AC4A86">
        <w:t xml:space="preserve"> </w:t>
      </w:r>
      <w:r>
        <w:t xml:space="preserve"> </w:t>
      </w:r>
      <w:proofErr w:type="spellStart"/>
      <w:r w:rsidRPr="00104BE8">
        <w:rPr>
          <w:rFonts w:ascii="Courier New" w:hAnsi="Courier New" w:cs="Courier New"/>
        </w:rPr>
        <w:t>click</w:t>
      </w:r>
      <w:proofErr w:type="spellEnd"/>
      <w:proofErr w:type="gramEnd"/>
      <w:r>
        <w:t xml:space="preserve">, </w:t>
      </w:r>
      <w:proofErr w:type="spellStart"/>
      <w:r w:rsidRPr="00104BE8">
        <w:rPr>
          <w:rFonts w:ascii="Courier New" w:hAnsi="Courier New" w:cs="Courier New"/>
        </w:rPr>
        <w:t>over</w:t>
      </w:r>
      <w:proofErr w:type="spellEnd"/>
      <w:r>
        <w:t xml:space="preserve">, </w:t>
      </w:r>
      <w:proofErr w:type="spellStart"/>
      <w:r w:rsidRPr="00104BE8">
        <w:rPr>
          <w:rFonts w:ascii="Courier New" w:hAnsi="Courier New" w:cs="Courier New"/>
        </w:rPr>
        <w:t>clickeable</w:t>
      </w:r>
      <w:proofErr w:type="spellEnd"/>
      <w:r>
        <w:t xml:space="preserve"> y </w:t>
      </w:r>
      <w:proofErr w:type="spellStart"/>
      <w:r w:rsidRPr="00104BE8">
        <w:rPr>
          <w:rFonts w:ascii="Courier New" w:hAnsi="Courier New" w:cs="Courier New"/>
        </w:rPr>
        <w:t>no_c</w:t>
      </w:r>
      <w:r w:rsidR="00104BE8">
        <w:rPr>
          <w:rFonts w:ascii="Courier New" w:hAnsi="Courier New" w:cs="Courier New"/>
        </w:rPr>
        <w:t>l</w:t>
      </w:r>
      <w:r w:rsidRPr="00104BE8">
        <w:rPr>
          <w:rFonts w:ascii="Courier New" w:hAnsi="Courier New" w:cs="Courier New"/>
        </w:rPr>
        <w:t>ickeable</w:t>
      </w:r>
      <w:proofErr w:type="spellEnd"/>
      <w:r>
        <w:t>.</w:t>
      </w:r>
    </w:p>
    <w:p w:rsidR="003D14E3" w:rsidRDefault="003D14E3">
      <w:r>
        <w:t xml:space="preserve">Cada </w:t>
      </w:r>
      <w:proofErr w:type="spellStart"/>
      <w:r>
        <w:t>frame</w:t>
      </w:r>
      <w:proofErr w:type="spellEnd"/>
      <w:r>
        <w:t xml:space="preserve"> tiene su propio fondo, llamados: </w:t>
      </w:r>
      <w:proofErr w:type="spellStart"/>
      <w:r w:rsidRPr="00DD5C17">
        <w:rPr>
          <w:rFonts w:ascii="Courier New" w:hAnsi="Courier New" w:cs="Courier New"/>
        </w:rPr>
        <w:t>fondoClick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5C17">
        <w:rPr>
          <w:rFonts w:ascii="Courier New" w:hAnsi="Courier New" w:cs="Courier New"/>
        </w:rPr>
        <w:t>fondoOver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DD5C17">
        <w:rPr>
          <w:rFonts w:ascii="Courier New" w:hAnsi="Courier New" w:cs="Courier New"/>
        </w:rPr>
        <w:t>fondoClickeable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y </w:t>
      </w:r>
      <w:proofErr w:type="spellStart"/>
      <w:r w:rsidRPr="00DD5C17">
        <w:rPr>
          <w:rFonts w:ascii="Courier New" w:hAnsi="Courier New" w:cs="Courier New"/>
        </w:rPr>
        <w:t>fondo_noClickeable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04BE8">
        <w:t>respectivamente</w:t>
      </w:r>
      <w:r>
        <w:t xml:space="preserve">. Los 4 fondos deben existir en los 4 </w:t>
      </w:r>
      <w:proofErr w:type="spellStart"/>
      <w:r>
        <w:t>frames</w:t>
      </w:r>
      <w:proofErr w:type="spellEnd"/>
      <w:r>
        <w:t xml:space="preserve">, y ocultarse en los que no correspondan usando </w:t>
      </w:r>
      <w:proofErr w:type="spellStart"/>
      <w:r>
        <w:t>alpha</w:t>
      </w:r>
      <w:proofErr w:type="spellEnd"/>
      <w:r>
        <w:t>.</w:t>
      </w:r>
    </w:p>
    <w:p w:rsidR="003D14E3" w:rsidRDefault="003D14E3">
      <w:r>
        <w:t>Cada uno de</w:t>
      </w:r>
      <w:r w:rsidR="001D67D9">
        <w:t xml:space="preserve"> </w:t>
      </w:r>
      <w:r>
        <w:t>lo</w:t>
      </w:r>
      <w:r w:rsidR="001D67D9">
        <w:t>s</w:t>
      </w:r>
      <w:r>
        <w:t xml:space="preserve"> fondos estará armado igual que el fondo de las placas.</w:t>
      </w:r>
    </w:p>
    <w:p w:rsidR="003D14E3" w:rsidRDefault="003D14E3">
      <w:r>
        <w:t xml:space="preserve">El campo de texto </w:t>
      </w:r>
      <w:r w:rsidR="00B577B4">
        <w:t>debe ser el mismo</w:t>
      </w:r>
      <w:r>
        <w:t xml:space="preserve"> a lo largo de los 4 </w:t>
      </w:r>
      <w:proofErr w:type="spellStart"/>
      <w:r>
        <w:t>frames</w:t>
      </w:r>
      <w:proofErr w:type="spellEnd"/>
      <w:r>
        <w:t>.</w:t>
      </w:r>
    </w:p>
    <w:p w:rsidR="00AC4A86" w:rsidRDefault="00AC4A86" w:rsidP="00AC4A86"/>
    <w:p w:rsidR="003A2137" w:rsidRDefault="003A2137" w:rsidP="00AC4A86">
      <w:pPr>
        <w:rPr>
          <w:b/>
          <w:u w:val="single"/>
        </w:rPr>
      </w:pPr>
      <w:r w:rsidRPr="003A2137">
        <w:rPr>
          <w:b/>
          <w:u w:val="single"/>
        </w:rPr>
        <w:t>PROGRAMACION:</w:t>
      </w:r>
    </w:p>
    <w:p w:rsidR="00916096" w:rsidRPr="00916096" w:rsidRDefault="00916096" w:rsidP="00AC4A86">
      <w:pPr>
        <w:rPr>
          <w:b/>
        </w:rPr>
      </w:pPr>
      <w:r w:rsidRPr="00916096">
        <w:rPr>
          <w:b/>
        </w:rPr>
        <w:t>Uso:</w:t>
      </w:r>
    </w:p>
    <w:p w:rsidR="003A2137" w:rsidRDefault="003A2137" w:rsidP="00AC4A86">
      <w:r>
        <w:t xml:space="preserve">Para asignar textos y formato a un </w:t>
      </w:r>
      <w:proofErr w:type="spellStart"/>
      <w:r>
        <w:t>movieclip</w:t>
      </w:r>
      <w:proofErr w:type="spellEnd"/>
      <w:r>
        <w:t xml:space="preserve"> con un campo de texto (descriptos antes como placas). Se hace:</w:t>
      </w:r>
    </w:p>
    <w:p w:rsidR="003A2137" w:rsidRDefault="003A2137" w:rsidP="00AC4A86">
      <w:pPr>
        <w:rPr>
          <w:rFonts w:ascii="Courier New" w:hAnsi="Courier New" w:cs="Courier New"/>
        </w:rPr>
      </w:pPr>
      <w:proofErr w:type="spellStart"/>
      <w:proofErr w:type="gramStart"/>
      <w:r w:rsidRPr="003A2137">
        <w:rPr>
          <w:rFonts w:ascii="Courier New" w:hAnsi="Courier New" w:cs="Courier New"/>
        </w:rPr>
        <w:t>TextosMultidioma</w:t>
      </w:r>
      <w:r>
        <w:rPr>
          <w:rFonts w:ascii="Courier New" w:hAnsi="Courier New" w:cs="Courier New"/>
        </w:rPr>
        <w:t>.AsignarTexto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mc</w:t>
      </w:r>
      <w:r w:rsidRPr="003A2137">
        <w:rPr>
          <w:rFonts w:ascii="Courier New" w:hAnsi="Courier New" w:cs="Courier New"/>
        </w:rPr>
        <w:t>.txtInfo</w:t>
      </w:r>
      <w:proofErr w:type="spellEnd"/>
      <w:r w:rsidRPr="003A2137">
        <w:rPr>
          <w:rFonts w:ascii="Courier New" w:hAnsi="Courier New" w:cs="Courier New"/>
        </w:rPr>
        <w:t>);</w:t>
      </w:r>
    </w:p>
    <w:p w:rsidR="004F4A0F" w:rsidRPr="004F4A0F" w:rsidRDefault="004F4A0F" w:rsidP="00AC4A86">
      <w:pPr>
        <w:rPr>
          <w:u w:val="single"/>
        </w:rPr>
      </w:pPr>
      <w:r w:rsidRPr="004F4A0F">
        <w:t>Donde</w:t>
      </w:r>
      <w:r>
        <w:t xml:space="preserve"> </w:t>
      </w:r>
      <w:r w:rsidRPr="004F4A0F">
        <w:t xml:space="preserve"> </w:t>
      </w:r>
      <w:r w:rsidRPr="003A6BCB">
        <w:rPr>
          <w:rFonts w:ascii="Courier New" w:hAnsi="Courier New" w:cs="Courier New"/>
        </w:rPr>
        <w:t>mc</w:t>
      </w:r>
      <w:r w:rsidRPr="004F4A0F">
        <w:t xml:space="preserve"> es un </w:t>
      </w:r>
      <w:proofErr w:type="spellStart"/>
      <w:r w:rsidRPr="004F4A0F">
        <w:t>movieclip</w:t>
      </w:r>
      <w:proofErr w:type="spellEnd"/>
      <w:r w:rsidRPr="004F4A0F">
        <w:t xml:space="preserve"> armado como se explico anteriormente.</w:t>
      </w:r>
    </w:p>
    <w:p w:rsidR="004F4A0F" w:rsidRDefault="004F4A0F" w:rsidP="00AC4A86">
      <w:pPr>
        <w:rPr>
          <w:rFonts w:ascii="Courier New" w:hAnsi="Courier New" w:cs="Courier New"/>
        </w:rPr>
      </w:pPr>
    </w:p>
    <w:p w:rsidR="003A2137" w:rsidRDefault="003A2137" w:rsidP="00AC4A86">
      <w:r w:rsidRPr="003A2137">
        <w:t xml:space="preserve">Para crear un botón con un campo de </w:t>
      </w:r>
      <w:proofErr w:type="spellStart"/>
      <w:r w:rsidRPr="003A2137">
        <w:t>text</w:t>
      </w:r>
      <w:proofErr w:type="spellEnd"/>
      <w:r w:rsidRPr="003A2137">
        <w:t xml:space="preserve"> </w:t>
      </w:r>
      <w:proofErr w:type="spellStart"/>
      <w:r w:rsidRPr="003A2137">
        <w:t>multidioma</w:t>
      </w:r>
      <w:proofErr w:type="spellEnd"/>
      <w:r>
        <w:t xml:space="preserve">, se crea un </w:t>
      </w:r>
      <w:proofErr w:type="spellStart"/>
      <w:r w:rsidRPr="003A2137">
        <w:rPr>
          <w:rFonts w:ascii="Courier New" w:hAnsi="Courier New" w:cs="Courier New"/>
        </w:rPr>
        <w:t>BotonMultidioma</w:t>
      </w:r>
      <w:proofErr w:type="spellEnd"/>
      <w:r w:rsidRPr="003A2137">
        <w:t>:</w:t>
      </w:r>
    </w:p>
    <w:p w:rsidR="003A2137" w:rsidRDefault="003A2137" w:rsidP="00AC4A86">
      <w:pPr>
        <w:rPr>
          <w:rFonts w:ascii="Courier New" w:hAnsi="Courier New" w:cs="Courier New"/>
        </w:rPr>
      </w:pPr>
      <w:proofErr w:type="spellStart"/>
      <w:proofErr w:type="gramStart"/>
      <w:r w:rsidRPr="003A2137">
        <w:rPr>
          <w:rFonts w:ascii="Courier New" w:hAnsi="Courier New" w:cs="Courier New"/>
        </w:rPr>
        <w:t>BotonMultidioma</w:t>
      </w:r>
      <w:proofErr w:type="spellEnd"/>
      <w:r w:rsidRPr="003A2137">
        <w:rPr>
          <w:rFonts w:ascii="Courier New" w:hAnsi="Courier New" w:cs="Courier New"/>
        </w:rPr>
        <w:t>(</w:t>
      </w:r>
      <w:proofErr w:type="gramEnd"/>
      <w:r w:rsidRPr="003A2137">
        <w:rPr>
          <w:rFonts w:ascii="Courier New" w:hAnsi="Courier New" w:cs="Courier New"/>
        </w:rPr>
        <w:t xml:space="preserve">_mc : </w:t>
      </w:r>
      <w:proofErr w:type="spellStart"/>
      <w:r w:rsidRPr="003A2137">
        <w:rPr>
          <w:rFonts w:ascii="Courier New" w:hAnsi="Courier New" w:cs="Courier New"/>
        </w:rPr>
        <w:t>MovieClip</w:t>
      </w:r>
      <w:proofErr w:type="spellEnd"/>
      <w:r w:rsidRPr="003A2137">
        <w:rPr>
          <w:rFonts w:ascii="Courier New" w:hAnsi="Courier New" w:cs="Courier New"/>
        </w:rPr>
        <w:t>, _</w:t>
      </w:r>
      <w:proofErr w:type="spellStart"/>
      <w:r w:rsidRPr="003A2137">
        <w:rPr>
          <w:rFonts w:ascii="Courier New" w:hAnsi="Courier New" w:cs="Courier New"/>
        </w:rPr>
        <w:t>al_apretar</w:t>
      </w:r>
      <w:proofErr w:type="spellEnd"/>
      <w:r w:rsidRPr="003A2137">
        <w:rPr>
          <w:rFonts w:ascii="Courier New" w:hAnsi="Courier New" w:cs="Courier New"/>
        </w:rPr>
        <w:t xml:space="preserve"> : </w:t>
      </w:r>
      <w:proofErr w:type="spellStart"/>
      <w:r w:rsidRPr="003A2137">
        <w:rPr>
          <w:rFonts w:ascii="Courier New" w:hAnsi="Courier New" w:cs="Courier New"/>
        </w:rPr>
        <w:t>Function</w:t>
      </w:r>
      <w:proofErr w:type="spellEnd"/>
      <w:r w:rsidRPr="003A2137">
        <w:rPr>
          <w:rFonts w:ascii="Courier New" w:hAnsi="Courier New" w:cs="Courier New"/>
        </w:rPr>
        <w:t>, _</w:t>
      </w:r>
      <w:proofErr w:type="spellStart"/>
      <w:r w:rsidRPr="003A2137">
        <w:rPr>
          <w:rFonts w:ascii="Courier New" w:hAnsi="Courier New" w:cs="Courier New"/>
        </w:rPr>
        <w:t>params</w:t>
      </w:r>
      <w:proofErr w:type="spellEnd"/>
      <w:r w:rsidRPr="003A2137">
        <w:rPr>
          <w:rFonts w:ascii="Courier New" w:hAnsi="Courier New" w:cs="Courier New"/>
        </w:rPr>
        <w:t xml:space="preserve"> : </w:t>
      </w:r>
      <w:proofErr w:type="spellStart"/>
      <w:r w:rsidRPr="003A2137">
        <w:rPr>
          <w:rFonts w:ascii="Courier New" w:hAnsi="Courier New" w:cs="Courier New"/>
        </w:rPr>
        <w:t>Object</w:t>
      </w:r>
      <w:proofErr w:type="spellEnd"/>
      <w:r w:rsidRPr="003A2137">
        <w:rPr>
          <w:rFonts w:ascii="Courier New" w:hAnsi="Courier New" w:cs="Courier New"/>
        </w:rPr>
        <w:t xml:space="preserve"> = </w:t>
      </w:r>
      <w:proofErr w:type="spellStart"/>
      <w:r w:rsidRPr="003A2137">
        <w:rPr>
          <w:rFonts w:ascii="Courier New" w:hAnsi="Courier New" w:cs="Courier New"/>
        </w:rPr>
        <w:t>null</w:t>
      </w:r>
      <w:proofErr w:type="spellEnd"/>
      <w:r w:rsidRPr="003A2137">
        <w:rPr>
          <w:rFonts w:ascii="Courier New" w:hAnsi="Courier New" w:cs="Courier New"/>
        </w:rPr>
        <w:t>)</w:t>
      </w:r>
    </w:p>
    <w:p w:rsidR="003A2137" w:rsidRDefault="003A2137" w:rsidP="00AC4A86">
      <w:r w:rsidRPr="003A2137">
        <w:t xml:space="preserve">Donde: </w:t>
      </w:r>
      <w:r w:rsidRPr="003A2137">
        <w:rPr>
          <w:rFonts w:ascii="Courier New" w:hAnsi="Courier New" w:cs="Courier New"/>
        </w:rPr>
        <w:t>_mc</w:t>
      </w:r>
      <w:r w:rsidRPr="003A2137">
        <w:t xml:space="preserve"> es el </w:t>
      </w:r>
      <w:proofErr w:type="spellStart"/>
      <w:r w:rsidRPr="003A2137">
        <w:t>Movieclip</w:t>
      </w:r>
      <w:proofErr w:type="spellEnd"/>
      <w:r w:rsidRPr="003A2137">
        <w:t xml:space="preserve"> del botón (armado como se explico anteriormente), </w:t>
      </w:r>
      <w:r w:rsidRPr="003A2137">
        <w:rPr>
          <w:rFonts w:ascii="Courier New" w:hAnsi="Courier New" w:cs="Courier New"/>
        </w:rPr>
        <w:t>_</w:t>
      </w:r>
      <w:proofErr w:type="spellStart"/>
      <w:r w:rsidRPr="003A2137">
        <w:rPr>
          <w:rFonts w:ascii="Courier New" w:hAnsi="Courier New" w:cs="Courier New"/>
        </w:rPr>
        <w:t>al_apretar</w:t>
      </w:r>
      <w:proofErr w:type="spellEnd"/>
      <w:r w:rsidRPr="003A2137">
        <w:t xml:space="preserve"> es la función llamada al </w:t>
      </w:r>
      <w:proofErr w:type="spellStart"/>
      <w:r w:rsidRPr="003A2137">
        <w:t>clickear</w:t>
      </w:r>
      <w:proofErr w:type="spellEnd"/>
      <w:r w:rsidRPr="003A2137">
        <w:t xml:space="preserve"> el botón y </w:t>
      </w:r>
      <w:r w:rsidRPr="003A2137">
        <w:rPr>
          <w:rFonts w:ascii="Courier New" w:hAnsi="Courier New" w:cs="Courier New"/>
        </w:rPr>
        <w:t>_</w:t>
      </w:r>
      <w:proofErr w:type="spellStart"/>
      <w:r w:rsidRPr="003A2137">
        <w:rPr>
          <w:rFonts w:ascii="Courier New" w:hAnsi="Courier New" w:cs="Courier New"/>
        </w:rPr>
        <w:t>params</w:t>
      </w:r>
      <w:proofErr w:type="spellEnd"/>
      <w:r w:rsidRPr="003A2137">
        <w:t xml:space="preserve"> es e parámetro que se le pasará a </w:t>
      </w:r>
      <w:r w:rsidRPr="003A2137">
        <w:rPr>
          <w:rFonts w:ascii="Courier New" w:hAnsi="Courier New" w:cs="Courier New"/>
        </w:rPr>
        <w:t>_</w:t>
      </w:r>
      <w:proofErr w:type="spellStart"/>
      <w:r w:rsidRPr="003A2137">
        <w:rPr>
          <w:rFonts w:ascii="Courier New" w:hAnsi="Courier New" w:cs="Courier New"/>
        </w:rPr>
        <w:t>al_apretar</w:t>
      </w:r>
      <w:proofErr w:type="spellEnd"/>
      <w:r w:rsidRPr="003A2137">
        <w:t xml:space="preserve"> al ejecutarla.</w:t>
      </w:r>
    </w:p>
    <w:p w:rsidR="000F13D8" w:rsidRDefault="000F13D8" w:rsidP="00AC4A86"/>
    <w:p w:rsidR="000F13D8" w:rsidRPr="000F13D8" w:rsidRDefault="000F13D8" w:rsidP="00AC4A86">
      <w:pPr>
        <w:rPr>
          <w:b/>
        </w:rPr>
      </w:pPr>
      <w:r w:rsidRPr="000F13D8">
        <w:rPr>
          <w:b/>
        </w:rPr>
        <w:t>Fuentes:</w:t>
      </w:r>
    </w:p>
    <w:p w:rsidR="000F13D8" w:rsidRDefault="000F13D8" w:rsidP="00AC4A86">
      <w:r>
        <w:t>En la clase Fuentes.as, hay que definir todas las fuentes del .</w:t>
      </w:r>
      <w:proofErr w:type="spellStart"/>
      <w:r>
        <w:t>fla</w:t>
      </w:r>
      <w:proofErr w:type="spellEnd"/>
      <w:r>
        <w:t>.</w:t>
      </w:r>
    </w:p>
    <w:p w:rsidR="003F0036" w:rsidRDefault="003F0036" w:rsidP="00AC4A86"/>
    <w:p w:rsidR="003F0036" w:rsidRDefault="003F0036" w:rsidP="00AC4A86"/>
    <w:p w:rsidR="003F0036" w:rsidRDefault="003F0036" w:rsidP="00AC4A86"/>
    <w:p w:rsidR="003F0036" w:rsidRDefault="003F0036" w:rsidP="00AC4A86"/>
    <w:p w:rsidR="003F0036" w:rsidRDefault="003F0036" w:rsidP="00AC4A86">
      <w:r w:rsidRPr="003F0036">
        <w:rPr>
          <w:b/>
          <w:u w:val="single"/>
        </w:rPr>
        <w:lastRenderedPageBreak/>
        <w:t>PARSER</w:t>
      </w:r>
      <w:r>
        <w:t>:</w:t>
      </w:r>
    </w:p>
    <w:p w:rsidR="003F0036" w:rsidRDefault="003F0036" w:rsidP="00AC4A86">
      <w:r>
        <w:t>Todos los textos del juego tienen que estar en un Excel con el siguiente formato:</w:t>
      </w:r>
    </w:p>
    <w:p w:rsidR="003F0036" w:rsidRDefault="003F0036" w:rsidP="00AC4A86">
      <w:r>
        <w:rPr>
          <w:noProof/>
          <w:lang w:eastAsia="es-ES"/>
        </w:rPr>
        <w:drawing>
          <wp:inline distT="0" distB="0" distL="0" distR="0">
            <wp:extent cx="5400675" cy="3286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036" w:rsidRDefault="003F0036" w:rsidP="00AC4A86"/>
    <w:p w:rsidR="003F0036" w:rsidRDefault="003F0036" w:rsidP="00AC4A86">
      <w:r>
        <w:t xml:space="preserve">Usando el </w:t>
      </w:r>
      <w:proofErr w:type="spellStart"/>
      <w:r>
        <w:t>ParserMultidioma</w:t>
      </w:r>
      <w:proofErr w:type="spellEnd"/>
      <w:r>
        <w:t xml:space="preserve">, se generan los XML necesarios a partir de los archivos  botones.csv y placas.csv generados a partir de las planillas botón y placa del Excel. </w:t>
      </w:r>
    </w:p>
    <w:p w:rsidR="003F0036" w:rsidRPr="003A2137" w:rsidRDefault="003F0036" w:rsidP="00AC4A86">
      <w:r>
        <w:t xml:space="preserve"> </w:t>
      </w:r>
    </w:p>
    <w:sectPr w:rsidR="003F0036" w:rsidRPr="003A2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D48C0"/>
    <w:multiLevelType w:val="hybridMultilevel"/>
    <w:tmpl w:val="A88EBFB2"/>
    <w:lvl w:ilvl="0" w:tplc="4BA8C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40"/>
    <w:rsid w:val="00093042"/>
    <w:rsid w:val="000F13D8"/>
    <w:rsid w:val="00104BE8"/>
    <w:rsid w:val="001D67D9"/>
    <w:rsid w:val="00290E9D"/>
    <w:rsid w:val="003A2137"/>
    <w:rsid w:val="003A6BCB"/>
    <w:rsid w:val="003C7041"/>
    <w:rsid w:val="003D14E3"/>
    <w:rsid w:val="003F0036"/>
    <w:rsid w:val="004F4A0F"/>
    <w:rsid w:val="00916096"/>
    <w:rsid w:val="00AC4A86"/>
    <w:rsid w:val="00B33323"/>
    <w:rsid w:val="00B577B4"/>
    <w:rsid w:val="00D230D2"/>
    <w:rsid w:val="00DD5C17"/>
    <w:rsid w:val="00F6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A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6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7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A4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450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 Colombo</dc:creator>
  <cp:lastModifiedBy>Valeria Colombo</cp:lastModifiedBy>
  <cp:revision>16</cp:revision>
  <dcterms:created xsi:type="dcterms:W3CDTF">2012-03-30T17:00:00Z</dcterms:created>
  <dcterms:modified xsi:type="dcterms:W3CDTF">2012-04-10T15:29:00Z</dcterms:modified>
</cp:coreProperties>
</file>