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720531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2"/>
        </w:rPr>
      </w:sdtEndPr>
      <w:sdtContent>
        <w:p w14:paraId="0C048902" w14:textId="77777777" w:rsidR="00172087" w:rsidRDefault="0017208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0F46DF" wp14:editId="131E95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0EE704A" w14:textId="381FEE29" w:rsidR="00F827E4" w:rsidRDefault="00F827E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0F46D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EE704A" w14:textId="381FEE29" w:rsidR="00F827E4" w:rsidRDefault="00F827E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4-1-2019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5F194F" wp14:editId="365A9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9420860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5F465" w14:textId="7D311210" w:rsidR="00F827E4" w:rsidRDefault="00A4230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27E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Philip Arias Ares                                                Manrique J. Durán Vásquez                                   Valeria Garro Abarca</w:t>
                                    </w:r>
                                  </w:sdtContent>
                                </w:sdt>
                              </w:p>
                              <w:p w14:paraId="553D97B0" w14:textId="77777777" w:rsidR="00F827E4" w:rsidRDefault="00A4230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827E4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Tecnologico de costa 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F19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5F465" w14:textId="7D311210" w:rsidR="00F827E4" w:rsidRDefault="00A4230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27E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Philip Arias Ares                                                Manrique J. Durán Vásquez                                   Valeria Garro Abarca</w:t>
                              </w:r>
                            </w:sdtContent>
                          </w:sdt>
                        </w:p>
                        <w:p w14:paraId="553D97B0" w14:textId="77777777" w:rsidR="00F827E4" w:rsidRDefault="00A42302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827E4">
                                <w:rPr>
                                  <w:caps/>
                                  <w:color w:val="595959" w:themeColor="text1" w:themeTint="A6"/>
                                </w:rPr>
                                <w:t>Tecnologico de costa rica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CDAC7" wp14:editId="3591EE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1873250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F308E" w14:textId="77777777" w:rsidR="00F827E4" w:rsidRDefault="00A4230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27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sdtContent>
                                </w:sdt>
                              </w:p>
                              <w:p w14:paraId="50B6A654" w14:textId="77777777" w:rsidR="00F827E4" w:rsidRDefault="00A423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27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Comunidad Organizada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CDAC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BBF308E" w14:textId="77777777" w:rsidR="00F827E4" w:rsidRDefault="00A4230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27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sdtContent>
                          </w:sdt>
                        </w:p>
                        <w:p w14:paraId="50B6A654" w14:textId="77777777" w:rsidR="00F827E4" w:rsidRDefault="00A4230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27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Comunidad Organizada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08C847" w14:textId="77777777" w:rsidR="00172087" w:rsidRDefault="00172087">
          <w:pPr>
            <w:rPr>
              <w:rFonts w:ascii="Arial" w:eastAsia="Arial" w:hAnsi="Arial" w:cs="Arial"/>
              <w:b/>
              <w:sz w:val="22"/>
            </w:rPr>
          </w:pPr>
          <w:r>
            <w:rPr>
              <w:rFonts w:ascii="Arial" w:eastAsia="Arial" w:hAnsi="Arial" w:cs="Arial"/>
              <w:b/>
              <w:sz w:val="22"/>
            </w:rPr>
            <w:br w:type="page"/>
          </w:r>
        </w:p>
      </w:sdtContent>
    </w:sdt>
    <w:p w14:paraId="5CF80842" w14:textId="77777777" w:rsidR="00217408" w:rsidRDefault="00172087">
      <w:pPr>
        <w:spacing w:after="0" w:line="259" w:lineRule="auto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9023" w:type="dxa"/>
        <w:tblInd w:w="6" w:type="dxa"/>
        <w:tblCellMar>
          <w:top w:w="124" w:type="dxa"/>
          <w:left w:w="98" w:type="dxa"/>
          <w:right w:w="112" w:type="dxa"/>
        </w:tblCellMar>
        <w:tblLook w:val="04A0" w:firstRow="1" w:lastRow="0" w:firstColumn="1" w:lastColumn="0" w:noHBand="0" w:noVBand="1"/>
      </w:tblPr>
      <w:tblGrid>
        <w:gridCol w:w="1398"/>
        <w:gridCol w:w="1815"/>
        <w:gridCol w:w="3470"/>
        <w:gridCol w:w="2340"/>
      </w:tblGrid>
      <w:tr w:rsidR="00217408" w14:paraId="6D056D4F" w14:textId="77777777">
        <w:trPr>
          <w:trHeight w:val="617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261BC38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Document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ID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7E8DE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PP-01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417B848" w14:textId="77777777" w:rsidR="00217408" w:rsidRDefault="00217408">
            <w:pPr>
              <w:spacing w:after="160" w:line="259" w:lineRule="auto"/>
            </w:pPr>
          </w:p>
        </w:tc>
      </w:tr>
      <w:tr w:rsidR="00217408" w14:paraId="077A1258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3F50A9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Organization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0618AC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ITCR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ED3794" w14:textId="77777777" w:rsidR="00217408" w:rsidRDefault="00217408">
            <w:pPr>
              <w:spacing w:after="160" w:line="259" w:lineRule="auto"/>
            </w:pPr>
          </w:p>
        </w:tc>
      </w:tr>
      <w:tr w:rsidR="00217408" w14:paraId="6AD05799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11E6AD2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By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F4E49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Adriana Álvarez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F32B48" w14:textId="77777777" w:rsidR="00217408" w:rsidRDefault="00217408">
            <w:pPr>
              <w:spacing w:after="160" w:line="259" w:lineRule="auto"/>
            </w:pPr>
          </w:p>
        </w:tc>
      </w:tr>
      <w:tr w:rsidR="00217408" w14:paraId="7A55FEA6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5BD7EE5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B9E9D6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4C9DFF" w14:textId="77777777" w:rsidR="00217408" w:rsidRDefault="00217408">
            <w:pPr>
              <w:spacing w:after="160" w:line="259" w:lineRule="auto"/>
            </w:pPr>
          </w:p>
        </w:tc>
      </w:tr>
      <w:tr w:rsidR="00217408" w14:paraId="3C320333" w14:textId="77777777">
        <w:trPr>
          <w:trHeight w:val="614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0171D4A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History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CB8ACF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98E265" w14:textId="77777777" w:rsidR="00217408" w:rsidRDefault="00217408">
            <w:pPr>
              <w:spacing w:after="160" w:line="259" w:lineRule="auto"/>
            </w:pPr>
          </w:p>
        </w:tc>
      </w:tr>
      <w:tr w:rsidR="00217408" w14:paraId="13305E88" w14:textId="77777777" w:rsidTr="00172087">
        <w:trPr>
          <w:trHeight w:val="616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B19271" w14:textId="77777777" w:rsidR="00217408" w:rsidRDefault="00172087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2"/>
              </w:rPr>
              <w:t>Date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4BEDDD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Author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3F117F1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Comment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217408" w14:paraId="5248026D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7430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19/12/2018 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13AD" w14:textId="77777777" w:rsidR="00172087" w:rsidRDefault="00172087" w:rsidP="00172087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2533B867" w14:textId="77777777" w:rsidR="00217408" w:rsidRDefault="00172087">
            <w:pPr>
              <w:spacing w:line="259" w:lineRule="auto"/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6181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Versión inicial </w:t>
            </w:r>
          </w:p>
        </w:tc>
      </w:tr>
      <w:tr w:rsidR="00F827E4" w14:paraId="426307C4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8F1C" w14:textId="166A01E5" w:rsidR="00F827E4" w:rsidRDefault="00F827E4" w:rsidP="00F827E4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 xml:space="preserve">04/1/2018 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0B5C8" w14:textId="77777777" w:rsidR="00F827E4" w:rsidRDefault="00F827E4" w:rsidP="00F827E4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619EEB74" w14:textId="087A6604" w:rsidR="00F827E4" w:rsidRDefault="00F827E4" w:rsidP="00F827E4">
            <w:pPr>
              <w:spacing w:after="150" w:line="259" w:lineRule="auto"/>
              <w:rPr>
                <w:sz w:val="22"/>
              </w:rPr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BA984" w14:textId="7FD907DF" w:rsidR="00F827E4" w:rsidRDefault="00F827E4" w:rsidP="00F827E4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 xml:space="preserve">Actualización segunda iteración </w:t>
            </w:r>
          </w:p>
        </w:tc>
      </w:tr>
    </w:tbl>
    <w:p w14:paraId="2F91ED0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C3F39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80608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8055486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8854D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C2BDD34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9D1DB9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2E24FE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F202A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FE272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4322112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22B981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D758691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B819C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1C0D9FA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E773625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E64F99C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2C8E384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FCCEC95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p w14:paraId="239D01B9" w14:textId="77777777" w:rsidR="00217408" w:rsidRDefault="00172087">
      <w:pPr>
        <w:spacing w:after="117" w:line="259" w:lineRule="auto"/>
      </w:pPr>
      <w:r>
        <w:rPr>
          <w:sz w:val="22"/>
        </w:rPr>
        <w:lastRenderedPageBreak/>
        <w:t xml:space="preserve"> </w:t>
      </w:r>
    </w:p>
    <w:p w14:paraId="5957EED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1D72D01A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1007400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6440B" w14:textId="77777777" w:rsidR="00172087" w:rsidRDefault="00172087">
          <w:pPr>
            <w:pStyle w:val="TtuloTDC"/>
          </w:pPr>
          <w:r>
            <w:rPr>
              <w:lang w:val="es-ES"/>
            </w:rPr>
            <w:t>Contenido</w:t>
          </w:r>
        </w:p>
        <w:p w14:paraId="1B286740" w14:textId="592F980E" w:rsidR="005B66D8" w:rsidRDefault="00172087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4331847" w:history="1">
            <w:r w:rsidR="005B66D8" w:rsidRPr="002B050F">
              <w:rPr>
                <w:rStyle w:val="Hipervnculo"/>
                <w:noProof/>
              </w:rPr>
              <w:t>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Introducción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_Toc534331847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780DBB1E" w14:textId="13E6F894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48" w:history="1">
            <w:r w:rsidR="005B66D8" w:rsidRPr="002B050F">
              <w:rPr>
                <w:rStyle w:val="Hipervnculo"/>
                <w:noProof/>
              </w:rPr>
              <w:t>1.1.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Alcance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_Toc534331848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41D068EE" w14:textId="54E5AB2C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49" w:history="1">
            <w:r w:rsidR="005B66D8" w:rsidRPr="002B050F">
              <w:rPr>
                <w:rStyle w:val="Hipervnculo"/>
                <w:noProof/>
              </w:rPr>
              <w:t>1.2.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Referencias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_Toc534331849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73565630" w14:textId="22EAA56D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0" w:history="1">
            <w:r w:rsidR="005B66D8" w:rsidRPr="002B050F">
              <w:rPr>
                <w:rStyle w:val="Hipervnculo"/>
                <w:noProof/>
              </w:rPr>
              <w:t>1.3.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Glosario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_Toc534331850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52356693" w14:textId="08B311E6" w:rsidR="005B66D8" w:rsidRDefault="00A42302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1" w:history="1">
            <w:r w:rsidR="005B66D8" w:rsidRPr="002B050F">
              <w:rPr>
                <w:rStyle w:val="Hipervnculo"/>
                <w:noProof/>
              </w:rPr>
              <w:t>2.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Contexto de Prueba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_Toc534331851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4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65ACE80C" w14:textId="35D158E3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2" w:history="1">
            <w:r w:rsidR="005B66D8" w:rsidRPr="002B050F">
              <w:rPr>
                <w:rStyle w:val="Hipervnculo"/>
                <w:noProof/>
              </w:rPr>
              <w:t>2.1.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Proyectos y Subsistemas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_Toc534331852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4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354EFB9D" w14:textId="639DABB8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3" w:history="1">
            <w:r w:rsidR="005B66D8" w:rsidRPr="002B050F">
              <w:rPr>
                <w:rStyle w:val="Hipervnculo"/>
                <w:noProof/>
              </w:rPr>
              <w:t>2.2.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Elementos de Prueba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_Toc534331853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4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3217750D" w14:textId="2D9D7697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4" w:history="1">
            <w:r w:rsidR="005B66D8" w:rsidRPr="002B050F">
              <w:rPr>
                <w:rStyle w:val="Hipervnculo"/>
                <w:noProof/>
              </w:rPr>
              <w:t>2.3.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Alcance de la Pruebas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_Toc534331854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6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48F24458" w14:textId="53F24CD6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5" w:history="1">
            <w:r w:rsidR="005B66D8" w:rsidRPr="002B050F">
              <w:rPr>
                <w:rStyle w:val="Hipervnculo"/>
                <w:noProof/>
              </w:rPr>
              <w:t>2.4.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Cumplimiento de normas  y estándares de programación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_Toc534331855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7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1134CEE5" w14:textId="289883CC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6" w:history="1">
            <w:r w:rsidR="005B66D8" w:rsidRPr="002B050F">
              <w:rPr>
                <w:rStyle w:val="Hipervnculo"/>
                <w:noProof/>
              </w:rPr>
              <w:t>2.5.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Suposiciones y Restricciones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_Toc534331856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7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31F1E263" w14:textId="1F0A5013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7" w:history="1">
            <w:r w:rsidR="005B66D8" w:rsidRPr="002B050F">
              <w:rPr>
                <w:rStyle w:val="Hipervnculo"/>
                <w:noProof/>
              </w:rPr>
              <w:t>2.6.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Stakeholders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_Toc534331857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7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2786B679" w14:textId="6EA5D963" w:rsidR="005B66D8" w:rsidRDefault="00A42302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8" w:history="1">
            <w:r w:rsidR="005B66D8" w:rsidRPr="002B050F">
              <w:rPr>
                <w:rStyle w:val="Hipervnculo"/>
                <w:noProof/>
              </w:rPr>
              <w:t>3.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Riesgos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_Toc534331858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9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761316DF" w14:textId="49A358F1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9" w:history="1">
            <w:r w:rsidR="005B66D8" w:rsidRPr="002B050F">
              <w:rPr>
                <w:rStyle w:val="Hipervnculo"/>
                <w:noProof/>
              </w:rPr>
              <w:t>3.1.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Matriz de riesgos del producto y proyecto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_Toc534331859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9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55615DD3" w14:textId="54AD3FA2" w:rsidR="005B66D8" w:rsidRDefault="00A42302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0" w:history="1">
            <w:r w:rsidR="005B66D8" w:rsidRPr="002B050F">
              <w:rPr>
                <w:rStyle w:val="Hipervnculo"/>
                <w:noProof/>
              </w:rPr>
              <w:t>4.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Estrategia de Pruebas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_Toc534331860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10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13594863" w14:textId="607FDCDE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1" w:history="1">
            <w:r w:rsidR="005B66D8" w:rsidRPr="002B050F">
              <w:rPr>
                <w:rStyle w:val="Hipervnculo"/>
                <w:noProof/>
              </w:rPr>
              <w:t>4.1.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Pruebas de subprocesos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_Toc534331861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10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633AC48C" w14:textId="20D97272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2" w:history="1">
            <w:r w:rsidR="005B66D8" w:rsidRPr="002B050F">
              <w:rPr>
                <w:rStyle w:val="Hipervnculo"/>
                <w:noProof/>
              </w:rPr>
              <w:t>4.2.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Entregables de pruebas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_Toc534331862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11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60930CBE" w14:textId="4712F2C5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3" w:history="1">
            <w:r w:rsidR="005B66D8" w:rsidRPr="002B050F">
              <w:rPr>
                <w:rStyle w:val="Hipervnculo"/>
                <w:noProof/>
              </w:rPr>
              <w:t>4.3.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Técnicas de diseño de pruebas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_Toc534331863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11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045CC5B8" w14:textId="1C41AB2A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4" w:history="1">
            <w:r w:rsidR="005B66D8" w:rsidRPr="002B050F">
              <w:rPr>
                <w:rStyle w:val="Hipervnculo"/>
                <w:noProof/>
              </w:rPr>
              <w:t>4.4.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Criterio de finalización de las Pruebas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_Toc534331864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11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7619DE82" w14:textId="02130CAA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5" w:history="1">
            <w:r w:rsidR="005B66D8" w:rsidRPr="002B050F">
              <w:rPr>
                <w:rStyle w:val="Hipervnculo"/>
                <w:noProof/>
              </w:rPr>
              <w:t>4.5.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Métricas que se recopilara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_Toc534331865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11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597A2A0B" w14:textId="45CEE75A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6" w:history="1">
            <w:r w:rsidR="005B66D8" w:rsidRPr="002B050F">
              <w:rPr>
                <w:rStyle w:val="Hipervnculo"/>
                <w:noProof/>
              </w:rPr>
              <w:t>4.6.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Requerimientos de los Datos de las Pruebas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_Toc534331866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11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3EABDBE9" w14:textId="47048477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7" w:history="1">
            <w:r w:rsidR="005B66D8" w:rsidRPr="002B050F">
              <w:rPr>
                <w:rStyle w:val="Hipervnculo"/>
                <w:noProof/>
              </w:rPr>
              <w:t>4.7.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Criterios de Suspensión y Reanudación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_Toc534331867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12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62205368" w14:textId="17821777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8" w:history="1">
            <w:r w:rsidR="005B66D8" w:rsidRPr="002B050F">
              <w:rPr>
                <w:rStyle w:val="Hipervnculo"/>
                <w:noProof/>
              </w:rPr>
              <w:t>4.8.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Desviaciones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_Toc534331868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12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0D2CADDA" w14:textId="25D390D5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9" w:history="1">
            <w:r w:rsidR="005B66D8" w:rsidRPr="002B050F">
              <w:rPr>
                <w:rStyle w:val="Hipervnculo"/>
                <w:noProof/>
              </w:rPr>
              <w:t>4.9.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Actividades de Pruebas y Estimados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_Toc534331869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12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06163B59" w14:textId="73DA98D3" w:rsidR="005B66D8" w:rsidRDefault="00A42302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0" w:history="1">
            <w:r w:rsidR="005B66D8" w:rsidRPr="002B050F">
              <w:rPr>
                <w:rStyle w:val="Hipervnculo"/>
                <w:noProof/>
              </w:rPr>
              <w:t>5.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Dotación del Personal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_Toc534331870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12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1DEF6CD2" w14:textId="57C502EE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1" w:history="1">
            <w:r w:rsidR="005B66D8" w:rsidRPr="002B050F">
              <w:rPr>
                <w:rStyle w:val="Hipervnculo"/>
                <w:noProof/>
              </w:rPr>
              <w:t>5.1.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Roles, Actividades y Responsabilidades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_Toc534331871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12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052E8391" w14:textId="0A0B7B0D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2" w:history="1">
            <w:r w:rsidR="005B66D8" w:rsidRPr="002B050F">
              <w:rPr>
                <w:rStyle w:val="Hipervnculo"/>
                <w:noProof/>
              </w:rPr>
              <w:t>5.1.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Necesidades de contratación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_Toc534331872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647A0BE5" w14:textId="40CB9572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3" w:history="1">
            <w:r w:rsidR="005B66D8" w:rsidRPr="002B050F">
              <w:rPr>
                <w:rStyle w:val="Hipervnculo"/>
                <w:noProof/>
              </w:rPr>
              <w:t>5.2.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Necesidades de Capacitación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_Toc534331873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39272F34" w14:textId="3E046264" w:rsidR="005B66D8" w:rsidRDefault="00A42302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4" w:history="1">
            <w:r w:rsidR="005B66D8" w:rsidRPr="002B050F">
              <w:rPr>
                <w:rStyle w:val="Hipervnculo"/>
                <w:noProof/>
              </w:rPr>
              <w:t>5.3.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Horario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_Toc534331874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1E1A49">
              <w:rPr>
                <w:noProof/>
                <w:webHidden/>
              </w:rPr>
              <w:t>13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676EB4DE" w14:textId="4080757F" w:rsidR="00172087" w:rsidRDefault="0017208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1D1D8749" w14:textId="77777777" w:rsidR="00172087" w:rsidRDefault="00A42302">
          <w:pPr>
            <w:rPr>
              <w:b/>
              <w:bCs/>
              <w:lang w:val="es-ES"/>
            </w:rPr>
          </w:pPr>
        </w:p>
      </w:sdtContent>
    </w:sdt>
    <w:p w14:paraId="10DBBECF" w14:textId="77777777" w:rsidR="00172087" w:rsidRDefault="00172087"/>
    <w:p w14:paraId="30136223" w14:textId="77777777" w:rsidR="00172087" w:rsidRDefault="00172087"/>
    <w:p w14:paraId="72A8B77F" w14:textId="77777777" w:rsidR="00172087" w:rsidRDefault="00172087"/>
    <w:p w14:paraId="4D947AB9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1811"/>
          <w:tab w:val="right" w:pos="9099"/>
        </w:tabs>
      </w:pPr>
      <w:bookmarkStart w:id="0" w:name="_Toc534331847"/>
      <w:r>
        <w:t>Introducción</w:t>
      </w:r>
      <w:bookmarkEnd w:id="0"/>
      <w:r>
        <w:t xml:space="preserve">  </w:t>
      </w:r>
      <w:r>
        <w:tab/>
      </w:r>
    </w:p>
    <w:p w14:paraId="5434E126" w14:textId="77777777" w:rsidR="00172087" w:rsidRPr="00172087" w:rsidRDefault="00172087" w:rsidP="00172087"/>
    <w:p w14:paraId="0BAE55C2" w14:textId="77777777" w:rsidR="00217408" w:rsidRPr="00172087" w:rsidRDefault="00172087" w:rsidP="00F8666D">
      <w:pPr>
        <w:pStyle w:val="Ttulo2"/>
        <w:numPr>
          <w:ilvl w:val="1"/>
          <w:numId w:val="23"/>
        </w:numPr>
      </w:pPr>
      <w:bookmarkStart w:id="1" w:name="_Toc534331848"/>
      <w:r>
        <w:t>Alcance</w:t>
      </w:r>
      <w:bookmarkEnd w:id="1"/>
      <w:r>
        <w:t xml:space="preserve"> </w:t>
      </w:r>
    </w:p>
    <w:p w14:paraId="3A1CBCFB" w14:textId="77777777" w:rsidR="00217408" w:rsidRDefault="00172087" w:rsidP="00172087">
      <w:r>
        <w:t xml:space="preserve">En el presente documento se plantean las pruebas que se le aplicarán a cada una de las funcionalidades especificadas en el proyecto </w:t>
      </w:r>
      <w:r>
        <w:rPr>
          <w:rFonts w:ascii="Arial" w:eastAsia="Arial" w:hAnsi="Arial" w:cs="Arial"/>
          <w:i/>
        </w:rPr>
        <w:t>Comunidad Organizada</w:t>
      </w:r>
      <w:r>
        <w:rPr>
          <w:rFonts w:ascii="Calibri" w:eastAsia="Calibri" w:hAnsi="Calibri" w:cs="Calibri"/>
          <w:sz w:val="25"/>
        </w:rPr>
        <w:t>​</w:t>
      </w:r>
      <w:r>
        <w:t xml:space="preserve">. Estas pruebas son para verificar la calidad del producto, de tal manera que identifiquen posibles errores y oportunidades de mejora. </w:t>
      </w:r>
    </w:p>
    <w:p w14:paraId="7B8ACA4A" w14:textId="77777777" w:rsidR="00217408" w:rsidRDefault="00172087" w:rsidP="00172087">
      <w:r>
        <w:t xml:space="preserve">Se desglosan las pruebas a realizar, las métricas y criterios de aceptación o rechazo a utilizar, así como, el análisis de resultados. </w:t>
      </w:r>
    </w:p>
    <w:p w14:paraId="167F624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295"/>
        </w:tabs>
      </w:pPr>
      <w:bookmarkStart w:id="2" w:name="_Toc534331849"/>
      <w:r>
        <w:t>Referencias</w:t>
      </w:r>
      <w:bookmarkEnd w:id="2"/>
      <w:r>
        <w:rPr>
          <w:rFonts w:ascii="Arial" w:eastAsia="Arial" w:hAnsi="Arial" w:cs="Arial"/>
          <w:i/>
          <w:color w:val="0000FF"/>
          <w:vertAlign w:val="subscript"/>
        </w:rPr>
        <w:t xml:space="preserve"> </w:t>
      </w:r>
    </w:p>
    <w:tbl>
      <w:tblPr>
        <w:tblStyle w:val="TableGrid"/>
        <w:tblW w:w="8317" w:type="dxa"/>
        <w:tblInd w:w="713" w:type="dxa"/>
        <w:tblCellMar>
          <w:top w:w="120" w:type="dxa"/>
          <w:left w:w="98" w:type="dxa"/>
          <w:right w:w="68" w:type="dxa"/>
        </w:tblCellMar>
        <w:tblLook w:val="04A0" w:firstRow="1" w:lastRow="0" w:firstColumn="1" w:lastColumn="0" w:noHBand="0" w:noVBand="1"/>
      </w:tblPr>
      <w:tblGrid>
        <w:gridCol w:w="4158"/>
        <w:gridCol w:w="4159"/>
      </w:tblGrid>
      <w:tr w:rsidR="00217408" w14:paraId="360CF548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3A0E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Tìtulo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Documento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EFE4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Referencia </w:t>
            </w:r>
          </w:p>
        </w:tc>
      </w:tr>
      <w:tr w:rsidR="00217408" w14:paraId="6F1E393C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A93C3" w14:textId="77777777" w:rsidR="00217408" w:rsidRDefault="00172087">
            <w:pPr>
              <w:spacing w:line="259" w:lineRule="auto"/>
            </w:pPr>
            <w:r>
              <w:t xml:space="preserve">Standard IEEE 830 - 1998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37A0E" w14:textId="77777777" w:rsidR="00217408" w:rsidRDefault="00172087">
            <w:pPr>
              <w:spacing w:line="259" w:lineRule="auto"/>
            </w:pPr>
            <w:r>
              <w:t xml:space="preserve">IEEE </w:t>
            </w:r>
          </w:p>
        </w:tc>
      </w:tr>
      <w:tr w:rsidR="00217408" w14:paraId="24726547" w14:textId="77777777" w:rsidTr="0084377E">
        <w:trPr>
          <w:trHeight w:val="125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9DF1" w14:textId="77777777" w:rsidR="00217408" w:rsidRDefault="00172087">
            <w:pPr>
              <w:spacing w:after="122" w:line="259" w:lineRule="auto"/>
            </w:pPr>
            <w:r>
              <w:t xml:space="preserve">Estándares de programación en </w:t>
            </w:r>
          </w:p>
          <w:p w14:paraId="48661D29" w14:textId="77777777" w:rsidR="00217408" w:rsidRDefault="00172087">
            <w:pPr>
              <w:spacing w:line="259" w:lineRule="auto"/>
            </w:pPr>
            <w:r>
              <w:t xml:space="preserve">Laravel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99C6B" w14:textId="77777777" w:rsidR="00217408" w:rsidRDefault="00172087" w:rsidP="0084377E">
            <w:pPr>
              <w:spacing w:line="376" w:lineRule="auto"/>
            </w:pPr>
            <w:r>
              <w:t>[1] Estándares de programación en Laravel. (2018</w:t>
            </w:r>
            <w:proofErr w:type="gramStart"/>
            <w:r>
              <w:t>).https://styde.net/</w:t>
            </w:r>
            <w:proofErr w:type="spellStart"/>
            <w:r>
              <w:t>estandares</w:t>
            </w:r>
            <w:proofErr w:type="spellEnd"/>
            <w:r>
              <w:t>-</w:t>
            </w:r>
            <w:proofErr w:type="spellStart"/>
            <w:r>
              <w:t>de-progr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amacion</w:t>
            </w:r>
            <w:proofErr w:type="spellEnd"/>
            <w:r>
              <w:t>-en-</w:t>
            </w:r>
            <w:proofErr w:type="spellStart"/>
            <w:r>
              <w:t>laravel</w:t>
            </w:r>
            <w:proofErr w:type="spellEnd"/>
            <w:r>
              <w:t xml:space="preserve">/ </w:t>
            </w:r>
          </w:p>
        </w:tc>
      </w:tr>
      <w:tr w:rsidR="00217408" w14:paraId="1410F507" w14:textId="77777777">
        <w:trPr>
          <w:trHeight w:val="1096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154E" w14:textId="77777777" w:rsidR="00217408" w:rsidRDefault="00172087">
            <w:pPr>
              <w:spacing w:line="259" w:lineRule="auto"/>
            </w:pPr>
            <w:r>
              <w:t xml:space="preserve">Documento de especificación de Requerimientos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23A3C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  <w:tr w:rsidR="00217408" w14:paraId="0D8381DD" w14:textId="77777777" w:rsidTr="0084377E">
        <w:trPr>
          <w:trHeight w:val="764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4D03A" w14:textId="77777777" w:rsidR="00217408" w:rsidRDefault="00172087">
            <w:pPr>
              <w:spacing w:after="137" w:line="259" w:lineRule="auto"/>
            </w:pPr>
            <w:r>
              <w:t xml:space="preserve">Documento de Arquitectura de </w:t>
            </w:r>
          </w:p>
          <w:p w14:paraId="0D05343D" w14:textId="77777777" w:rsidR="00217408" w:rsidRDefault="00172087">
            <w:pPr>
              <w:spacing w:line="259" w:lineRule="auto"/>
            </w:pPr>
            <w:r>
              <w:t xml:space="preserve">Software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1C29B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</w:tbl>
    <w:p w14:paraId="0919AEB1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037"/>
        </w:tabs>
        <w:spacing w:after="112"/>
      </w:pPr>
      <w:bookmarkStart w:id="3" w:name="_Toc534331850"/>
      <w:r>
        <w:t>Glosario</w:t>
      </w:r>
      <w:bookmarkEnd w:id="3"/>
      <w:r>
        <w:t xml:space="preserve"> </w:t>
      </w:r>
    </w:p>
    <w:p w14:paraId="394F60A4" w14:textId="77777777" w:rsidR="00217408" w:rsidRDefault="00172087" w:rsidP="00F8666D">
      <w:pPr>
        <w:ind w:left="705"/>
      </w:pPr>
      <w:proofErr w:type="gramStart"/>
      <w:r>
        <w:rPr>
          <w:rFonts w:ascii="Arial" w:eastAsia="Arial" w:hAnsi="Arial" w:cs="Arial"/>
          <w:b/>
        </w:rPr>
        <w:t>ISO: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Organización Internacional para la Estandarización. </w:t>
      </w:r>
    </w:p>
    <w:p w14:paraId="353B5117" w14:textId="77777777" w:rsidR="00217408" w:rsidRPr="00F827E4" w:rsidRDefault="00172087" w:rsidP="00F8666D">
      <w:pPr>
        <w:ind w:left="705"/>
        <w:rPr>
          <w:lang w:val="en-US"/>
        </w:rPr>
      </w:pPr>
      <w:proofErr w:type="gramStart"/>
      <w:r w:rsidRPr="00F827E4">
        <w:rPr>
          <w:rFonts w:ascii="Arial" w:eastAsia="Arial" w:hAnsi="Arial" w:cs="Arial"/>
          <w:b/>
          <w:lang w:val="en-US"/>
        </w:rPr>
        <w:t>IEC:</w:t>
      </w:r>
      <w:r w:rsidRPr="00F827E4">
        <w:rPr>
          <w:rFonts w:ascii="Calibri" w:eastAsia="Calibri" w:hAnsi="Calibri" w:cs="Calibri"/>
          <w:lang w:val="en-US"/>
        </w:rPr>
        <w:t>​</w:t>
      </w:r>
      <w:proofErr w:type="gramEnd"/>
      <w:r w:rsidRPr="00F827E4">
        <w:rPr>
          <w:lang w:val="en-US"/>
        </w:rPr>
        <w:t xml:space="preserve"> International Electrotechnical Commission. </w:t>
      </w:r>
    </w:p>
    <w:p w14:paraId="3FA2AD35" w14:textId="77777777" w:rsidR="00217408" w:rsidRPr="00172087" w:rsidRDefault="00172087" w:rsidP="00F8666D">
      <w:pPr>
        <w:ind w:left="705"/>
        <w:rPr>
          <w:lang w:val="en-US"/>
        </w:rPr>
      </w:pPr>
      <w:r w:rsidRPr="00172087">
        <w:rPr>
          <w:rFonts w:ascii="Arial" w:eastAsia="Arial" w:hAnsi="Arial" w:cs="Arial"/>
          <w:b/>
          <w:lang w:val="en-US"/>
        </w:rPr>
        <w:t>IEEE:</w:t>
      </w:r>
      <w:r w:rsidRPr="00172087">
        <w:rPr>
          <w:rFonts w:ascii="Calibri" w:eastAsia="Calibri" w:hAnsi="Calibri" w:cs="Calibri"/>
          <w:lang w:val="en-US"/>
        </w:rPr>
        <w:t>​</w:t>
      </w:r>
      <w:hyperlink r:id="rId9">
        <w:r w:rsidRPr="00172087">
          <w:rPr>
            <w:lang w:val="en-US"/>
          </w:rPr>
          <w:t xml:space="preserve"> 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0">
        <w:r w:rsidRPr="00172087">
          <w:rPr>
            <w:lang w:val="en-US"/>
          </w:rPr>
          <w:t>Institute of Electrical and Electronics Engineers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1">
        <w:r w:rsidRPr="00172087">
          <w:rPr>
            <w:lang w:val="en-US"/>
          </w:rPr>
          <w:t>.</w:t>
        </w:r>
      </w:hyperlink>
      <w:r w:rsidRPr="00172087">
        <w:rPr>
          <w:lang w:val="en-US"/>
        </w:rPr>
        <w:t xml:space="preserve"> </w:t>
      </w:r>
    </w:p>
    <w:p w14:paraId="5EDB9987" w14:textId="77777777" w:rsidR="00217408" w:rsidRPr="00172087" w:rsidRDefault="00172087" w:rsidP="00F8666D">
      <w:pPr>
        <w:ind w:left="705"/>
        <w:rPr>
          <w:lang w:val="en-US"/>
        </w:rPr>
      </w:pPr>
      <w:proofErr w:type="gramStart"/>
      <w:r w:rsidRPr="00172087">
        <w:rPr>
          <w:rFonts w:ascii="Arial" w:eastAsia="Arial" w:hAnsi="Arial" w:cs="Arial"/>
          <w:b/>
          <w:lang w:val="en-US"/>
        </w:rPr>
        <w:t>OTS:</w:t>
      </w:r>
      <w:r w:rsidRPr="00172087">
        <w:rPr>
          <w:rFonts w:ascii="Calibri" w:eastAsia="Calibri" w:hAnsi="Calibri" w:cs="Calibri"/>
          <w:lang w:val="en-US"/>
        </w:rPr>
        <w:t>​</w:t>
      </w:r>
      <w:proofErr w:type="gramEnd"/>
      <w:r w:rsidRPr="00172087">
        <w:rPr>
          <w:lang w:val="en-US"/>
        </w:rPr>
        <w:t xml:space="preserve"> Organizational Test Strategy for Traditional Ltd. </w:t>
      </w:r>
    </w:p>
    <w:p w14:paraId="299DB0A1" w14:textId="77777777" w:rsidR="00217408" w:rsidRDefault="00172087">
      <w:pPr>
        <w:spacing w:after="693" w:line="259" w:lineRule="auto"/>
        <w:rPr>
          <w:lang w:val="en-US"/>
        </w:rPr>
      </w:pPr>
      <w:r w:rsidRPr="00172087">
        <w:rPr>
          <w:lang w:val="en-US"/>
        </w:rPr>
        <w:t xml:space="preserve"> </w:t>
      </w:r>
    </w:p>
    <w:p w14:paraId="218DC923" w14:textId="1153B827" w:rsidR="0084377E" w:rsidRDefault="0084377E">
      <w:pPr>
        <w:spacing w:after="693" w:line="259" w:lineRule="auto"/>
        <w:rPr>
          <w:lang w:val="en-US"/>
        </w:rPr>
      </w:pPr>
    </w:p>
    <w:p w14:paraId="53CC62F8" w14:textId="77777777" w:rsidR="00F25239" w:rsidRPr="00172087" w:rsidRDefault="00F25239">
      <w:pPr>
        <w:spacing w:after="693" w:line="259" w:lineRule="auto"/>
        <w:rPr>
          <w:lang w:val="en-US"/>
        </w:rPr>
      </w:pPr>
    </w:p>
    <w:p w14:paraId="576A037A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2500"/>
        </w:tabs>
      </w:pPr>
      <w:bookmarkStart w:id="4" w:name="_Toc534331851"/>
      <w:r>
        <w:lastRenderedPageBreak/>
        <w:t>Contexto de Prueba</w:t>
      </w:r>
      <w:bookmarkEnd w:id="4"/>
      <w:r>
        <w:t xml:space="preserve"> </w:t>
      </w:r>
    </w:p>
    <w:p w14:paraId="19144F44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239"/>
        </w:tabs>
      </w:pPr>
      <w:bookmarkStart w:id="5" w:name="_Toc534331852"/>
      <w:r>
        <w:t>Proyectos y Subsistemas</w:t>
      </w:r>
      <w:bookmarkEnd w:id="5"/>
      <w:r>
        <w:t xml:space="preserve"> </w:t>
      </w:r>
    </w:p>
    <w:p w14:paraId="3B31A56A" w14:textId="77777777" w:rsidR="00217408" w:rsidRDefault="00172087" w:rsidP="0084377E">
      <w:r>
        <w:t xml:space="preserve">El proyecto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  <w:i/>
        </w:rPr>
        <w:t>Comunidad Organizada</w:t>
      </w:r>
      <w:r>
        <w:t xml:space="preserve"> consiste en un sistema de red social donde los usuarios podrán publicar </w:t>
      </w:r>
      <w:r w:rsidR="0084377E">
        <w:t>reportes sobre acontecimientos en diferentes comunidades con el fin de mantener a la población informada. Lo usuarios podrán interactuar con las publicaciones de los demás. La información publicada en este sitio será procesada y estudiada, el resultado será mostrado a los usuarios en forma de estadísticas para tomarla en cuenta en la toma de decisiones.</w:t>
      </w:r>
      <w:r>
        <w:t xml:space="preserve"> El sistema estará dividido en dos módulos, usuario y administrador, los cuales poseen privilegios distintos dentro del sistema. La función principal será la publicación de reportes. </w:t>
      </w:r>
    </w:p>
    <w:p w14:paraId="7AA3B8C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981"/>
        </w:tabs>
      </w:pPr>
      <w:bookmarkStart w:id="6" w:name="_Toc534331853"/>
      <w:r>
        <w:t>Elementos de Prueba</w:t>
      </w:r>
      <w:bookmarkEnd w:id="6"/>
      <w:r>
        <w:rPr>
          <w:color w:val="FF0000"/>
        </w:rPr>
        <w:t xml:space="preserve"> </w:t>
      </w:r>
    </w:p>
    <w:p w14:paraId="75F5CD37" w14:textId="77777777" w:rsidR="00623B26" w:rsidRDefault="00172087" w:rsidP="00623B26">
      <w:pPr>
        <w:spacing w:after="0" w:line="378" w:lineRule="auto"/>
        <w:ind w:right="50" w:firstLine="721"/>
      </w:pPr>
      <w:r>
        <w:t xml:space="preserve">Se verificará el cumplimiento de los requerimientos del software antes mencionado. </w:t>
      </w:r>
    </w:p>
    <w:p w14:paraId="71CEA619" w14:textId="77777777" w:rsidR="00217408" w:rsidRDefault="00172087" w:rsidP="00623B26">
      <w:pPr>
        <w:spacing w:after="0" w:line="378" w:lineRule="auto"/>
        <w:ind w:right="50" w:firstLine="721"/>
      </w:pPr>
      <w:r>
        <w:t xml:space="preserve">Se procederá con pruebas en los siguientes módulos: </w:t>
      </w:r>
    </w:p>
    <w:p w14:paraId="1FC6F54F" w14:textId="77777777" w:rsidR="00217408" w:rsidRDefault="00172087" w:rsidP="006222DE">
      <w:pPr>
        <w:pStyle w:val="Prrafodelista"/>
        <w:numPr>
          <w:ilvl w:val="1"/>
          <w:numId w:val="16"/>
        </w:numPr>
        <w:ind w:right="50"/>
      </w:pPr>
      <w:r>
        <w:t xml:space="preserve">Modulo cuenta </w:t>
      </w:r>
    </w:p>
    <w:p w14:paraId="2EBDA4A7" w14:textId="77777777" w:rsidR="006222DE" w:rsidRDefault="006222DE" w:rsidP="006222DE">
      <w:pPr>
        <w:pStyle w:val="Prrafodelista"/>
        <w:numPr>
          <w:ilvl w:val="2"/>
          <w:numId w:val="16"/>
        </w:numPr>
        <w:ind w:right="50"/>
      </w:pPr>
      <w:r>
        <w:t>Gestión de cuentas de usuario</w:t>
      </w:r>
    </w:p>
    <w:p w14:paraId="3C62630D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Iniciar sesión. </w:t>
      </w:r>
    </w:p>
    <w:p w14:paraId="257EAF09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Cerrar sesión. </w:t>
      </w:r>
    </w:p>
    <w:p w14:paraId="080DA06C" w14:textId="77777777" w:rsid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Agregar </w:t>
      </w:r>
      <w:r w:rsidR="0084377E" w:rsidRPr="006222DE">
        <w:t>cuenta administradora</w:t>
      </w:r>
      <w:r w:rsidRPr="006222DE">
        <w:t xml:space="preserve">. </w:t>
      </w:r>
    </w:p>
    <w:p w14:paraId="0DD012E6" w14:textId="77777777" w:rsidR="00217408" w:rsidRDefault="00172087" w:rsidP="006222DE">
      <w:pPr>
        <w:pStyle w:val="Prrafodelista"/>
        <w:numPr>
          <w:ilvl w:val="3"/>
          <w:numId w:val="16"/>
        </w:numPr>
        <w:spacing w:after="137" w:line="259" w:lineRule="auto"/>
      </w:pPr>
      <w:r w:rsidRPr="006222DE">
        <w:t xml:space="preserve">Registrar </w:t>
      </w:r>
      <w:r w:rsidR="006222DE">
        <w:t>usuario</w:t>
      </w:r>
      <w:r w:rsidRPr="006222DE">
        <w:t xml:space="preserve">. </w:t>
      </w:r>
    </w:p>
    <w:p w14:paraId="0271B5DC" w14:textId="4C40F957" w:rsidR="006222DE" w:rsidRDefault="006222DE" w:rsidP="006222DE">
      <w:pPr>
        <w:pStyle w:val="Prrafodelista"/>
        <w:numPr>
          <w:ilvl w:val="3"/>
          <w:numId w:val="16"/>
        </w:numPr>
        <w:spacing w:after="137" w:line="259" w:lineRule="auto"/>
      </w:pPr>
      <w:r>
        <w:t>Editar cuenta.</w:t>
      </w:r>
    </w:p>
    <w:p w14:paraId="73AA633B" w14:textId="6BC959E6" w:rsidR="007C3C06" w:rsidRDefault="007C3C06" w:rsidP="007C3C06">
      <w:pPr>
        <w:pStyle w:val="Prrafodelista"/>
        <w:numPr>
          <w:ilvl w:val="2"/>
          <w:numId w:val="16"/>
        </w:numPr>
        <w:spacing w:after="137" w:line="259" w:lineRule="auto"/>
      </w:pPr>
      <w:r>
        <w:t>Gestión de roles</w:t>
      </w:r>
    </w:p>
    <w:p w14:paraId="268AC02C" w14:textId="2B9BCD3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Agregar role</w:t>
      </w:r>
    </w:p>
    <w:p w14:paraId="131C7805" w14:textId="0AC1E8FA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Editar role</w:t>
      </w:r>
    </w:p>
    <w:p w14:paraId="4C137E82" w14:textId="28112F1E" w:rsidR="005B66D8" w:rsidRDefault="005B66D8" w:rsidP="005B66D8">
      <w:pPr>
        <w:pStyle w:val="Prrafodelista"/>
        <w:numPr>
          <w:ilvl w:val="2"/>
          <w:numId w:val="16"/>
        </w:numPr>
        <w:spacing w:after="137" w:line="259" w:lineRule="auto"/>
      </w:pPr>
      <w:r>
        <w:t>Chat</w:t>
      </w:r>
    </w:p>
    <w:p w14:paraId="36494AD8" w14:textId="63C1057A" w:rsidR="005B66D8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Enviar mensaje mediante chat</w:t>
      </w:r>
    </w:p>
    <w:p w14:paraId="5F5A6427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reportes</w:t>
      </w:r>
    </w:p>
    <w:p w14:paraId="29C124F5" w14:textId="77777777" w:rsidR="006222DE" w:rsidRDefault="006222DE" w:rsidP="006222DE">
      <w:pPr>
        <w:pStyle w:val="Prrafodelista"/>
        <w:numPr>
          <w:ilvl w:val="2"/>
          <w:numId w:val="16"/>
        </w:numPr>
        <w:spacing w:after="137" w:line="259" w:lineRule="auto"/>
      </w:pPr>
      <w:r>
        <w:t>Gestión de publicaciones de incidencias</w:t>
      </w:r>
    </w:p>
    <w:p w14:paraId="71B38DFD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Editar publicación de incidencia</w:t>
      </w:r>
    </w:p>
    <w:p w14:paraId="105B0B97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Desactivar publicación de incidencia</w:t>
      </w:r>
    </w:p>
    <w:p w14:paraId="0FD849E5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Reportar publicación de incidencia</w:t>
      </w:r>
    </w:p>
    <w:p w14:paraId="779785D8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‘Agradecer’ en una publicación</w:t>
      </w:r>
    </w:p>
    <w:p w14:paraId="0AF69D64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Cambiar estado de publicación</w:t>
      </w:r>
    </w:p>
    <w:p w14:paraId="3200CACA" w14:textId="77777777" w:rsidR="006222DE" w:rsidRDefault="006222DE" w:rsidP="006222DE">
      <w:pPr>
        <w:pStyle w:val="Prrafodelista"/>
        <w:numPr>
          <w:ilvl w:val="3"/>
          <w:numId w:val="16"/>
        </w:numPr>
      </w:pPr>
      <w:r w:rsidRPr="006222DE">
        <w:t>Filtrar incidencias por comunidades</w:t>
      </w:r>
    </w:p>
    <w:p w14:paraId="63706978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seguridad</w:t>
      </w:r>
    </w:p>
    <w:p w14:paraId="6A8B025F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Filtrar tipo de incidencia de seguridad</w:t>
      </w:r>
    </w:p>
    <w:p w14:paraId="71E6F849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seguridad</w:t>
      </w:r>
    </w:p>
    <w:p w14:paraId="44CFF970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Activar/Desactivar tipo de incidencia de seguridad</w:t>
      </w:r>
    </w:p>
    <w:p w14:paraId="79A10D55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Gestión de tipos de armas</w:t>
      </w:r>
    </w:p>
    <w:p w14:paraId="3289794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Filtrar tipos de armas</w:t>
      </w:r>
    </w:p>
    <w:p w14:paraId="5EFF6FE3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tipo de arma</w:t>
      </w:r>
    </w:p>
    <w:p w14:paraId="08744D68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tipo de arma</w:t>
      </w:r>
    </w:p>
    <w:p w14:paraId="70CA3E82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e. Gestión de medios de transportes</w:t>
      </w:r>
    </w:p>
    <w:p w14:paraId="19CCF61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Filtrar medios de transporte</w:t>
      </w:r>
    </w:p>
    <w:p w14:paraId="670A9E29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medio de transporte</w:t>
      </w:r>
    </w:p>
    <w:p w14:paraId="1D626CC1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medio de transporte</w:t>
      </w:r>
    </w:p>
    <w:p w14:paraId="63F2E421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servicios públicos</w:t>
      </w:r>
    </w:p>
    <w:p w14:paraId="7826B2C8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Filtrar tipos de incidencias de servicios públicos</w:t>
      </w:r>
    </w:p>
    <w:p w14:paraId="7FA598F7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servicios públicos</w:t>
      </w:r>
    </w:p>
    <w:p w14:paraId="0EEA34BE" w14:textId="29CB324C" w:rsidR="00623B26" w:rsidRDefault="00623B26" w:rsidP="00623B26">
      <w:pPr>
        <w:pStyle w:val="Prrafodelista"/>
        <w:numPr>
          <w:ilvl w:val="3"/>
          <w:numId w:val="16"/>
        </w:numPr>
      </w:pPr>
      <w:r>
        <w:lastRenderedPageBreak/>
        <w:t>Activar/Desactivar tipo de incidencia de servicios públicos</w:t>
      </w:r>
    </w:p>
    <w:p w14:paraId="73556413" w14:textId="77777777" w:rsidR="005B66D8" w:rsidRDefault="005B66D8" w:rsidP="005B66D8">
      <w:pPr>
        <w:pStyle w:val="Prrafodelista"/>
        <w:ind w:left="2880"/>
      </w:pPr>
    </w:p>
    <w:p w14:paraId="1774F75E" w14:textId="2DED1E45" w:rsidR="007C3C06" w:rsidRDefault="007C3C06" w:rsidP="007C3C06">
      <w:pPr>
        <w:pStyle w:val="Prrafodelista"/>
        <w:numPr>
          <w:ilvl w:val="2"/>
          <w:numId w:val="16"/>
        </w:numPr>
      </w:pPr>
      <w:r>
        <w:t>G</w:t>
      </w:r>
      <w:bookmarkStart w:id="7" w:name="_GoBack"/>
      <w:bookmarkEnd w:id="7"/>
      <w:r>
        <w:t>estión de noticias</w:t>
      </w:r>
    </w:p>
    <w:p w14:paraId="7CAF1029" w14:textId="6EB4AB68" w:rsidR="005B66D8" w:rsidRDefault="005B66D8" w:rsidP="005B66D8">
      <w:pPr>
        <w:pStyle w:val="Prrafodelista"/>
        <w:numPr>
          <w:ilvl w:val="3"/>
          <w:numId w:val="16"/>
        </w:numPr>
      </w:pPr>
      <w:r>
        <w:t>Filtrar noticias</w:t>
      </w:r>
    </w:p>
    <w:p w14:paraId="24209EF5" w14:textId="78424A89" w:rsidR="005B66D8" w:rsidRDefault="005B66D8" w:rsidP="005B66D8">
      <w:pPr>
        <w:pStyle w:val="Prrafodelista"/>
        <w:numPr>
          <w:ilvl w:val="3"/>
          <w:numId w:val="16"/>
        </w:numPr>
      </w:pPr>
      <w:r>
        <w:t>Agregar noticias</w:t>
      </w:r>
    </w:p>
    <w:p w14:paraId="22325AD7" w14:textId="76300F98" w:rsidR="005B66D8" w:rsidRDefault="005B66D8" w:rsidP="005B66D8">
      <w:pPr>
        <w:pStyle w:val="Prrafodelista"/>
        <w:numPr>
          <w:ilvl w:val="3"/>
          <w:numId w:val="16"/>
        </w:numPr>
      </w:pPr>
      <w:r>
        <w:t>Eliminar noticias</w:t>
      </w:r>
    </w:p>
    <w:p w14:paraId="2CD33301" w14:textId="64D1895E" w:rsidR="005B66D8" w:rsidRDefault="005B66D8" w:rsidP="005B66D8">
      <w:pPr>
        <w:pStyle w:val="Prrafodelista"/>
        <w:numPr>
          <w:ilvl w:val="3"/>
          <w:numId w:val="16"/>
        </w:numPr>
      </w:pPr>
      <w:r>
        <w:t>Editar noticias</w:t>
      </w:r>
    </w:p>
    <w:p w14:paraId="5CB3D221" w14:textId="65C9D374" w:rsidR="005B66D8" w:rsidRDefault="005B66D8" w:rsidP="005B66D8">
      <w:pPr>
        <w:pStyle w:val="Prrafodelista"/>
        <w:numPr>
          <w:ilvl w:val="2"/>
          <w:numId w:val="16"/>
        </w:numPr>
      </w:pPr>
      <w:r>
        <w:t xml:space="preserve"> Comentarios</w:t>
      </w:r>
    </w:p>
    <w:p w14:paraId="79911812" w14:textId="0AE8A9D9" w:rsidR="005B66D8" w:rsidRDefault="005B66D8" w:rsidP="005B66D8">
      <w:pPr>
        <w:pStyle w:val="Prrafodelista"/>
        <w:numPr>
          <w:ilvl w:val="3"/>
          <w:numId w:val="16"/>
        </w:numPr>
      </w:pPr>
      <w:r>
        <w:t>Comentar en una publicación</w:t>
      </w:r>
    </w:p>
    <w:p w14:paraId="558FBF2D" w14:textId="62FDA3C6" w:rsidR="005B66D8" w:rsidRDefault="005B66D8" w:rsidP="005B66D8">
      <w:pPr>
        <w:pStyle w:val="Prrafodelista"/>
        <w:numPr>
          <w:ilvl w:val="3"/>
          <w:numId w:val="16"/>
        </w:numPr>
      </w:pPr>
      <w:r>
        <w:t>Editar un comentario</w:t>
      </w:r>
    </w:p>
    <w:p w14:paraId="5B30D911" w14:textId="77777777" w:rsidR="00F25239" w:rsidRDefault="00F25239" w:rsidP="00F25239">
      <w:pPr>
        <w:pStyle w:val="Prrafodelista"/>
        <w:numPr>
          <w:ilvl w:val="2"/>
          <w:numId w:val="16"/>
        </w:numPr>
      </w:pPr>
      <w:r>
        <w:t xml:space="preserve">Gestión de catálogos </w:t>
      </w:r>
    </w:p>
    <w:p w14:paraId="4F183109" w14:textId="7453875D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Gestión de géneros </w:t>
      </w:r>
    </w:p>
    <w:p w14:paraId="6E1E0F2B" w14:textId="76D3BD0A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Gestión de estados </w:t>
      </w:r>
    </w:p>
    <w:p w14:paraId="27A472F5" w14:textId="42047AEA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Gestión de evidencias </w:t>
      </w:r>
    </w:p>
    <w:p w14:paraId="10DBBFEC" w14:textId="77777777" w:rsidR="00F25239" w:rsidRDefault="00F25239" w:rsidP="00F25239">
      <w:pPr>
        <w:pStyle w:val="Prrafodelista"/>
        <w:numPr>
          <w:ilvl w:val="2"/>
          <w:numId w:val="16"/>
        </w:numPr>
      </w:pPr>
      <w:r>
        <w:t>Gestión de estados de publicaciones</w:t>
      </w:r>
    </w:p>
    <w:p w14:paraId="6ADAF4C5" w14:textId="1A823945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Filtrar estados de publicación </w:t>
      </w:r>
    </w:p>
    <w:p w14:paraId="6CED2C9D" w14:textId="4C2B2254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Agregar estados de publicaciones </w:t>
      </w:r>
    </w:p>
    <w:p w14:paraId="3780E169" w14:textId="2FAAA8F0" w:rsidR="00F25239" w:rsidRPr="006222DE" w:rsidRDefault="00F25239" w:rsidP="00F25239">
      <w:pPr>
        <w:pStyle w:val="Prrafodelista"/>
        <w:numPr>
          <w:ilvl w:val="3"/>
          <w:numId w:val="16"/>
        </w:numPr>
      </w:pPr>
      <w:r>
        <w:t xml:space="preserve">Activar/Desactivar estado de publicación </w:t>
      </w:r>
    </w:p>
    <w:p w14:paraId="49F61DFC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Comunidades</w:t>
      </w:r>
    </w:p>
    <w:p w14:paraId="01E938E6" w14:textId="77777777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comunidades</w:t>
      </w:r>
    </w:p>
    <w:p w14:paraId="6B3875B1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Filtrar comunidades</w:t>
      </w:r>
    </w:p>
    <w:p w14:paraId="7007F299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Inspeccionar comunidades individualmente</w:t>
      </w:r>
    </w:p>
    <w:p w14:paraId="7BF2CCB1" w14:textId="77777777" w:rsidR="00623B26" w:rsidRDefault="00623B26" w:rsidP="00623B26">
      <w:pPr>
        <w:pStyle w:val="Prrafodelista"/>
        <w:numPr>
          <w:ilvl w:val="4"/>
          <w:numId w:val="16"/>
        </w:numPr>
        <w:spacing w:after="137" w:line="259" w:lineRule="auto"/>
      </w:pPr>
      <w:r>
        <w:t>Filtrar usuarios dentro de la comunidad</w:t>
      </w:r>
    </w:p>
    <w:p w14:paraId="2CA39EE8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Agregar comunidades</w:t>
      </w:r>
    </w:p>
    <w:p w14:paraId="1C1406D2" w14:textId="7AA2DB3B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grupos de comunidades</w:t>
      </w:r>
    </w:p>
    <w:p w14:paraId="54C14FA2" w14:textId="181B33A4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Agregar grupo</w:t>
      </w:r>
    </w:p>
    <w:p w14:paraId="6698E4AE" w14:textId="4E8A7A4C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Filtrar búsqueda</w:t>
      </w:r>
    </w:p>
    <w:p w14:paraId="6F0D5B00" w14:textId="3A1EE8DC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Inspeccionar grupo</w:t>
      </w:r>
    </w:p>
    <w:p w14:paraId="60A31C80" w14:textId="77777777" w:rsidR="007C3C06" w:rsidRDefault="007C3C06" w:rsidP="007C3C06">
      <w:pPr>
        <w:pStyle w:val="Prrafodelista"/>
        <w:numPr>
          <w:ilvl w:val="2"/>
          <w:numId w:val="16"/>
        </w:numPr>
        <w:spacing w:after="137" w:line="259" w:lineRule="auto"/>
      </w:pPr>
      <w:r>
        <w:t>Gestión de solicitudes</w:t>
      </w:r>
    </w:p>
    <w:p w14:paraId="04EA5476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Ver solicitudes de crear una comunidad</w:t>
      </w:r>
      <w:r>
        <w:tab/>
      </w:r>
    </w:p>
    <w:p w14:paraId="413F3EED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Ver solicitud de crear un grupo de comunidad</w:t>
      </w:r>
    </w:p>
    <w:p w14:paraId="47566647" w14:textId="325DE942" w:rsidR="00217408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Borrar cualquier solicitud de la bandeja de entrada</w:t>
      </w:r>
    </w:p>
    <w:p w14:paraId="1B5F143B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Solicitar una comunidad</w:t>
      </w:r>
    </w:p>
    <w:p w14:paraId="57CA56AD" w14:textId="7BE1AE25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Solicitar un grupo de comunidades</w:t>
      </w:r>
    </w:p>
    <w:p w14:paraId="0B586B41" w14:textId="03DBF5FA" w:rsidR="005B66D8" w:rsidRDefault="005B66D8" w:rsidP="005B66D8">
      <w:pPr>
        <w:pStyle w:val="Prrafodelista"/>
        <w:numPr>
          <w:ilvl w:val="2"/>
          <w:numId w:val="16"/>
        </w:numPr>
        <w:spacing w:after="137" w:line="259" w:lineRule="auto"/>
      </w:pPr>
      <w:r>
        <w:t>Gestión de Comunidades (Áreas favoritas)</w:t>
      </w:r>
    </w:p>
    <w:p w14:paraId="5A174539" w14:textId="168E1BE9" w:rsidR="005B66D8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Asociarse/Seguir una comunidad</w:t>
      </w:r>
    </w:p>
    <w:p w14:paraId="1166F018" w14:textId="1D496BAF" w:rsidR="007C3C06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Desasociarse de una comunidad</w:t>
      </w:r>
    </w:p>
    <w:p w14:paraId="589E9047" w14:textId="77777777" w:rsidR="00217408" w:rsidRDefault="00172087" w:rsidP="00623B26">
      <w:r>
        <w:t xml:space="preserve">Las pruebas de unidad se realizarán sobre los siguientes puntos: </w:t>
      </w:r>
    </w:p>
    <w:p w14:paraId="5611CF81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 Validación de datos de entrada en la sección de </w:t>
      </w:r>
      <w:r w:rsidR="00623B26">
        <w:t>cuenta</w:t>
      </w:r>
      <w:r>
        <w:t xml:space="preserve">. </w:t>
      </w:r>
    </w:p>
    <w:p w14:paraId="04526E4B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(Seguridad)Validación de datos de entrada en la sección de </w:t>
      </w:r>
      <w:r w:rsidR="00623B26">
        <w:t>reportes</w:t>
      </w:r>
      <w:r>
        <w:t xml:space="preserve">. </w:t>
      </w:r>
    </w:p>
    <w:p w14:paraId="695DF255" w14:textId="77777777" w:rsidR="00217408" w:rsidRDefault="00172087" w:rsidP="00F8666D">
      <w:pPr>
        <w:pStyle w:val="Prrafodelista"/>
        <w:numPr>
          <w:ilvl w:val="0"/>
          <w:numId w:val="17"/>
        </w:numPr>
      </w:pPr>
      <w:r>
        <w:t xml:space="preserve">(Rendimiento)Pruebas de rendimiento mediante consultas a la base de datos para medir tiempo de respuesta. </w:t>
      </w:r>
    </w:p>
    <w:p w14:paraId="5426A4D5" w14:textId="77777777" w:rsidR="00217408" w:rsidRDefault="00623B26">
      <w:pPr>
        <w:spacing w:after="0" w:line="378" w:lineRule="auto"/>
        <w:ind w:right="50" w:firstLine="721"/>
      </w:pPr>
      <w:r>
        <w:t>Además,</w:t>
      </w:r>
      <w:r w:rsidR="00172087">
        <w:t xml:space="preserve"> se realizarán pruebas exploratorias para verificar la integración del sistema con interfaz. </w:t>
      </w:r>
    </w:p>
    <w:p w14:paraId="698E662E" w14:textId="77777777" w:rsidR="00217408" w:rsidRDefault="00172087" w:rsidP="00623B26">
      <w:pPr>
        <w:spacing w:after="0" w:line="378" w:lineRule="auto"/>
        <w:ind w:right="50" w:firstLine="721"/>
      </w:pPr>
      <w:r>
        <w:t xml:space="preserve">Se realizarán pruebas estáticas para verificar el cumplimiento de normas y estándares en el código. Se hará revisión de documentación. </w:t>
      </w:r>
      <w:r>
        <w:rPr>
          <w:sz w:val="22"/>
        </w:rPr>
        <w:t xml:space="preserve"> </w:t>
      </w:r>
    </w:p>
    <w:p w14:paraId="16F2D4A5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p w14:paraId="7CD480ED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043"/>
        </w:tabs>
      </w:pPr>
      <w:bookmarkStart w:id="8" w:name="_Toc534331854"/>
      <w:r>
        <w:lastRenderedPageBreak/>
        <w:t>Alcance de la Pruebas</w:t>
      </w:r>
      <w:bookmarkEnd w:id="8"/>
      <w:r>
        <w:t xml:space="preserve"> </w:t>
      </w:r>
    </w:p>
    <w:p w14:paraId="7F62ECC5" w14:textId="77777777" w:rsidR="00217408" w:rsidRDefault="00172087" w:rsidP="00623B26">
      <w:pPr>
        <w:spacing w:after="26"/>
        <w:ind w:right="50"/>
      </w:pPr>
      <w:r>
        <w:t xml:space="preserve">El alcance de las pruebas es el siguiente:  </w:t>
      </w:r>
    </w:p>
    <w:p w14:paraId="11223855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detalla qué elementos se van a probar para que el equipo de trabajo pueda realizar la </w:t>
      </w:r>
      <w:r w:rsidR="00623B26">
        <w:t xml:space="preserve">comprobación </w:t>
      </w:r>
      <w:r>
        <w:t xml:space="preserve">de la funcionalidad, cumplimiento de estándares y verificación de la documentación. </w:t>
      </w:r>
    </w:p>
    <w:p w14:paraId="68D7C49B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recopilará de manera clara y concisa información sobre los errores, defectos o fallas de los entregables. </w:t>
      </w:r>
    </w:p>
    <w:p w14:paraId="389E6333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El plan de pruebas se aplica sobre el producto final, es decir, el código fuente del programa tanto como la documentación. </w:t>
      </w:r>
    </w:p>
    <w:p w14:paraId="2F505CCB" w14:textId="77777777" w:rsidR="00217408" w:rsidRDefault="00172087">
      <w:pPr>
        <w:spacing w:after="0" w:line="259" w:lineRule="auto"/>
        <w:ind w:left="716"/>
      </w:pPr>
      <w:r>
        <w:rPr>
          <w:sz w:val="28"/>
        </w:rPr>
        <w:t xml:space="preserve">Cuadro resumen de las pruebas </w:t>
      </w:r>
    </w:p>
    <w:tbl>
      <w:tblPr>
        <w:tblStyle w:val="TableGrid"/>
        <w:tblW w:w="7551" w:type="dxa"/>
        <w:tblInd w:w="1464" w:type="dxa"/>
        <w:tblCellMar>
          <w:top w:w="120" w:type="dxa"/>
          <w:left w:w="98" w:type="dxa"/>
          <w:right w:w="77" w:type="dxa"/>
        </w:tblCellMar>
        <w:tblLook w:val="04A0" w:firstRow="1" w:lastRow="0" w:firstColumn="1" w:lastColumn="0" w:noHBand="0" w:noVBand="1"/>
      </w:tblPr>
      <w:tblGrid>
        <w:gridCol w:w="3768"/>
        <w:gridCol w:w="3783"/>
      </w:tblGrid>
      <w:tr w:rsidR="00217408" w14:paraId="0B5376DB" w14:textId="77777777">
        <w:trPr>
          <w:trHeight w:val="265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4933D" w14:textId="77777777" w:rsidR="00217408" w:rsidRDefault="00172087">
            <w:pPr>
              <w:spacing w:line="259" w:lineRule="auto"/>
            </w:pPr>
            <w:r>
              <w:t xml:space="preserve">Módulos por ser probados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16D8A" w14:textId="77777777" w:rsidR="00217408" w:rsidRPr="00F8666D" w:rsidRDefault="00172087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 xml:space="preserve">Estándar del código </w:t>
            </w:r>
          </w:p>
          <w:p w14:paraId="092433EF" w14:textId="77777777" w:rsidR="00217408" w:rsidRPr="00F8666D" w:rsidRDefault="00623B26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4CE90169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cuenta</w:t>
            </w:r>
            <w:r>
              <w:rPr>
                <w:sz w:val="22"/>
              </w:rPr>
              <w:t xml:space="preserve"> </w:t>
            </w:r>
          </w:p>
          <w:p w14:paraId="21E7EBB8" w14:textId="77777777" w:rsidR="00217408" w:rsidRPr="00F8666D" w:rsidRDefault="00172087" w:rsidP="00F8666D">
            <w:pPr>
              <w:spacing w:line="264" w:lineRule="auto"/>
              <w:ind w:left="322"/>
              <w:jc w:val="center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reportes</w:t>
            </w:r>
            <w:r>
              <w:rPr>
                <w:sz w:val="22"/>
              </w:rPr>
              <w:t xml:space="preserve"> </w:t>
            </w:r>
          </w:p>
          <w:p w14:paraId="594AABC3" w14:textId="77777777" w:rsid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Modulo c</w:t>
            </w:r>
            <w:r w:rsidR="00623B26" w:rsidRPr="00F8666D">
              <w:rPr>
                <w:sz w:val="22"/>
              </w:rPr>
              <w:t>omunidades</w:t>
            </w:r>
            <w:r w:rsidRPr="00F8666D">
              <w:rPr>
                <w:sz w:val="22"/>
              </w:rPr>
              <w:t xml:space="preserve"> </w:t>
            </w:r>
          </w:p>
          <w:p w14:paraId="20AC4157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sz w:val="22"/>
              </w:rPr>
              <w:t xml:space="preserve">Evaluación de la documentación </w:t>
            </w:r>
          </w:p>
        </w:tc>
      </w:tr>
      <w:tr w:rsidR="00217408" w14:paraId="38582285" w14:textId="77777777">
        <w:trPr>
          <w:trHeight w:val="4279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377A4" w14:textId="77777777" w:rsidR="00217408" w:rsidRDefault="00172087">
            <w:pPr>
              <w:spacing w:line="259" w:lineRule="auto"/>
            </w:pPr>
            <w:r>
              <w:t xml:space="preserve">Objetivos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19E60" w14:textId="77777777" w:rsidR="00217408" w:rsidRDefault="00172087">
            <w:pPr>
              <w:numPr>
                <w:ilvl w:val="0"/>
                <w:numId w:val="10"/>
              </w:numPr>
              <w:spacing w:line="258" w:lineRule="auto"/>
              <w:ind w:left="720" w:hanging="360"/>
            </w:pPr>
            <w:r>
              <w:rPr>
                <w:sz w:val="22"/>
              </w:rPr>
              <w:t xml:space="preserve">Verificar la funcionalidad, en cuanto </w:t>
            </w:r>
            <w:r w:rsidR="00F8666D">
              <w:rPr>
                <w:sz w:val="22"/>
              </w:rPr>
              <w:t>la evidencia</w:t>
            </w:r>
            <w:r>
              <w:rPr>
                <w:sz w:val="22"/>
              </w:rPr>
              <w:t xml:space="preserve"> de existencia de funciones que satisfagan los requerimientos estipulados por el cliente. </w:t>
            </w:r>
          </w:p>
          <w:p w14:paraId="5AF5B3DF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la legibilidad del código a través del cumplimiento de estándares de programación  </w:t>
            </w:r>
          </w:p>
          <w:p w14:paraId="1F025A8A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legibilidad el desarrollo del informe digital, con respecto a errores ortográficos, al contenido de </w:t>
            </w:r>
            <w:r w:rsidR="00F8666D">
              <w:rPr>
                <w:sz w:val="22"/>
              </w:rPr>
              <w:t>todos apartados, la lectura del documento sigue un hilo conductor.</w:t>
            </w:r>
          </w:p>
        </w:tc>
      </w:tr>
      <w:tr w:rsidR="00217408" w14:paraId="4DB2A92D" w14:textId="77777777">
        <w:trPr>
          <w:trHeight w:val="3198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1F9C" w14:textId="77777777" w:rsidR="00217408" w:rsidRDefault="00172087">
            <w:pPr>
              <w:spacing w:line="259" w:lineRule="auto"/>
            </w:pPr>
            <w:r>
              <w:lastRenderedPageBreak/>
              <w:t xml:space="preserve">Detalle de ejecución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66E99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Cada una de las etapas de prueba se realizarán de forma independiente, pero cumpliendo con el siguiente orden: </w:t>
            </w:r>
          </w:p>
          <w:p w14:paraId="491DD5FF" w14:textId="77777777" w:rsidR="00217408" w:rsidRDefault="00172087">
            <w:pPr>
              <w:numPr>
                <w:ilvl w:val="0"/>
                <w:numId w:val="11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Estándar del código </w:t>
            </w:r>
          </w:p>
          <w:p w14:paraId="18A77F91" w14:textId="77777777" w:rsidR="00217408" w:rsidRDefault="00F8666D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6CD58EAD" w14:textId="77777777" w:rsidR="00217408" w:rsidRDefault="00172087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Evaluación de la documentación </w:t>
            </w:r>
          </w:p>
          <w:p w14:paraId="57CF7B1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Cada una según lo establecido en este plan de pruebas. </w:t>
            </w:r>
          </w:p>
        </w:tc>
      </w:tr>
      <w:tr w:rsidR="00217408" w14:paraId="334BAA67" w14:textId="77777777">
        <w:trPr>
          <w:trHeight w:val="184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1128A" w14:textId="77777777" w:rsidR="00217408" w:rsidRDefault="00172087">
            <w:pPr>
              <w:spacing w:line="259" w:lineRule="auto"/>
              <w:ind w:right="415"/>
            </w:pPr>
            <w:r>
              <w:t xml:space="preserve">Responsabilidad de la prueba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12740" w14:textId="77777777" w:rsidR="00217408" w:rsidRDefault="00172087">
            <w:pPr>
              <w:spacing w:line="259" w:lineRule="auto"/>
              <w:ind w:right="245"/>
            </w:pPr>
            <w:r>
              <w:rPr>
                <w:sz w:val="22"/>
              </w:rPr>
              <w:t xml:space="preserve">La selección de las pruebas se realiza por parte del equipo de trabajo con base en el documento de solicitud del proyecto con el fin de garantizar la efectividad del mismo. </w:t>
            </w:r>
          </w:p>
        </w:tc>
      </w:tr>
    </w:tbl>
    <w:p w14:paraId="5D7653FE" w14:textId="24B4D5DE" w:rsidR="00F8666D" w:rsidRPr="005B66D8" w:rsidRDefault="00172087">
      <w:pPr>
        <w:spacing w:after="402" w:line="259" w:lineRule="auto"/>
        <w:rPr>
          <w:sz w:val="22"/>
        </w:rPr>
      </w:pPr>
      <w:r>
        <w:rPr>
          <w:sz w:val="22"/>
        </w:rPr>
        <w:t xml:space="preserve"> </w:t>
      </w:r>
    </w:p>
    <w:p w14:paraId="1F81189C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9" w:name="_Toc534331855"/>
      <w:r w:rsidRPr="00F8666D">
        <w:t xml:space="preserve">Cumplimiento de normas </w:t>
      </w:r>
      <w:r w:rsidRPr="00F8666D">
        <w:tab/>
        <w:t>y estándares de programación</w:t>
      </w:r>
      <w:bookmarkEnd w:id="9"/>
      <w:r w:rsidRPr="00F8666D">
        <w:t xml:space="preserve"> </w:t>
      </w:r>
    </w:p>
    <w:p w14:paraId="3699CA46" w14:textId="77777777" w:rsidR="00217408" w:rsidRDefault="00172087">
      <w:pPr>
        <w:ind w:left="2172" w:right="50"/>
      </w:pPr>
      <w:r>
        <w:t xml:space="preserve">El estándar de programación es el siguiente [1]: </w:t>
      </w:r>
    </w:p>
    <w:p w14:paraId="44F1C2B6" w14:textId="77777777" w:rsidR="00217408" w:rsidRDefault="00F8666D" w:rsidP="005B66D8">
      <w:pPr>
        <w:pStyle w:val="Prrafodelista"/>
        <w:numPr>
          <w:ilvl w:val="0"/>
          <w:numId w:val="44"/>
        </w:numPr>
        <w:spacing w:after="0" w:line="385" w:lineRule="auto"/>
        <w:ind w:right="50"/>
      </w:pPr>
      <w:r>
        <w:t>La llave de apertura de las clases debe</w:t>
      </w:r>
      <w:r w:rsidR="00172087">
        <w:t xml:space="preserve"> ir en la misma línea que el nombre de la clase. </w:t>
      </w:r>
    </w:p>
    <w:p w14:paraId="09C78D72" w14:textId="0F298BC3" w:rsidR="00217408" w:rsidRDefault="005B66D8" w:rsidP="005B66D8">
      <w:pPr>
        <w:pStyle w:val="Prrafodelista"/>
        <w:numPr>
          <w:ilvl w:val="0"/>
          <w:numId w:val="44"/>
        </w:numPr>
        <w:spacing w:after="0" w:line="385" w:lineRule="auto"/>
        <w:ind w:right="50"/>
      </w:pPr>
      <w:r>
        <w:t>L</w:t>
      </w:r>
      <w:r w:rsidR="00172087">
        <w:t xml:space="preserve">a llave de apertura de las estructuras de control debe ir en la línea siguiente. </w:t>
      </w:r>
    </w:p>
    <w:p w14:paraId="478A1346" w14:textId="77777777" w:rsidR="00217408" w:rsidRDefault="00172087" w:rsidP="005B66D8">
      <w:pPr>
        <w:pStyle w:val="Prrafodelista"/>
        <w:numPr>
          <w:ilvl w:val="0"/>
          <w:numId w:val="44"/>
        </w:numPr>
        <w:ind w:right="50"/>
      </w:pPr>
      <w:proofErr w:type="spellStart"/>
      <w:r>
        <w:t>Indentar</w:t>
      </w:r>
      <w:proofErr w:type="spellEnd"/>
      <w:r>
        <w:t xml:space="preserve"> en cada bloque. </w:t>
      </w:r>
    </w:p>
    <w:p w14:paraId="17123B80" w14:textId="77777777" w:rsidR="00217408" w:rsidRDefault="00172087" w:rsidP="005B66D8">
      <w:pPr>
        <w:pStyle w:val="Prrafodelista"/>
        <w:numPr>
          <w:ilvl w:val="0"/>
          <w:numId w:val="44"/>
        </w:numPr>
        <w:spacing w:after="214"/>
        <w:ind w:right="50"/>
      </w:pPr>
      <w:r>
        <w:t xml:space="preserve">Uso de </w:t>
      </w:r>
      <w:proofErr w:type="spellStart"/>
      <w:r>
        <w:t>CamelCase</w:t>
      </w:r>
      <w:proofErr w:type="spellEnd"/>
      <w:r>
        <w:t xml:space="preserve"> con el nombre de las variables. </w:t>
      </w:r>
    </w:p>
    <w:p w14:paraId="31815386" w14:textId="77777777" w:rsidR="00217408" w:rsidRDefault="00172087" w:rsidP="00F8666D">
      <w:pPr>
        <w:pStyle w:val="Ttulo2"/>
        <w:numPr>
          <w:ilvl w:val="1"/>
          <w:numId w:val="23"/>
        </w:numPr>
      </w:pPr>
      <w:bookmarkStart w:id="10" w:name="_Toc534331856"/>
      <w:r w:rsidRPr="00F8666D">
        <w:t>Suposiciones y Restricciones</w:t>
      </w:r>
      <w:bookmarkEnd w:id="10"/>
      <w:r w:rsidRPr="00F8666D">
        <w:t xml:space="preserve"> </w:t>
      </w:r>
    </w:p>
    <w:p w14:paraId="496E1418" w14:textId="77777777" w:rsidR="00217408" w:rsidRDefault="00172087" w:rsidP="00F8666D">
      <w:pPr>
        <w:ind w:right="50" w:firstLine="705"/>
      </w:pPr>
      <w:r>
        <w:t xml:space="preserve">Utilizar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1F05C373" w14:textId="77777777" w:rsidR="00217408" w:rsidRDefault="00172087">
      <w:pPr>
        <w:spacing w:after="137" w:line="259" w:lineRule="auto"/>
        <w:ind w:left="1441"/>
      </w:pPr>
      <w:r>
        <w:t xml:space="preserve"> </w:t>
      </w:r>
    </w:p>
    <w:p w14:paraId="3B27C761" w14:textId="77777777" w:rsidR="00217408" w:rsidRDefault="00172087">
      <w:pPr>
        <w:spacing w:after="0" w:line="259" w:lineRule="auto"/>
        <w:ind w:left="1441"/>
      </w:pPr>
      <w:r>
        <w:t xml:space="preserve"> </w:t>
      </w:r>
    </w:p>
    <w:p w14:paraId="00189B59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11" w:name="_Toc534331857"/>
      <w:r>
        <w:t>Stakeholders</w:t>
      </w:r>
      <w:bookmarkEnd w:id="11"/>
      <w:r>
        <w:tab/>
        <w:t xml:space="preserve"> </w:t>
      </w:r>
    </w:p>
    <w:p w14:paraId="4B0C6745" w14:textId="77777777" w:rsidR="00217408" w:rsidRDefault="00172087">
      <w:pPr>
        <w:spacing w:after="0" w:line="259" w:lineRule="auto"/>
        <w:ind w:left="1441"/>
      </w:pPr>
      <w:r>
        <w:rPr>
          <w:sz w:val="22"/>
        </w:rPr>
        <w:t xml:space="preserve"> </w:t>
      </w:r>
    </w:p>
    <w:tbl>
      <w:tblPr>
        <w:tblStyle w:val="TableGrid"/>
        <w:tblW w:w="9605" w:type="dxa"/>
        <w:tblInd w:w="-575" w:type="dxa"/>
        <w:tblCellMar>
          <w:top w:w="12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922"/>
        <w:gridCol w:w="5794"/>
      </w:tblGrid>
      <w:tr w:rsidR="00217408" w14:paraId="2BD5BF03" w14:textId="77777777" w:rsidTr="003F4ED0">
        <w:trPr>
          <w:trHeight w:val="51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295EA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Involucrado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DFCE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Rol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D4F3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Actividades y responsabilidades </w:t>
            </w:r>
          </w:p>
        </w:tc>
      </w:tr>
      <w:tr w:rsidR="00217408" w14:paraId="10DFB1A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DA67D" w14:textId="77777777" w:rsidR="00217408" w:rsidRDefault="003F4ED0">
            <w:pPr>
              <w:spacing w:line="259" w:lineRule="auto"/>
            </w:pPr>
            <w:r>
              <w:rPr>
                <w:sz w:val="22"/>
              </w:rPr>
              <w:lastRenderedPageBreak/>
              <w:t>Adriana Álvarez</w:t>
            </w:r>
            <w:r w:rsidR="00172087">
              <w:rPr>
                <w:sz w:val="22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8DF6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Cliente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604684" w14:textId="77777777" w:rsidR="00217408" w:rsidRDefault="00172087">
            <w:pPr>
              <w:numPr>
                <w:ilvl w:val="0"/>
                <w:numId w:val="12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reuniones con los encargados de desarrollar el proyecto. </w:t>
            </w:r>
          </w:p>
          <w:p w14:paraId="5B7E21B3" w14:textId="77777777" w:rsidR="00217408" w:rsidRDefault="00172087">
            <w:pPr>
              <w:numPr>
                <w:ilvl w:val="0"/>
                <w:numId w:val="12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Asesorar al equipo de trabajo en el proceso de diseño y desarrollo de las pruebas para el proyecto. </w:t>
            </w:r>
          </w:p>
        </w:tc>
      </w:tr>
      <w:tr w:rsidR="00217408" w14:paraId="605986EC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F6DD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Valeria Garro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D6CF" w14:textId="77777777" w:rsidR="00217408" w:rsidRDefault="00172087">
            <w:pPr>
              <w:spacing w:line="259" w:lineRule="auto"/>
            </w:pPr>
            <w:proofErr w:type="spellStart"/>
            <w:proofErr w:type="gramStart"/>
            <w:r>
              <w:rPr>
                <w:sz w:val="22"/>
              </w:rPr>
              <w:t>Tester,PM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B921A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1060AD31" w14:textId="77777777" w:rsidR="00217408" w:rsidRDefault="00172087">
            <w:pPr>
              <w:numPr>
                <w:ilvl w:val="0"/>
                <w:numId w:val="13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requerimientos del proyecto. </w:t>
            </w:r>
          </w:p>
          <w:p w14:paraId="67E0D7B0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7BF5F31" w14:textId="77777777" w:rsidR="00217408" w:rsidRDefault="00172087">
            <w:pPr>
              <w:numPr>
                <w:ilvl w:val="0"/>
                <w:numId w:val="13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43B3B5FD" w14:textId="77777777" w:rsidR="00217408" w:rsidRDefault="00172087">
            <w:pPr>
              <w:numPr>
                <w:ilvl w:val="0"/>
                <w:numId w:val="13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  <w:tr w:rsidR="00217408" w14:paraId="515923FF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9E7A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8674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7E93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060B5527" w14:textId="77777777" w:rsidR="00217408" w:rsidRDefault="00172087">
            <w:pPr>
              <w:numPr>
                <w:ilvl w:val="0"/>
                <w:numId w:val="14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entregables del proyecto. </w:t>
            </w:r>
          </w:p>
          <w:p w14:paraId="7BCE6F0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986C37A" w14:textId="77777777" w:rsidR="00217408" w:rsidRDefault="00172087">
            <w:pPr>
              <w:numPr>
                <w:ilvl w:val="0"/>
                <w:numId w:val="14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0205E81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  <w:p w14:paraId="37A5090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217408" w14:paraId="159CA8B9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6CA2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Manrique Durán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6E056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921BB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D2FB849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</w:t>
            </w:r>
            <w:r w:rsidR="003F4ED0">
              <w:rPr>
                <w:sz w:val="22"/>
              </w:rPr>
              <w:t>de creación</w:t>
            </w:r>
            <w:r>
              <w:rPr>
                <w:sz w:val="22"/>
              </w:rPr>
              <w:t xml:space="preserve"> y diseño de los casos de prueba para el proyecto. </w:t>
            </w:r>
          </w:p>
          <w:p w14:paraId="1ABD8896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742DA194" w14:textId="77777777" w:rsidR="00217408" w:rsidRDefault="00172087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  <w:tr w:rsidR="003F4ED0" w14:paraId="5F17886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81B9" w14:textId="77777777" w:rsidR="003F4ED0" w:rsidRDefault="003F4ED0" w:rsidP="003F4ED0">
            <w:r>
              <w:t xml:space="preserve">Philip Aries 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58BE" w14:textId="77777777" w:rsidR="003F4ED0" w:rsidRDefault="003F4ED0" w:rsidP="003F4ED0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B5641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578BE60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el proyecto. </w:t>
            </w:r>
          </w:p>
          <w:p w14:paraId="242C3CA6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501F62A1" w14:textId="77777777" w:rsidR="003F4ED0" w:rsidRDefault="003F4ED0" w:rsidP="003F4ED0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</w:tbl>
    <w:p w14:paraId="24D920C1" w14:textId="77777777" w:rsidR="00217408" w:rsidRDefault="00172087" w:rsidP="003F4ED0">
      <w:pPr>
        <w:spacing w:after="117" w:line="259" w:lineRule="auto"/>
        <w:ind w:left="1441"/>
      </w:pPr>
      <w:r>
        <w:rPr>
          <w:sz w:val="22"/>
        </w:rPr>
        <w:lastRenderedPageBreak/>
        <w:t xml:space="preserve"> </w:t>
      </w:r>
    </w:p>
    <w:p w14:paraId="38CA4236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2" w:name="_Toc534331858"/>
      <w:r>
        <w:t>Riesgos</w:t>
      </w:r>
      <w:bookmarkEnd w:id="12"/>
      <w:r>
        <w:tab/>
        <w:t xml:space="preserve"> </w:t>
      </w:r>
    </w:p>
    <w:p w14:paraId="425AF100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3" w:name="_Toc534331859"/>
      <w:r>
        <w:t>Matriz de riesgos del producto y proyecto</w:t>
      </w:r>
      <w:bookmarkEnd w:id="13"/>
      <w:r>
        <w:t xml:space="preserve"> </w:t>
      </w:r>
    </w:p>
    <w:p w14:paraId="35DC6F9B" w14:textId="77777777" w:rsidR="00217408" w:rsidRDefault="00172087">
      <w:pPr>
        <w:spacing w:after="0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2972" w:type="dxa"/>
        <w:tblInd w:w="728" w:type="dxa"/>
        <w:tblCellMar>
          <w:left w:w="98" w:type="dxa"/>
          <w:right w:w="67" w:type="dxa"/>
        </w:tblCellMar>
        <w:tblLook w:val="04A0" w:firstRow="1" w:lastRow="0" w:firstColumn="1" w:lastColumn="0" w:noHBand="0" w:noVBand="1"/>
      </w:tblPr>
      <w:tblGrid>
        <w:gridCol w:w="1561"/>
        <w:gridCol w:w="1411"/>
      </w:tblGrid>
      <w:tr w:rsidR="00217408" w14:paraId="6CE8DD85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268A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Simbología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56BE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Significado </w:t>
            </w:r>
          </w:p>
        </w:tc>
      </w:tr>
      <w:tr w:rsidR="00217408" w14:paraId="04169551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7336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BA21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Baja </w:t>
            </w:r>
          </w:p>
        </w:tc>
      </w:tr>
      <w:tr w:rsidR="00217408" w14:paraId="26BDA748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AFE0B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0DFF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Media </w:t>
            </w:r>
          </w:p>
        </w:tc>
      </w:tr>
      <w:tr w:rsidR="00217408" w14:paraId="42348830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73BB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B9F8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Alta </w:t>
            </w:r>
          </w:p>
        </w:tc>
      </w:tr>
    </w:tbl>
    <w:p w14:paraId="74597A77" w14:textId="77777777" w:rsidR="00217408" w:rsidRDefault="00172087">
      <w:pPr>
        <w:spacing w:after="2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7BC300D" w14:textId="77777777" w:rsidR="00217408" w:rsidRDefault="00172087">
      <w:pPr>
        <w:spacing w:after="0" w:line="259" w:lineRule="auto"/>
        <w:ind w:left="721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798C3045" w14:textId="77777777" w:rsidR="003F4ED0" w:rsidRDefault="003F4ED0">
      <w:pPr>
        <w:spacing w:after="0" w:line="259" w:lineRule="auto"/>
        <w:ind w:left="721"/>
      </w:pPr>
    </w:p>
    <w:p w14:paraId="1224C732" w14:textId="77777777" w:rsidR="003F4ED0" w:rsidRDefault="003F4ED0">
      <w:pPr>
        <w:spacing w:after="0" w:line="259" w:lineRule="auto"/>
        <w:ind w:left="721"/>
      </w:pPr>
    </w:p>
    <w:tbl>
      <w:tblPr>
        <w:tblStyle w:val="TableGrid"/>
        <w:tblW w:w="9908" w:type="dxa"/>
        <w:tblInd w:w="-578" w:type="dxa"/>
        <w:tblCellMar>
          <w:top w:w="124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600"/>
        <w:gridCol w:w="2026"/>
        <w:gridCol w:w="1877"/>
        <w:gridCol w:w="1111"/>
        <w:gridCol w:w="2012"/>
        <w:gridCol w:w="2282"/>
      </w:tblGrid>
      <w:tr w:rsidR="00217408" w14:paraId="0B0CA475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940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ID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48E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Riesgo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28B8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Probabilidad de ocurrencia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F8A1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Impacto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87B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Consecuencia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353A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Plan de respuesta </w:t>
            </w:r>
          </w:p>
        </w:tc>
      </w:tr>
      <w:tr w:rsidR="00217408" w14:paraId="35192960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DC2F0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785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Abandono de algún integrante del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22EF8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0E039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6B56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Sobrecargo de trabajo a los integrantes sobrantes.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A5AA9" w14:textId="77777777" w:rsidR="00217408" w:rsidRDefault="00172087">
            <w:pPr>
              <w:spacing w:line="256" w:lineRule="auto"/>
              <w:ind w:right="25"/>
            </w:pPr>
            <w:r>
              <w:rPr>
                <w:sz w:val="22"/>
              </w:rPr>
              <w:t xml:space="preserve">Buscar sustituto de la persona faltante. Negociar fechas de entrega para reacomodar el </w:t>
            </w:r>
          </w:p>
          <w:p w14:paraId="3674ACE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cronograma y redistribuir las responsabilidades. </w:t>
            </w:r>
          </w:p>
        </w:tc>
      </w:tr>
      <w:tr w:rsidR="00217408" w14:paraId="6956357F" w14:textId="77777777">
        <w:trPr>
          <w:trHeight w:val="3198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287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EF83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Mala planificación del tiempo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A5AB7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0E6D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12D50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Trabajo incompleto e inconsistente con respecto a cronograma de trabajo.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41501" w14:textId="77777777" w:rsidR="00217408" w:rsidRDefault="00172087">
            <w:pPr>
              <w:spacing w:line="256" w:lineRule="auto"/>
              <w:ind w:right="49"/>
            </w:pPr>
            <w:r>
              <w:rPr>
                <w:sz w:val="22"/>
              </w:rPr>
              <w:t xml:space="preserve">Planificar la distribución de las tareas de manera eficiente en el tiempo restante. Alargar el tiempo de trabajo para completar lo acordado en el tiempo restante. </w:t>
            </w:r>
          </w:p>
          <w:p w14:paraId="35E69105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Hacer horas extras. </w:t>
            </w:r>
          </w:p>
        </w:tc>
      </w:tr>
      <w:tr w:rsidR="00217408" w14:paraId="1158F595" w14:textId="77777777">
        <w:trPr>
          <w:trHeight w:val="265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F2A52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3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755D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Falta de comunicación entre 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41E72" w14:textId="77777777" w:rsidR="00217408" w:rsidRDefault="00172087">
            <w:pPr>
              <w:spacing w:line="259" w:lineRule="auto"/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EE5A" w14:textId="77777777" w:rsidR="00217408" w:rsidRDefault="0017208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4E51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Descoordinación de trabajo. Inconsistencia en el trabajo realizado por la falta de coherencia entre los productos.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64B0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Abrir espacios de trabajo conjunto para mejorar la comunicación, integrando videollamadas grupales en caso de que las reuniones personalmente sean </w:t>
            </w:r>
          </w:p>
        </w:tc>
      </w:tr>
      <w:tr w:rsidR="00217408" w14:paraId="1E2AFFCE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04C9" w14:textId="77777777" w:rsidR="00217408" w:rsidRDefault="00217408">
            <w:pPr>
              <w:spacing w:after="160" w:line="259" w:lineRule="auto"/>
            </w:pP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E5A94" w14:textId="77777777" w:rsidR="00217408" w:rsidRDefault="00217408">
            <w:pPr>
              <w:spacing w:after="160" w:line="259" w:lineRule="auto"/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5A527" w14:textId="77777777" w:rsidR="00217408" w:rsidRDefault="00217408">
            <w:pPr>
              <w:spacing w:after="160" w:line="259" w:lineRule="auto"/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D844A" w14:textId="77777777" w:rsidR="00217408" w:rsidRDefault="00217408">
            <w:pPr>
              <w:spacing w:after="160" w:line="259" w:lineRule="auto"/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CA6D" w14:textId="77777777" w:rsidR="00217408" w:rsidRDefault="00217408">
            <w:pPr>
              <w:spacing w:after="160" w:line="259" w:lineRule="auto"/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834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complicadas de planificar. </w:t>
            </w:r>
          </w:p>
        </w:tc>
      </w:tr>
      <w:tr w:rsidR="00217408" w14:paraId="6574CB4F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4079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4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A5C7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Modificación de requisitos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A1A79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6543E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AC8E1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Inconsistencia en el cronograma por aparición de responsabilidades que no habían sido integrados anteriormente.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9516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 planificación del cronograma integrando los </w:t>
            </w:r>
            <w:proofErr w:type="gramStart"/>
            <w:r>
              <w:rPr>
                <w:sz w:val="22"/>
              </w:rPr>
              <w:t>nuevos requerimiento</w:t>
            </w:r>
            <w:proofErr w:type="gramEnd"/>
            <w:r>
              <w:rPr>
                <w:sz w:val="22"/>
              </w:rPr>
              <w:t xml:space="preserve">. </w:t>
            </w:r>
          </w:p>
        </w:tc>
      </w:tr>
      <w:tr w:rsidR="00217408" w14:paraId="3989084E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8F4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5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E9BF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Personal ocioso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263DD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E0F58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78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tiempo planeado. Las tareas se van juntando.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8A9DB" w14:textId="77777777" w:rsidR="00217408" w:rsidRDefault="00172087">
            <w:pPr>
              <w:spacing w:line="259" w:lineRule="auto"/>
              <w:ind w:right="13"/>
            </w:pPr>
            <w:r>
              <w:rPr>
                <w:sz w:val="22"/>
              </w:rPr>
              <w:t xml:space="preserve">Hablar con </w:t>
            </w:r>
            <w:r w:rsidR="003F4ED0">
              <w:rPr>
                <w:sz w:val="22"/>
              </w:rPr>
              <w:t>las personas</w:t>
            </w:r>
            <w:r>
              <w:rPr>
                <w:sz w:val="22"/>
              </w:rPr>
              <w:t xml:space="preserve"> en esa situación en forma de llamado de atención para que vuelva a sus obligaciones. </w:t>
            </w:r>
          </w:p>
        </w:tc>
      </w:tr>
      <w:tr w:rsidR="00217408" w14:paraId="2AE775F8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078B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6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30E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contacto con el cliente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A67B1" w14:textId="77777777" w:rsidR="00217408" w:rsidRDefault="00172087">
            <w:pPr>
              <w:spacing w:line="259" w:lineRule="auto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8E01F" w14:textId="77777777" w:rsidR="00217408" w:rsidRDefault="00172087">
            <w:pPr>
              <w:spacing w:line="259" w:lineRule="auto"/>
              <w:ind w:right="7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AD19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Problemas de comunicación.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85166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Usar varios métodos de comunicación (llamadas, oficina, mensajes, correos) para aumentar las probabilidades de contactarlo en caso de ser necesario. </w:t>
            </w:r>
          </w:p>
        </w:tc>
      </w:tr>
    </w:tbl>
    <w:p w14:paraId="0CA5829D" w14:textId="77777777" w:rsidR="00217408" w:rsidRDefault="00172087">
      <w:pPr>
        <w:spacing w:after="59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4907A81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4" w:name="_Toc534331860"/>
      <w:r>
        <w:t>Estrategia de Pruebas</w:t>
      </w:r>
      <w:bookmarkEnd w:id="14"/>
      <w:r>
        <w:t xml:space="preserve"> </w:t>
      </w:r>
    </w:p>
    <w:p w14:paraId="75B88CEA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5" w:name="_Toc534331861"/>
      <w:r>
        <w:t>Pruebas de subprocesos</w:t>
      </w:r>
      <w:bookmarkEnd w:id="15"/>
      <w:r>
        <w:t xml:space="preserve"> </w:t>
      </w:r>
    </w:p>
    <w:p w14:paraId="4402D5FC" w14:textId="77777777" w:rsidR="00217408" w:rsidRDefault="00172087" w:rsidP="003F4ED0">
      <w:r>
        <w:t xml:space="preserve">La </w:t>
      </w:r>
      <w:r w:rsidR="003F4ED0">
        <w:t>comprobación</w:t>
      </w:r>
      <w:r>
        <w:t xml:space="preserve"> de la funcionalidad se hará sobre los mismos estipulados en este documento en la sección </w:t>
      </w:r>
      <w:proofErr w:type="gramStart"/>
      <w:r>
        <w:t>2.2 ,</w:t>
      </w:r>
      <w:proofErr w:type="gramEnd"/>
      <w:r>
        <w:t xml:space="preserve"> mediante la existencia de una función que satisfaga cada uno, más no se evaluará la </w:t>
      </w:r>
      <w:proofErr w:type="spellStart"/>
      <w:r>
        <w:t>correctitud</w:t>
      </w:r>
      <w:proofErr w:type="spellEnd"/>
      <w:r>
        <w:t xml:space="preserve">, pues corresponde a otro tipo de prueba (pruebas dinámicas). </w:t>
      </w:r>
    </w:p>
    <w:p w14:paraId="3BD7EA75" w14:textId="77777777" w:rsidR="00217408" w:rsidRDefault="00172087" w:rsidP="003F4ED0">
      <w:r>
        <w:lastRenderedPageBreak/>
        <w:t>La evaluación de la documentación será la última etapa de la evaluación y se realizará una vez concluidas las anteriores con el fin de verificar la coherencia y veracidad del informe digital con respecto al proyecto evaluado.</w:t>
      </w:r>
      <w:r>
        <w:rPr>
          <w:color w:val="FF0000"/>
          <w:sz w:val="22"/>
        </w:rPr>
        <w:t xml:space="preserve"> </w:t>
      </w:r>
    </w:p>
    <w:p w14:paraId="654A5009" w14:textId="77777777" w:rsidR="00217408" w:rsidRPr="003F4ED0" w:rsidRDefault="00172087" w:rsidP="003F4ED0">
      <w:pPr>
        <w:pStyle w:val="Ttulo2"/>
        <w:numPr>
          <w:ilvl w:val="1"/>
          <w:numId w:val="23"/>
        </w:numPr>
      </w:pPr>
      <w:bookmarkStart w:id="16" w:name="_Toc534331862"/>
      <w:r>
        <w:t>Entregables de pruebas</w:t>
      </w:r>
      <w:bookmarkEnd w:id="16"/>
      <w:r>
        <w:t xml:space="preserve"> </w:t>
      </w:r>
    </w:p>
    <w:p w14:paraId="6EED58AF" w14:textId="77777777" w:rsidR="00217408" w:rsidRDefault="00172087">
      <w:pPr>
        <w:tabs>
          <w:tab w:val="center" w:pos="4852"/>
          <w:tab w:val="right" w:pos="9099"/>
        </w:tabs>
        <w:spacing w:after="160" w:line="259" w:lineRule="auto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  </w:t>
      </w:r>
      <w:r>
        <w:t xml:space="preserve">   Los documentos que se entregarán durante el proceso son los </w:t>
      </w:r>
      <w:r w:rsidR="003F4ED0">
        <w:t>siguientes:</w:t>
      </w:r>
      <w:r w:rsidR="003F4ED0">
        <w:rPr>
          <w:rFonts w:ascii="Calibri" w:eastAsia="Calibri" w:hAnsi="Calibri" w:cs="Calibri"/>
          <w:sz w:val="22"/>
        </w:rPr>
        <w:t xml:space="preserve"> ​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2270359A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Plan de prueba</w:t>
      </w:r>
    </w:p>
    <w:p w14:paraId="45C50A85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Prueba de especificación de diseño</w:t>
      </w:r>
    </w:p>
    <w:p w14:paraId="33316549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caso de prueba</w:t>
      </w:r>
    </w:p>
    <w:p w14:paraId="09077A9D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procedimiento de prueba</w:t>
      </w:r>
    </w:p>
    <w:p w14:paraId="7EF78B62" w14:textId="77777777" w:rsidR="00217408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Informe de finalización de la prueba</w:t>
      </w:r>
      <w:r w:rsidR="00172087">
        <w:t xml:space="preserve"> </w:t>
      </w:r>
    </w:p>
    <w:p w14:paraId="79AB3133" w14:textId="77777777" w:rsidR="003F4ED0" w:rsidRDefault="003F4ED0" w:rsidP="003F4ED0">
      <w:pPr>
        <w:spacing w:after="572" w:line="259" w:lineRule="auto"/>
      </w:pPr>
    </w:p>
    <w:p w14:paraId="378B6272" w14:textId="77777777" w:rsidR="003F4ED0" w:rsidRDefault="003F4ED0" w:rsidP="003F4ED0">
      <w:pPr>
        <w:spacing w:after="572" w:line="259" w:lineRule="auto"/>
      </w:pPr>
    </w:p>
    <w:p w14:paraId="794C7F0F" w14:textId="77777777" w:rsidR="003F4ED0" w:rsidRDefault="003F4ED0" w:rsidP="003F4ED0">
      <w:pPr>
        <w:spacing w:after="572" w:line="259" w:lineRule="auto"/>
      </w:pPr>
    </w:p>
    <w:p w14:paraId="06B365E1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7" w:name="_Toc534331863"/>
      <w:r>
        <w:t>Técnicas de diseño de pruebas</w:t>
      </w:r>
      <w:bookmarkEnd w:id="17"/>
      <w:r>
        <w:t xml:space="preserve"> </w:t>
      </w:r>
      <w:r>
        <w:tab/>
        <w:t xml:space="preserve"> </w:t>
      </w:r>
      <w:r>
        <w:tab/>
        <w:t xml:space="preserve"> </w:t>
      </w:r>
    </w:p>
    <w:p w14:paraId="2B580CEE" w14:textId="77777777" w:rsidR="00217408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exploratorias. </w:t>
      </w:r>
    </w:p>
    <w:p w14:paraId="6BF4D608" w14:textId="77777777" w:rsidR="00907C5A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eastAsia="Arial" w:cstheme="minorHAnsi"/>
        </w:rPr>
        <w:t xml:space="preserve">Pruebas de caja negra </w:t>
      </w:r>
    </w:p>
    <w:p w14:paraId="2AC3ED5D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Partición de Equivalencia. </w:t>
      </w:r>
    </w:p>
    <w:p w14:paraId="3975D763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Análisis de valores límite. </w:t>
      </w:r>
    </w:p>
    <w:p w14:paraId="78D4B931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transición de estados. </w:t>
      </w:r>
    </w:p>
    <w:p w14:paraId="13D190E7" w14:textId="77777777" w:rsidR="00217408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Casos de Uso. </w:t>
      </w:r>
    </w:p>
    <w:p w14:paraId="69B0AA62" w14:textId="77777777" w:rsidR="00217408" w:rsidRDefault="00172087">
      <w:pPr>
        <w:spacing w:after="572" w:line="259" w:lineRule="auto"/>
      </w:pPr>
      <w:r>
        <w:t xml:space="preserve"> </w:t>
      </w:r>
    </w:p>
    <w:p w14:paraId="398561D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8" w:name="_Toc534331864"/>
      <w:r>
        <w:t>Criterio de finalización de las Pruebas</w:t>
      </w:r>
      <w:bookmarkEnd w:id="18"/>
      <w:r>
        <w:t xml:space="preserve"> </w:t>
      </w:r>
    </w:p>
    <w:p w14:paraId="4D07790E" w14:textId="77777777" w:rsidR="00217408" w:rsidRDefault="00172087" w:rsidP="00907C5A">
      <w:r>
        <w:t xml:space="preserve">El sistema debe cubrir el 100% de los requerimientos y todos los procedimientos de prueba deben de ser ejecutados sin fallas de severidad Alta. </w:t>
      </w:r>
    </w:p>
    <w:p w14:paraId="32BBE2E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9" w:name="_Toc534331865"/>
      <w:r>
        <w:t xml:space="preserve">Métricas </w:t>
      </w:r>
      <w:r w:rsidRPr="00907C5A">
        <w:t>que</w:t>
      </w:r>
      <w:r>
        <w:t xml:space="preserve"> se recopilara</w:t>
      </w:r>
      <w:bookmarkEnd w:id="19"/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14:paraId="6CFCA96F" w14:textId="77777777" w:rsidR="00217408" w:rsidRDefault="00172087" w:rsidP="00907C5A">
      <w:pPr>
        <w:pStyle w:val="Prrafodelista"/>
        <w:ind w:left="705"/>
      </w:pPr>
      <w:r>
        <w:t xml:space="preserve">Las métricas que se recopilarán con las siguientes: </w:t>
      </w:r>
    </w:p>
    <w:p w14:paraId="33FCE848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casos de prueba ejecutados. </w:t>
      </w:r>
    </w:p>
    <w:p w14:paraId="0867EDCC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>Número de casos de prueba fallidos</w:t>
      </w:r>
      <w:r w:rsidR="00907C5A">
        <w:t xml:space="preserve"> y exitosos</w:t>
      </w:r>
      <w:r>
        <w:t xml:space="preserve">. </w:t>
      </w:r>
    </w:p>
    <w:p w14:paraId="161A6435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incidentes. </w:t>
      </w:r>
    </w:p>
    <w:p w14:paraId="0D830878" w14:textId="77777777" w:rsidR="00217408" w:rsidRDefault="00172087">
      <w:pPr>
        <w:spacing w:after="572" w:line="259" w:lineRule="auto"/>
        <w:ind w:left="2882"/>
      </w:pPr>
      <w:r>
        <w:t xml:space="preserve"> </w:t>
      </w:r>
    </w:p>
    <w:p w14:paraId="76E89472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0" w:name="_Toc534331866"/>
      <w:r>
        <w:t xml:space="preserve">Requerimientos </w:t>
      </w:r>
      <w:r w:rsidRPr="00907C5A">
        <w:t>de</w:t>
      </w:r>
      <w:r>
        <w:t xml:space="preserve"> los Datos de las Pruebas</w:t>
      </w:r>
      <w:bookmarkEnd w:id="20"/>
      <w:r>
        <w:t xml:space="preserve"> </w:t>
      </w:r>
    </w:p>
    <w:p w14:paraId="5393C3BD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lastRenderedPageBreak/>
        <w:t xml:space="preserve">Linux / Windows 10 </w:t>
      </w:r>
    </w:p>
    <w:p w14:paraId="66C8F9E8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Laravel 2.0.1 o superior </w:t>
      </w:r>
    </w:p>
    <w:p w14:paraId="472827BA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Apache 2.0 o superior </w:t>
      </w:r>
    </w:p>
    <w:p w14:paraId="6A88DA5E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MySQL 8.0 o superior </w:t>
      </w:r>
    </w:p>
    <w:p w14:paraId="1F2E3326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Firefox </w:t>
      </w:r>
    </w:p>
    <w:p w14:paraId="4A6CFAF7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Google Chrome </w:t>
      </w:r>
    </w:p>
    <w:p w14:paraId="51E4BE7B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1" w:name="_Toc534331867"/>
      <w:r>
        <w:t xml:space="preserve">Criterios </w:t>
      </w:r>
      <w:r w:rsidRPr="00907C5A">
        <w:t>de</w:t>
      </w:r>
      <w:r>
        <w:t xml:space="preserve"> Suspensión y Reanudación</w:t>
      </w:r>
      <w:bookmarkEnd w:id="21"/>
      <w:r>
        <w:t xml:space="preserve"> </w:t>
      </w:r>
    </w:p>
    <w:p w14:paraId="4F6C4BF9" w14:textId="77777777" w:rsidR="00217408" w:rsidRDefault="00172087" w:rsidP="00907C5A">
      <w:r>
        <w:t xml:space="preserve">Si la finalización de la prueba es imposible debido a causas externas, la finalización debe posponerse hasta que éstas causas hayan terminado. Debe ser evidente a partir del registro de prueba lo que sucedió y durante cuánto tiempo fueron suspendidas. La menor cantidad posible de las pruebas ya realizadas debe repetirse en la reanudación, en función de un riesgo de evaluación.  </w:t>
      </w:r>
    </w:p>
    <w:p w14:paraId="08AB80C1" w14:textId="3AC5116C" w:rsidR="00217408" w:rsidRDefault="00172087" w:rsidP="00907C5A">
      <w:pPr>
        <w:rPr>
          <w:color w:val="FF0000"/>
        </w:rPr>
      </w:pPr>
      <w:r>
        <w:t>Si la finalización de un conjunto de pruebas es imposible debido a una falla, esto debe ser informado. Al reanudarse la prueba, el procedimiento de prueba afectado debe repetirse.</w:t>
      </w:r>
      <w:r>
        <w:rPr>
          <w:color w:val="FF0000"/>
        </w:rPr>
        <w:t xml:space="preserve"> </w:t>
      </w:r>
    </w:p>
    <w:p w14:paraId="353A26A4" w14:textId="28CF9834" w:rsidR="005B66D8" w:rsidRDefault="005B66D8" w:rsidP="00907C5A"/>
    <w:p w14:paraId="3F0ECB32" w14:textId="5C4953CE" w:rsidR="005B66D8" w:rsidRDefault="005B66D8" w:rsidP="00907C5A"/>
    <w:p w14:paraId="0420E406" w14:textId="77777777" w:rsidR="005B66D8" w:rsidRDefault="005B66D8" w:rsidP="00907C5A"/>
    <w:p w14:paraId="367711CE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2" w:name="_Toc534331868"/>
      <w:r>
        <w:t>Desviaciones</w:t>
      </w:r>
      <w:bookmarkEnd w:id="22"/>
      <w:r>
        <w:t xml:space="preserve">  </w:t>
      </w:r>
      <w:r>
        <w:tab/>
        <w:t xml:space="preserve"> </w:t>
      </w:r>
      <w:r>
        <w:tab/>
        <w:t xml:space="preserve"> </w:t>
      </w:r>
    </w:p>
    <w:p w14:paraId="4DBBB98D" w14:textId="5E06E7DF" w:rsidR="00217408" w:rsidRDefault="00172087" w:rsidP="005B66D8">
      <w:r>
        <w:t>No aplica. La estrategia organizacional requiere la cobertura del 100% de los requerimientos.</w:t>
      </w:r>
    </w:p>
    <w:p w14:paraId="35CA2C3E" w14:textId="3FA6494D" w:rsidR="00217408" w:rsidRDefault="00172087" w:rsidP="00907C5A">
      <w:pPr>
        <w:pStyle w:val="Ttulo2"/>
        <w:numPr>
          <w:ilvl w:val="1"/>
          <w:numId w:val="23"/>
        </w:numPr>
      </w:pPr>
      <w:bookmarkStart w:id="23" w:name="_Toc534331869"/>
      <w:r>
        <w:t>Actividades de Pruebas y Estimados</w:t>
      </w:r>
      <w:bookmarkEnd w:id="23"/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28100E15" w14:textId="77777777" w:rsidR="00217408" w:rsidRDefault="00172087">
      <w:pPr>
        <w:spacing w:line="385" w:lineRule="auto"/>
        <w:ind w:left="1442" w:right="50" w:hanging="895"/>
      </w:pPr>
      <w:r>
        <w:t xml:space="preserve">El trabajo de prueba se dividirá en las siguientes actividades principales de acuerdo con [OTS]: </w:t>
      </w:r>
    </w:p>
    <w:p w14:paraId="0AF90104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Definición de una estructura general para la prueba en forma de conjuntos de características para ser probadas. </w:t>
      </w:r>
    </w:p>
    <w:p w14:paraId="0DA8B193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Especificación detallada de los casos de prueba y procedimientos de prueba. </w:t>
      </w:r>
    </w:p>
    <w:p w14:paraId="1BB113F2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Establecimiento del entorno de prueba. </w:t>
      </w:r>
    </w:p>
    <w:p w14:paraId="7356DF96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Ejecución de procedimiento de prueba. </w:t>
      </w:r>
    </w:p>
    <w:p w14:paraId="66CC71EE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Informe de finalización de la prueba. </w:t>
      </w:r>
    </w:p>
    <w:p w14:paraId="4C3B9BCA" w14:textId="77777777" w:rsidR="00217408" w:rsidRPr="00907C5A" w:rsidRDefault="00172087" w:rsidP="00907C5A">
      <w:pPr>
        <w:pStyle w:val="Ttulo1"/>
        <w:numPr>
          <w:ilvl w:val="0"/>
          <w:numId w:val="37"/>
        </w:numPr>
      </w:pPr>
      <w:bookmarkStart w:id="24" w:name="_Toc534331870"/>
      <w:r>
        <w:t>Dotación del Personal</w:t>
      </w:r>
      <w:bookmarkEnd w:id="24"/>
      <w:r>
        <w:t xml:space="preserve"> </w:t>
      </w:r>
    </w:p>
    <w:p w14:paraId="25D4768A" w14:textId="77777777" w:rsidR="00217408" w:rsidRDefault="00172087" w:rsidP="00907C5A">
      <w:pPr>
        <w:pStyle w:val="Ttulo2"/>
        <w:numPr>
          <w:ilvl w:val="1"/>
          <w:numId w:val="37"/>
        </w:numPr>
      </w:pPr>
      <w:bookmarkStart w:id="25" w:name="_Toc534331871"/>
      <w:r>
        <w:t>Roles, Actividades y Responsabilidades</w:t>
      </w:r>
      <w:bookmarkEnd w:id="25"/>
      <w:r>
        <w:t xml:space="preserve"> </w:t>
      </w:r>
    </w:p>
    <w:p w14:paraId="62D46406" w14:textId="77777777" w:rsidR="00511248" w:rsidRPr="00511248" w:rsidRDefault="00511248" w:rsidP="00511248">
      <w:pPr>
        <w:pStyle w:val="Prrafodelista"/>
        <w:ind w:left="360"/>
      </w:pPr>
    </w:p>
    <w:p w14:paraId="090E167F" w14:textId="77777777" w:rsidR="00217408" w:rsidRDefault="00172087">
      <w:pPr>
        <w:spacing w:after="0" w:line="259" w:lineRule="auto"/>
        <w:ind w:left="2162"/>
      </w:pPr>
      <w:r>
        <w:rPr>
          <w:sz w:val="22"/>
        </w:rPr>
        <w:t xml:space="preserve"> </w:t>
      </w:r>
    </w:p>
    <w:tbl>
      <w:tblPr>
        <w:tblStyle w:val="TableGrid"/>
        <w:tblW w:w="9713" w:type="dxa"/>
        <w:tblInd w:w="-683" w:type="dxa"/>
        <w:tblCellMar>
          <w:top w:w="12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922"/>
        <w:gridCol w:w="818"/>
        <w:gridCol w:w="4976"/>
      </w:tblGrid>
      <w:tr w:rsidR="00217408" w14:paraId="28399D54" w14:textId="77777777" w:rsidTr="00511248">
        <w:trPr>
          <w:trHeight w:val="495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1B138" w14:textId="77777777" w:rsidR="00217408" w:rsidRDefault="00172087">
            <w:pPr>
              <w:spacing w:line="259" w:lineRule="auto"/>
              <w:ind w:left="8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Personal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89C32" w14:textId="77777777" w:rsidR="00217408" w:rsidRDefault="00172087">
            <w:pPr>
              <w:spacing w:line="259" w:lineRule="auto"/>
              <w:ind w:left="9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Rol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0CDE8A" w14:textId="77777777" w:rsidR="00217408" w:rsidRDefault="00217408">
            <w:pPr>
              <w:spacing w:after="160" w:line="259" w:lineRule="auto"/>
            </w:pP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4C22CB4" w14:textId="77777777" w:rsidR="00217408" w:rsidRDefault="00172087">
            <w:pPr>
              <w:spacing w:line="259" w:lineRule="auto"/>
              <w:ind w:left="495"/>
            </w:pPr>
            <w:r>
              <w:rPr>
                <w:rFonts w:ascii="Arial" w:eastAsia="Arial" w:hAnsi="Arial" w:cs="Arial"/>
                <w:b/>
                <w:sz w:val="22"/>
              </w:rPr>
              <w:t xml:space="preserve">Actividades y Responsabilidades </w:t>
            </w:r>
          </w:p>
        </w:tc>
      </w:tr>
      <w:tr w:rsidR="00217408" w14:paraId="63271DAC" w14:textId="77777777" w:rsidTr="00511248">
        <w:trPr>
          <w:trHeight w:val="1463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55723D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Valeria Garro, </w:t>
            </w:r>
          </w:p>
          <w:p w14:paraId="7A0C5603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Manrique Durán, </w:t>
            </w:r>
          </w:p>
          <w:p w14:paraId="464CB8B6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56EF45" w14:textId="77777777" w:rsidR="00217408" w:rsidRDefault="00172087">
            <w:pPr>
              <w:spacing w:line="259" w:lineRule="auto"/>
              <w:ind w:left="98"/>
            </w:pPr>
            <w:proofErr w:type="spellStart"/>
            <w:r>
              <w:rPr>
                <w:sz w:val="22"/>
              </w:rPr>
              <w:t>Tester</w:t>
            </w:r>
            <w:r w:rsidR="00907C5A">
              <w:rPr>
                <w:sz w:val="22"/>
              </w:rPr>
              <w:t>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A25D2AE" w14:textId="77777777" w:rsidR="00217408" w:rsidRDefault="00172087">
            <w:pPr>
              <w:spacing w:after="267"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  <w:p w14:paraId="681021EB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4DF223DD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5D56B9E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Participa en el proceso de creación y diseño de los casos de prueba para los requerimientos del proyecto. </w:t>
            </w:r>
          </w:p>
        </w:tc>
      </w:tr>
      <w:tr w:rsidR="00217408" w14:paraId="6EE0389C" w14:textId="77777777" w:rsidTr="00511248">
        <w:trPr>
          <w:trHeight w:val="54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AA3D40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FCC46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084CF5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07D382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Revisa y prueba los casos de prueba en el sistema. </w:t>
            </w:r>
          </w:p>
        </w:tc>
      </w:tr>
      <w:tr w:rsidR="00217408" w14:paraId="41F140AA" w14:textId="77777777" w:rsidTr="00511248">
        <w:trPr>
          <w:trHeight w:val="27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E8AFF6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B32A70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6FDBC2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54E8FD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Garantiza que se cumpla con los requerimientos </w:t>
            </w:r>
          </w:p>
        </w:tc>
      </w:tr>
      <w:tr w:rsidR="00217408" w14:paraId="1DF98D7B" w14:textId="77777777" w:rsidTr="00511248">
        <w:trPr>
          <w:trHeight w:val="654"/>
        </w:trPr>
        <w:tc>
          <w:tcPr>
            <w:tcW w:w="19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8283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C3B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BCB15EF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915375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</w:tbl>
    <w:p w14:paraId="09B55EFC" w14:textId="77777777" w:rsidR="00511248" w:rsidRDefault="00511248" w:rsidP="00511248">
      <w:pPr>
        <w:pStyle w:val="Ttulo2"/>
        <w:numPr>
          <w:ilvl w:val="1"/>
          <w:numId w:val="43"/>
        </w:numPr>
      </w:pPr>
      <w:bookmarkStart w:id="26" w:name="_Toc534331872"/>
      <w:r>
        <w:t>Necesidades de contratación</w:t>
      </w:r>
      <w:bookmarkEnd w:id="26"/>
      <w:r>
        <w:t xml:space="preserve"> </w:t>
      </w:r>
    </w:p>
    <w:p w14:paraId="0E099EF9" w14:textId="77777777" w:rsidR="00217408" w:rsidRDefault="00172087" w:rsidP="00511248">
      <w:r>
        <w:t xml:space="preserve">No aplica, porque no se va hacer ninguna contratación. </w:t>
      </w:r>
    </w:p>
    <w:p w14:paraId="22247D7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7" w:name="_Toc534331873"/>
      <w:r>
        <w:t>Necesidades de Capacitación</w:t>
      </w:r>
      <w:bookmarkEnd w:id="27"/>
      <w:r>
        <w:t xml:space="preserve"> </w:t>
      </w:r>
    </w:p>
    <w:p w14:paraId="6CEF05BD" w14:textId="77777777" w:rsidR="00217408" w:rsidRDefault="00172087" w:rsidP="00511248">
      <w:r>
        <w:t xml:space="preserve">Es necesario que los desarrolladores sean entrenados para utilizar el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28BC21F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8" w:name="_Toc534331874"/>
      <w:r>
        <w:t>Horario</w:t>
      </w:r>
      <w:bookmarkEnd w:id="28"/>
      <w:r>
        <w:t xml:space="preserve"> </w:t>
      </w:r>
      <w:r>
        <w:tab/>
        <w:t xml:space="preserve"> </w:t>
      </w:r>
      <w:r>
        <w:tab/>
        <w:t xml:space="preserve"> </w:t>
      </w:r>
      <w:r w:rsidR="00511248">
        <w:tab/>
      </w:r>
    </w:p>
    <w:p w14:paraId="5470CA57" w14:textId="77777777" w:rsidR="00217408" w:rsidRDefault="00172087" w:rsidP="00511248">
      <w:r>
        <w:t xml:space="preserve">No aplica, horario es muy variado. </w:t>
      </w:r>
    </w:p>
    <w:sectPr w:rsidR="00217408">
      <w:footerReference w:type="even" r:id="rId12"/>
      <w:footerReference w:type="default" r:id="rId13"/>
      <w:footerReference w:type="first" r:id="rId14"/>
      <w:pgSz w:w="11920" w:h="16860"/>
      <w:pgMar w:top="1447" w:right="1380" w:bottom="765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3104" w14:textId="77777777" w:rsidR="00A42302" w:rsidRDefault="00A42302">
      <w:pPr>
        <w:spacing w:before="0" w:after="0" w:line="240" w:lineRule="auto"/>
      </w:pPr>
      <w:r>
        <w:separator/>
      </w:r>
    </w:p>
  </w:endnote>
  <w:endnote w:type="continuationSeparator" w:id="0">
    <w:p w14:paraId="6C0E4492" w14:textId="77777777" w:rsidR="00A42302" w:rsidRDefault="00A423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C10EB" w14:textId="77777777" w:rsidR="00F827E4" w:rsidRDefault="00F827E4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748F4" w14:textId="77777777" w:rsidR="00F827E4" w:rsidRDefault="00F827E4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DB50" w14:textId="77777777" w:rsidR="00F827E4" w:rsidRDefault="00F827E4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32A07" w14:textId="77777777" w:rsidR="00A42302" w:rsidRDefault="00A42302">
      <w:pPr>
        <w:spacing w:before="0" w:after="0" w:line="240" w:lineRule="auto"/>
      </w:pPr>
      <w:r>
        <w:separator/>
      </w:r>
    </w:p>
  </w:footnote>
  <w:footnote w:type="continuationSeparator" w:id="0">
    <w:p w14:paraId="1C44A08E" w14:textId="77777777" w:rsidR="00A42302" w:rsidRDefault="00A423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937"/>
    <w:multiLevelType w:val="hybridMultilevel"/>
    <w:tmpl w:val="8C540ABE"/>
    <w:lvl w:ilvl="0" w:tplc="86C84D5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C7F4E">
      <w:start w:val="1"/>
      <w:numFmt w:val="bullet"/>
      <w:lvlText w:val="o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A76B6">
      <w:start w:val="1"/>
      <w:numFmt w:val="bullet"/>
      <w:lvlText w:val="▪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E571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ACB32">
      <w:start w:val="1"/>
      <w:numFmt w:val="bullet"/>
      <w:lvlText w:val="o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CF074">
      <w:start w:val="1"/>
      <w:numFmt w:val="bullet"/>
      <w:lvlText w:val="▪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CE240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A1140">
      <w:start w:val="1"/>
      <w:numFmt w:val="bullet"/>
      <w:lvlText w:val="o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3676">
      <w:start w:val="1"/>
      <w:numFmt w:val="bullet"/>
      <w:lvlText w:val="▪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C1F43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B62544E"/>
    <w:multiLevelType w:val="hybridMultilevel"/>
    <w:tmpl w:val="134A4D1C"/>
    <w:lvl w:ilvl="0" w:tplc="9EE8C42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2FF7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28F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763C8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BCECF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22DE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E6D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6E86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6F504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50AD4"/>
    <w:multiLevelType w:val="hybridMultilevel"/>
    <w:tmpl w:val="0F547A40"/>
    <w:lvl w:ilvl="0" w:tplc="45B6AB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-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</w:abstractNum>
  <w:abstractNum w:abstractNumId="4" w15:restartNumberingAfterBreak="0">
    <w:nsid w:val="0C996F5B"/>
    <w:multiLevelType w:val="hybridMultilevel"/>
    <w:tmpl w:val="88687D4A"/>
    <w:lvl w:ilvl="0" w:tplc="07F21D58">
      <w:start w:val="1"/>
      <w:numFmt w:val="bullet"/>
      <w:lvlText w:val="●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26774">
      <w:start w:val="1"/>
      <w:numFmt w:val="bullet"/>
      <w:lvlText w:val="o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AF5E4">
      <w:start w:val="1"/>
      <w:numFmt w:val="bullet"/>
      <w:lvlText w:val="▪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D6D6D0">
      <w:start w:val="1"/>
      <w:numFmt w:val="bullet"/>
      <w:lvlText w:val="•"/>
      <w:lvlJc w:val="left"/>
      <w:pPr>
        <w:ind w:left="4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66B68">
      <w:start w:val="1"/>
      <w:numFmt w:val="bullet"/>
      <w:lvlText w:val="o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C4EC0">
      <w:start w:val="1"/>
      <w:numFmt w:val="bullet"/>
      <w:lvlText w:val="▪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EE1FA">
      <w:start w:val="1"/>
      <w:numFmt w:val="bullet"/>
      <w:lvlText w:val="•"/>
      <w:lvlJc w:val="left"/>
      <w:pPr>
        <w:ind w:left="6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E144E">
      <w:start w:val="1"/>
      <w:numFmt w:val="bullet"/>
      <w:lvlText w:val="o"/>
      <w:lvlJc w:val="left"/>
      <w:pPr>
        <w:ind w:left="7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A5B60">
      <w:start w:val="1"/>
      <w:numFmt w:val="bullet"/>
      <w:lvlText w:val="▪"/>
      <w:lvlJc w:val="left"/>
      <w:pPr>
        <w:ind w:left="8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84CBC"/>
    <w:multiLevelType w:val="hybridMultilevel"/>
    <w:tmpl w:val="3A44CDB2"/>
    <w:lvl w:ilvl="0" w:tplc="DC987360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63C50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A2028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4BF74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63D06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2D13A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654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BA03DA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8D224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4518FC"/>
    <w:multiLevelType w:val="hybridMultilevel"/>
    <w:tmpl w:val="76FADE8A"/>
    <w:lvl w:ilvl="0" w:tplc="01AEE75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2EAB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4752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05112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2C21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6388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598C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DA563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B0D5E0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DD7D1D"/>
    <w:multiLevelType w:val="hybridMultilevel"/>
    <w:tmpl w:val="33BADE42"/>
    <w:lvl w:ilvl="0" w:tplc="2F4023F6">
      <w:start w:val="1"/>
      <w:numFmt w:val="bullet"/>
      <w:lvlText w:val="➔"/>
      <w:lvlJc w:val="left"/>
      <w:pPr>
        <w:ind w:left="42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CCEAD2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61622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E274C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9032B2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E377C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092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2F1CC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40AA8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BE073B"/>
    <w:multiLevelType w:val="hybridMultilevel"/>
    <w:tmpl w:val="4544B458"/>
    <w:lvl w:ilvl="0" w:tplc="4974578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DA965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25D1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44B8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E2489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A32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AF4C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AC0F0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36F8B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FB2438"/>
    <w:multiLevelType w:val="hybridMultilevel"/>
    <w:tmpl w:val="B89CE746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04127"/>
    <w:multiLevelType w:val="hybridMultilevel"/>
    <w:tmpl w:val="597EAE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E463C"/>
    <w:multiLevelType w:val="hybridMultilevel"/>
    <w:tmpl w:val="67EEB432"/>
    <w:lvl w:ilvl="0" w:tplc="6F94E83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43B3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70A8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A4DB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2787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0D51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A4C7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786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C0E07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DE0DBF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E10543F"/>
    <w:multiLevelType w:val="hybridMultilevel"/>
    <w:tmpl w:val="8FAE6F04"/>
    <w:lvl w:ilvl="0" w:tplc="65EEC27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84A1A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03ED6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2F112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BEB844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A2A2C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DEA6F2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E82E8E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05706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F92811"/>
    <w:multiLevelType w:val="multilevel"/>
    <w:tmpl w:val="5D20EEAE"/>
    <w:lvl w:ilvl="0">
      <w:start w:val="1"/>
      <w:numFmt w:val="decimal"/>
      <w:lvlText w:val="%1."/>
      <w:lvlJc w:val="left"/>
      <w:pPr>
        <w:ind w:left="25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7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8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2" w:hanging="1800"/>
      </w:pPr>
      <w:rPr>
        <w:rFonts w:hint="default"/>
      </w:rPr>
    </w:lvl>
  </w:abstractNum>
  <w:abstractNum w:abstractNumId="15" w15:restartNumberingAfterBreak="0">
    <w:nsid w:val="300E4297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31FF4275"/>
    <w:multiLevelType w:val="hybridMultilevel"/>
    <w:tmpl w:val="809C7F20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17" w15:restartNumberingAfterBreak="0">
    <w:nsid w:val="348A5FC5"/>
    <w:multiLevelType w:val="hybridMultilevel"/>
    <w:tmpl w:val="31ECA9A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A4012"/>
    <w:multiLevelType w:val="hybridMultilevel"/>
    <w:tmpl w:val="66ECC18A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98C5F52"/>
    <w:multiLevelType w:val="hybridMultilevel"/>
    <w:tmpl w:val="409CF34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E010D5"/>
    <w:multiLevelType w:val="hybridMultilevel"/>
    <w:tmpl w:val="7DACCC3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296C01"/>
    <w:multiLevelType w:val="hybridMultilevel"/>
    <w:tmpl w:val="4CF26FD8"/>
    <w:lvl w:ilvl="0" w:tplc="403830B6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164926">
      <w:start w:val="1"/>
      <w:numFmt w:val="lowerLetter"/>
      <w:lvlText w:val="%2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E294E">
      <w:start w:val="1"/>
      <w:numFmt w:val="lowerRoman"/>
      <w:lvlText w:val="%3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0C876">
      <w:start w:val="1"/>
      <w:numFmt w:val="decimal"/>
      <w:lvlText w:val="%4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21A18">
      <w:start w:val="1"/>
      <w:numFmt w:val="lowerLetter"/>
      <w:lvlText w:val="%5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009CE">
      <w:start w:val="1"/>
      <w:numFmt w:val="lowerRoman"/>
      <w:lvlText w:val="%6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CBA26">
      <w:start w:val="1"/>
      <w:numFmt w:val="decimal"/>
      <w:lvlText w:val="%7"/>
      <w:lvlJc w:val="left"/>
      <w:pPr>
        <w:ind w:left="6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86722">
      <w:start w:val="1"/>
      <w:numFmt w:val="lowerLetter"/>
      <w:lvlText w:val="%8"/>
      <w:lvlJc w:val="left"/>
      <w:pPr>
        <w:ind w:left="7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826F0">
      <w:start w:val="1"/>
      <w:numFmt w:val="lowerRoman"/>
      <w:lvlText w:val="%9"/>
      <w:lvlJc w:val="left"/>
      <w:pPr>
        <w:ind w:left="7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4054A8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46502032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4" w15:restartNumberingAfterBreak="0">
    <w:nsid w:val="47E27A75"/>
    <w:multiLevelType w:val="hybridMultilevel"/>
    <w:tmpl w:val="51800348"/>
    <w:lvl w:ilvl="0" w:tplc="140A000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</w:abstractNum>
  <w:abstractNum w:abstractNumId="25" w15:restartNumberingAfterBreak="0">
    <w:nsid w:val="4F7220D0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6" w15:restartNumberingAfterBreak="0">
    <w:nsid w:val="4F8D0F13"/>
    <w:multiLevelType w:val="hybridMultilevel"/>
    <w:tmpl w:val="1D00EF7A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27" w15:restartNumberingAfterBreak="0">
    <w:nsid w:val="53390074"/>
    <w:multiLevelType w:val="hybridMultilevel"/>
    <w:tmpl w:val="239A301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67CAE"/>
    <w:multiLevelType w:val="hybridMultilevel"/>
    <w:tmpl w:val="5FB8790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629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8F73E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A4686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69786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EF2F8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EFB70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0DADC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2DECC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DDC7A54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0" w15:restartNumberingAfterBreak="0">
    <w:nsid w:val="5FAA47BD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1" w15:restartNumberingAfterBreak="0">
    <w:nsid w:val="60A60816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2" w15:restartNumberingAfterBreak="0">
    <w:nsid w:val="621A4CE8"/>
    <w:multiLevelType w:val="hybridMultilevel"/>
    <w:tmpl w:val="3984F748"/>
    <w:lvl w:ilvl="0" w:tplc="1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3" w15:restartNumberingAfterBreak="0">
    <w:nsid w:val="652E6B1A"/>
    <w:multiLevelType w:val="hybridMultilevel"/>
    <w:tmpl w:val="39083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450CA"/>
    <w:multiLevelType w:val="multilevel"/>
    <w:tmpl w:val="5D20EE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5" w15:restartNumberingAfterBreak="0">
    <w:nsid w:val="673E1392"/>
    <w:multiLevelType w:val="hybridMultilevel"/>
    <w:tmpl w:val="ED0690D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A6A1C"/>
    <w:multiLevelType w:val="hybridMultilevel"/>
    <w:tmpl w:val="A0E29110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AA510">
      <w:numFmt w:val="taiwaneseCounting"/>
      <w:lvlText w:val="%2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65DE">
      <w:start w:val="1"/>
      <w:numFmt w:val="lowerRoman"/>
      <w:lvlText w:val="%3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01C7A">
      <w:start w:val="1"/>
      <w:numFmt w:val="decimal"/>
      <w:lvlText w:val="%4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E8F68">
      <w:start w:val="1"/>
      <w:numFmt w:val="lowerLetter"/>
      <w:lvlText w:val="%5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2E1C8">
      <w:start w:val="1"/>
      <w:numFmt w:val="lowerRoman"/>
      <w:lvlText w:val="%6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B568">
      <w:start w:val="1"/>
      <w:numFmt w:val="decimal"/>
      <w:lvlText w:val="%7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CECCE">
      <w:start w:val="1"/>
      <w:numFmt w:val="lowerLetter"/>
      <w:lvlText w:val="%8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C3456">
      <w:start w:val="1"/>
      <w:numFmt w:val="lowerRoman"/>
      <w:lvlText w:val="%9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9F4FB2"/>
    <w:multiLevelType w:val="hybridMultilevel"/>
    <w:tmpl w:val="6A62AB8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23ABD"/>
    <w:multiLevelType w:val="hybridMultilevel"/>
    <w:tmpl w:val="619E8536"/>
    <w:lvl w:ilvl="0" w:tplc="DD048DFC">
      <w:start w:val="1"/>
      <w:numFmt w:val="bullet"/>
      <w:lvlText w:val="●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E6244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CCCB8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0B9C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884B0E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2FE26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45F40">
      <w:start w:val="1"/>
      <w:numFmt w:val="bullet"/>
      <w:lvlText w:val="•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2BB18">
      <w:start w:val="1"/>
      <w:numFmt w:val="bullet"/>
      <w:lvlText w:val="o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0EC82">
      <w:start w:val="1"/>
      <w:numFmt w:val="bullet"/>
      <w:lvlText w:val="▪"/>
      <w:lvlJc w:val="left"/>
      <w:pPr>
        <w:ind w:left="8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4A299F"/>
    <w:multiLevelType w:val="hybridMultilevel"/>
    <w:tmpl w:val="DF5EBC4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C633C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1" w15:restartNumberingAfterBreak="0">
    <w:nsid w:val="795C00F4"/>
    <w:multiLevelType w:val="hybridMultilevel"/>
    <w:tmpl w:val="6028508E"/>
    <w:lvl w:ilvl="0" w:tplc="B1E6742C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63376">
      <w:start w:val="1"/>
      <w:numFmt w:val="lowerLetter"/>
      <w:lvlText w:val="%2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6BC8A">
      <w:start w:val="1"/>
      <w:numFmt w:val="lowerRoman"/>
      <w:lvlText w:val="%3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2C24C">
      <w:start w:val="1"/>
      <w:numFmt w:val="decimal"/>
      <w:lvlText w:val="%4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F635AE">
      <w:start w:val="1"/>
      <w:numFmt w:val="lowerLetter"/>
      <w:lvlText w:val="%5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21970">
      <w:start w:val="1"/>
      <w:numFmt w:val="lowerRoman"/>
      <w:lvlText w:val="%6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C566C">
      <w:start w:val="1"/>
      <w:numFmt w:val="decimal"/>
      <w:lvlText w:val="%7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2DFD6">
      <w:start w:val="1"/>
      <w:numFmt w:val="lowerLetter"/>
      <w:lvlText w:val="%8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4531C">
      <w:start w:val="1"/>
      <w:numFmt w:val="lowerRoman"/>
      <w:lvlText w:val="%9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7A5BD5"/>
    <w:multiLevelType w:val="hybridMultilevel"/>
    <w:tmpl w:val="75F0100C"/>
    <w:lvl w:ilvl="0" w:tplc="006471BC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696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A9A98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9D68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C838C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045C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C716C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0056E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C9292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576E3B"/>
    <w:multiLevelType w:val="hybridMultilevel"/>
    <w:tmpl w:val="5D9246A2"/>
    <w:lvl w:ilvl="0" w:tplc="F778823A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6"/>
  </w:num>
  <w:num w:numId="3">
    <w:abstractNumId w:val="4"/>
  </w:num>
  <w:num w:numId="4">
    <w:abstractNumId w:val="41"/>
  </w:num>
  <w:num w:numId="5">
    <w:abstractNumId w:val="28"/>
  </w:num>
  <w:num w:numId="6">
    <w:abstractNumId w:val="38"/>
  </w:num>
  <w:num w:numId="7">
    <w:abstractNumId w:val="42"/>
  </w:num>
  <w:num w:numId="8">
    <w:abstractNumId w:val="21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6"/>
  </w:num>
  <w:num w:numId="16">
    <w:abstractNumId w:val="9"/>
  </w:num>
  <w:num w:numId="17">
    <w:abstractNumId w:val="27"/>
  </w:num>
  <w:num w:numId="18">
    <w:abstractNumId w:val="39"/>
  </w:num>
  <w:num w:numId="19">
    <w:abstractNumId w:val="32"/>
  </w:num>
  <w:num w:numId="20">
    <w:abstractNumId w:val="18"/>
  </w:num>
  <w:num w:numId="21">
    <w:abstractNumId w:val="19"/>
  </w:num>
  <w:num w:numId="22">
    <w:abstractNumId w:val="10"/>
  </w:num>
  <w:num w:numId="23">
    <w:abstractNumId w:val="1"/>
  </w:num>
  <w:num w:numId="24">
    <w:abstractNumId w:val="15"/>
  </w:num>
  <w:num w:numId="25">
    <w:abstractNumId w:val="30"/>
  </w:num>
  <w:num w:numId="26">
    <w:abstractNumId w:val="31"/>
  </w:num>
  <w:num w:numId="27">
    <w:abstractNumId w:val="40"/>
  </w:num>
  <w:num w:numId="28">
    <w:abstractNumId w:val="14"/>
  </w:num>
  <w:num w:numId="29">
    <w:abstractNumId w:val="23"/>
  </w:num>
  <w:num w:numId="30">
    <w:abstractNumId w:val="33"/>
  </w:num>
  <w:num w:numId="31">
    <w:abstractNumId w:val="16"/>
  </w:num>
  <w:num w:numId="32">
    <w:abstractNumId w:val="43"/>
  </w:num>
  <w:num w:numId="33">
    <w:abstractNumId w:val="3"/>
  </w:num>
  <w:num w:numId="34">
    <w:abstractNumId w:val="26"/>
  </w:num>
  <w:num w:numId="35">
    <w:abstractNumId w:val="37"/>
  </w:num>
  <w:num w:numId="36">
    <w:abstractNumId w:val="22"/>
  </w:num>
  <w:num w:numId="37">
    <w:abstractNumId w:val="25"/>
  </w:num>
  <w:num w:numId="38">
    <w:abstractNumId w:val="29"/>
  </w:num>
  <w:num w:numId="39">
    <w:abstractNumId w:val="34"/>
  </w:num>
  <w:num w:numId="40">
    <w:abstractNumId w:val="35"/>
  </w:num>
  <w:num w:numId="41">
    <w:abstractNumId w:val="20"/>
  </w:num>
  <w:num w:numId="42">
    <w:abstractNumId w:val="17"/>
  </w:num>
  <w:num w:numId="43">
    <w:abstractNumId w:val="1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08"/>
    <w:rsid w:val="00172087"/>
    <w:rsid w:val="001E1A49"/>
    <w:rsid w:val="00217408"/>
    <w:rsid w:val="003F4ED0"/>
    <w:rsid w:val="00511248"/>
    <w:rsid w:val="005B66D8"/>
    <w:rsid w:val="006222DE"/>
    <w:rsid w:val="00623B26"/>
    <w:rsid w:val="0063677F"/>
    <w:rsid w:val="00712CF6"/>
    <w:rsid w:val="007C3C06"/>
    <w:rsid w:val="0084377E"/>
    <w:rsid w:val="008B2A27"/>
    <w:rsid w:val="00907C5A"/>
    <w:rsid w:val="00A42302"/>
    <w:rsid w:val="00AD794D"/>
    <w:rsid w:val="00B5710D"/>
    <w:rsid w:val="00F25239"/>
    <w:rsid w:val="00F827E4"/>
    <w:rsid w:val="00F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9BA3"/>
  <w15:docId w15:val="{4DFD9B44-409E-4E9A-8493-44EEEDCF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R" w:eastAsia="es-C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087"/>
  </w:style>
  <w:style w:type="paragraph" w:styleId="Ttulo1">
    <w:name w:val="heading 1"/>
    <w:basedOn w:val="Normal"/>
    <w:next w:val="Normal"/>
    <w:link w:val="Ttulo1Car"/>
    <w:uiPriority w:val="9"/>
    <w:qFormat/>
    <w:rsid w:val="001720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0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20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0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0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0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0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0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0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2087"/>
    <w:rPr>
      <w:caps/>
      <w:spacing w:val="15"/>
      <w:shd w:val="clear" w:color="auto" w:fill="D9E2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1720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7208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0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0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7208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720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20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0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720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72087"/>
    <w:rPr>
      <w:b/>
      <w:bCs/>
    </w:rPr>
  </w:style>
  <w:style w:type="character" w:styleId="nfasis">
    <w:name w:val="Emphasis"/>
    <w:uiPriority w:val="20"/>
    <w:qFormat/>
    <w:rsid w:val="00172087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720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720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720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0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08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7208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7208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7208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7208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720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7208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2087"/>
  </w:style>
  <w:style w:type="paragraph" w:styleId="TDC1">
    <w:name w:val="toc 1"/>
    <w:basedOn w:val="Normal"/>
    <w:next w:val="Normal"/>
    <w:autoRedefine/>
    <w:uiPriority w:val="39"/>
    <w:unhideWhenUsed/>
    <w:rsid w:val="00172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208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720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stitute_of_Electrical_and_Electronics_Enginee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Institute_of_Electrical_and_Electronics_Engineers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F5F1AF-3059-4E48-8A42-981BA9EF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2577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Tecnologico de costa rica</Company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Proyecto Comunidad Organizada</dc:subject>
  <dc:creator>Philip Arias Ares                                                Manrique J. Durán Vásquez                                   Valeria Garro Abarca</dc:creator>
  <cp:keywords/>
  <cp:lastModifiedBy>Valeria Garro Abarca</cp:lastModifiedBy>
  <cp:revision>11</cp:revision>
  <cp:lastPrinted>2019-01-06T04:08:00Z</cp:lastPrinted>
  <dcterms:created xsi:type="dcterms:W3CDTF">2018-12-20T00:47:00Z</dcterms:created>
  <dcterms:modified xsi:type="dcterms:W3CDTF">2019-01-06T04:08:00Z</dcterms:modified>
</cp:coreProperties>
</file>