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51E2" w14:textId="70E212A9" w:rsidR="00EA7EAF" w:rsidRDefault="00B15F47" w:rsidP="00EA7EAF">
      <w:pPr>
        <w:pStyle w:val="paragraph"/>
        <w:spacing w:before="0" w:beforeAutospacing="0" w:after="0" w:afterAutospacing="0"/>
        <w:jc w:val="center"/>
        <w:textAlignment w:val="baseline"/>
        <w:rPr>
          <w:rFonts w:ascii="Segoe UI" w:hAnsi="Segoe UI" w:cs="Segoe UI"/>
          <w:sz w:val="18"/>
          <w:szCs w:val="18"/>
        </w:rPr>
      </w:pPr>
      <w:r>
        <w:rPr>
          <w:rStyle w:val="wacimagecontainer"/>
          <w:rFonts w:ascii="Calibri" w:hAnsi="Calibri" w:cs="Calibri"/>
          <w:noProof/>
          <w:sz w:val="22"/>
          <w:szCs w:val="22"/>
        </w:rPr>
        <w:drawing>
          <wp:inline distT="0" distB="0" distL="0" distR="0" wp14:anchorId="7A8FD74C" wp14:editId="07175DC5">
            <wp:extent cx="1694180" cy="953671"/>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6980" cy="960876"/>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sidR="00EA7EAF">
        <w:rPr>
          <w:rStyle w:val="scxw123950636"/>
          <w:rFonts w:ascii="Calibri" w:hAnsi="Calibri" w:cs="Calibri"/>
          <w:sz w:val="22"/>
          <w:szCs w:val="22"/>
        </w:rPr>
        <w:t> </w:t>
      </w:r>
      <w:r w:rsidR="00EA7EAF">
        <w:rPr>
          <w:rFonts w:ascii="Calibri" w:hAnsi="Calibri" w:cs="Calibri"/>
          <w:sz w:val="22"/>
          <w:szCs w:val="22"/>
        </w:rPr>
        <w:br/>
      </w:r>
      <w:r w:rsidR="00EA7EAF">
        <w:rPr>
          <w:rStyle w:val="normaltextrun"/>
          <w:rFonts w:ascii="Arial" w:hAnsi="Arial" w:cs="Arial"/>
          <w:color w:val="000000"/>
          <w:lang w:val="es-ES"/>
        </w:rPr>
        <w:t>Tecnologías de la Información y Comunicación</w:t>
      </w:r>
      <w:r w:rsidR="00EA7EAF">
        <w:rPr>
          <w:rStyle w:val="eop"/>
          <w:rFonts w:ascii="Arial" w:hAnsi="Arial" w:cs="Arial"/>
          <w:color w:val="000000"/>
        </w:rPr>
        <w:t> </w:t>
      </w:r>
    </w:p>
    <w:p w14:paraId="3A8305B2"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F7E5927"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Programa educativo: TSU en Infraestructura de Redes Digitales </w:t>
      </w:r>
      <w:r>
        <w:rPr>
          <w:rStyle w:val="eop"/>
          <w:rFonts w:ascii="Arial" w:hAnsi="Arial" w:cs="Arial"/>
          <w:color w:val="000000"/>
        </w:rPr>
        <w:t> </w:t>
      </w:r>
    </w:p>
    <w:p w14:paraId="3D2EFEB1"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EED97C1"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000000"/>
          <w:lang w:val="es-ES"/>
        </w:rPr>
        <w:t>Área académica: Programación de Redes</w:t>
      </w:r>
      <w:r>
        <w:rPr>
          <w:rStyle w:val="eop"/>
          <w:rFonts w:ascii="Segoe UI" w:hAnsi="Segoe UI" w:cs="Segoe UI"/>
          <w:color w:val="000000"/>
        </w:rPr>
        <w:t> </w:t>
      </w:r>
    </w:p>
    <w:p w14:paraId="0BE39D96"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36212822"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Asignatura: </w:t>
      </w:r>
      <w:r>
        <w:rPr>
          <w:rStyle w:val="eop"/>
          <w:rFonts w:ascii="Arial" w:hAnsi="Arial" w:cs="Arial"/>
          <w:color w:val="000000"/>
        </w:rPr>
        <w:t> </w:t>
      </w:r>
    </w:p>
    <w:p w14:paraId="310D7360"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6C0FE73D"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Unidad 3</w:t>
      </w:r>
      <w:r>
        <w:rPr>
          <w:rStyle w:val="eop"/>
          <w:rFonts w:ascii="Arial" w:hAnsi="Arial" w:cs="Arial"/>
          <w:color w:val="000000"/>
        </w:rPr>
        <w:t> </w:t>
      </w:r>
    </w:p>
    <w:p w14:paraId="3927064C"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29296442"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Grupo: GIR0441 </w:t>
      </w:r>
      <w:r>
        <w:rPr>
          <w:rStyle w:val="eop"/>
          <w:rFonts w:ascii="Arial" w:hAnsi="Arial" w:cs="Arial"/>
          <w:color w:val="000000"/>
        </w:rPr>
        <w:t> </w:t>
      </w:r>
    </w:p>
    <w:p w14:paraId="33F7F8DE"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B131BAA" w14:textId="138F9253" w:rsidR="00EA7EAF" w:rsidRPr="00975F16" w:rsidRDefault="00975F16" w:rsidP="00EA7EAF">
      <w:pPr>
        <w:pStyle w:val="paragraph"/>
        <w:spacing w:before="0" w:beforeAutospacing="0" w:after="0" w:afterAutospacing="0"/>
        <w:jc w:val="center"/>
        <w:textAlignment w:val="baseline"/>
        <w:rPr>
          <w:rFonts w:ascii="Segoe UI" w:hAnsi="Segoe UI" w:cs="Segoe UI"/>
          <w:sz w:val="18"/>
          <w:szCs w:val="18"/>
          <w:lang w:val="pt-PT"/>
        </w:rPr>
      </w:pPr>
      <w:r w:rsidRPr="00975F16">
        <w:rPr>
          <w:rStyle w:val="Textoennegrita"/>
          <w:rFonts w:ascii="Poppins" w:hAnsi="Poppins" w:cs="Poppins"/>
          <w:color w:val="212529"/>
          <w:sz w:val="23"/>
          <w:szCs w:val="23"/>
          <w:u w:val="single"/>
          <w:lang w:val="pt-PT"/>
        </w:rPr>
        <w:t>2.3 Lab - Explore YANG models using the pyang tool</w:t>
      </w:r>
    </w:p>
    <w:p w14:paraId="37191962" w14:textId="77777777" w:rsidR="00EA7EAF" w:rsidRPr="00975F16" w:rsidRDefault="00EA7EAF" w:rsidP="00EA7EAF">
      <w:pPr>
        <w:pStyle w:val="paragraph"/>
        <w:spacing w:before="0" w:beforeAutospacing="0" w:after="0" w:afterAutospacing="0"/>
        <w:jc w:val="center"/>
        <w:textAlignment w:val="baseline"/>
        <w:rPr>
          <w:rFonts w:ascii="Segoe UI" w:hAnsi="Segoe UI" w:cs="Segoe UI"/>
          <w:sz w:val="18"/>
          <w:szCs w:val="18"/>
          <w:lang w:val="pt-PT"/>
        </w:rPr>
      </w:pPr>
      <w:r w:rsidRPr="00975F16">
        <w:rPr>
          <w:rStyle w:val="eop"/>
          <w:rFonts w:ascii="Arial" w:hAnsi="Arial" w:cs="Arial"/>
          <w:color w:val="000000"/>
          <w:lang w:val="pt-PT"/>
        </w:rPr>
        <w:t> </w:t>
      </w:r>
    </w:p>
    <w:p w14:paraId="58EF8929"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sidRPr="00975F16">
        <w:rPr>
          <w:rStyle w:val="normaltextrun"/>
          <w:rFonts w:ascii="Arial" w:hAnsi="Arial" w:cs="Arial"/>
          <w:color w:val="000000"/>
          <w:lang w:val="pt-PT"/>
        </w:rPr>
        <w:t> </w:t>
      </w:r>
      <w:r>
        <w:rPr>
          <w:rStyle w:val="normaltextrun"/>
          <w:rFonts w:ascii="Arial" w:hAnsi="Arial" w:cs="Arial"/>
          <w:color w:val="000000"/>
          <w:lang w:val="es-ES"/>
        </w:rPr>
        <w:t>Alumna Gómez Luna Cinthia Valeria: </w:t>
      </w:r>
      <w:r>
        <w:rPr>
          <w:rStyle w:val="eop"/>
          <w:rFonts w:ascii="Arial" w:hAnsi="Arial" w:cs="Arial"/>
          <w:color w:val="000000"/>
        </w:rPr>
        <w:t> </w:t>
      </w:r>
    </w:p>
    <w:p w14:paraId="786DCB73"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2722E7A6"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Docente: Gabriel Barrón Rodríguez  </w:t>
      </w:r>
      <w:r>
        <w:rPr>
          <w:rStyle w:val="eop"/>
          <w:rFonts w:ascii="Arial" w:hAnsi="Arial" w:cs="Arial"/>
          <w:color w:val="000000"/>
        </w:rPr>
        <w:t> </w:t>
      </w:r>
    </w:p>
    <w:p w14:paraId="011DA24D"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68E81307"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lang w:val="es-ES"/>
        </w:rPr>
        <w:t xml:space="preserve">Dolores Hidalgo, C.I.N., </w:t>
      </w:r>
      <w:proofErr w:type="spellStart"/>
      <w:r>
        <w:rPr>
          <w:rStyle w:val="normaltextrun"/>
          <w:rFonts w:ascii="Arial" w:hAnsi="Arial" w:cs="Arial"/>
          <w:color w:val="000000"/>
          <w:lang w:val="es-ES"/>
        </w:rPr>
        <w:t>Gto</w:t>
      </w:r>
      <w:proofErr w:type="spellEnd"/>
      <w:r>
        <w:rPr>
          <w:rStyle w:val="normaltextrun"/>
          <w:rFonts w:ascii="Arial" w:hAnsi="Arial" w:cs="Arial"/>
          <w:color w:val="000000"/>
          <w:lang w:val="es-ES"/>
        </w:rPr>
        <w:t>., jueves 24 de noviembre de 2022</w:t>
      </w:r>
      <w:r>
        <w:rPr>
          <w:rStyle w:val="eop"/>
          <w:rFonts w:ascii="Arial" w:hAnsi="Arial" w:cs="Arial"/>
          <w:color w:val="000000"/>
        </w:rPr>
        <w:t> </w:t>
      </w:r>
    </w:p>
    <w:p w14:paraId="2A2ED015" w14:textId="77777777" w:rsidR="00EA7EAF" w:rsidRDefault="00EA7EAF" w:rsidP="00EA7EA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1F757E61" w14:textId="508C6FB3" w:rsidR="00EA7EAF" w:rsidRDefault="00EA7EAF"/>
    <w:p w14:paraId="36A5FB85" w14:textId="18AF00D3" w:rsidR="00975F16" w:rsidRDefault="00975F16"/>
    <w:p w14:paraId="0CBF5A86" w14:textId="24007F2D" w:rsidR="00975F16" w:rsidRDefault="00975F16"/>
    <w:p w14:paraId="421BB98A" w14:textId="3CA9B4F4" w:rsidR="00975F16" w:rsidRDefault="00975F16"/>
    <w:p w14:paraId="558FDBF7" w14:textId="0AF67F15" w:rsidR="00975F16" w:rsidRDefault="00975F16"/>
    <w:p w14:paraId="2D75EEC5" w14:textId="2055C081" w:rsidR="00975F16" w:rsidRDefault="00975F16"/>
    <w:p w14:paraId="14C6CC8A" w14:textId="29A17C09" w:rsidR="00975F16" w:rsidRDefault="00975F16"/>
    <w:p w14:paraId="33203E10" w14:textId="76F9A8A7" w:rsidR="00975F16" w:rsidRDefault="00975F16"/>
    <w:p w14:paraId="62C7FB63" w14:textId="2D03F462" w:rsidR="00975F16" w:rsidRDefault="00975F16"/>
    <w:p w14:paraId="0BC33144" w14:textId="5A45B320" w:rsidR="00975F16" w:rsidRDefault="00975F16"/>
    <w:p w14:paraId="3EF5C005" w14:textId="74D46125" w:rsidR="00975F16" w:rsidRDefault="00975F16"/>
    <w:p w14:paraId="15F27250" w14:textId="11182B2D" w:rsidR="00975F16" w:rsidRDefault="00975F16"/>
    <w:p w14:paraId="673D1518" w14:textId="2D5F18F4" w:rsidR="00975F16" w:rsidRDefault="00975F16"/>
    <w:p w14:paraId="40A3E3FE" w14:textId="5E80AB41" w:rsidR="00975F16" w:rsidRPr="00B15F47" w:rsidRDefault="00975F16" w:rsidP="00B15F47">
      <w:pPr>
        <w:jc w:val="both"/>
        <w:rPr>
          <w:rFonts w:ascii="Arial" w:hAnsi="Arial" w:cs="Arial"/>
          <w:sz w:val="24"/>
          <w:szCs w:val="24"/>
        </w:rPr>
      </w:pPr>
      <w:r w:rsidRPr="00B15F47">
        <w:rPr>
          <w:rFonts w:ascii="Arial" w:hAnsi="Arial" w:cs="Arial"/>
          <w:sz w:val="24"/>
          <w:szCs w:val="24"/>
          <w:highlight w:val="yellow"/>
        </w:rPr>
        <w:t>Introducción</w:t>
      </w:r>
      <w:r w:rsidRPr="00B15F47">
        <w:rPr>
          <w:rFonts w:ascii="Arial" w:hAnsi="Arial" w:cs="Arial"/>
          <w:sz w:val="24"/>
          <w:szCs w:val="24"/>
        </w:rPr>
        <w:t xml:space="preserve"> </w:t>
      </w:r>
    </w:p>
    <w:p w14:paraId="0936D554" w14:textId="3E1CB4A4" w:rsidR="00975F16" w:rsidRPr="00B15F47" w:rsidRDefault="00975F16" w:rsidP="00B15F47">
      <w:pPr>
        <w:jc w:val="both"/>
        <w:rPr>
          <w:rFonts w:ascii="Arial" w:hAnsi="Arial" w:cs="Arial"/>
          <w:sz w:val="24"/>
          <w:szCs w:val="24"/>
        </w:rPr>
      </w:pPr>
      <w:r w:rsidRPr="00B15F47">
        <w:rPr>
          <w:rFonts w:ascii="Arial" w:hAnsi="Arial" w:cs="Arial"/>
          <w:sz w:val="24"/>
          <w:szCs w:val="24"/>
        </w:rPr>
        <w:t>En el presente documento realizado por la alumna Cinthia Valeria Gomez Luna</w:t>
      </w:r>
      <w:r w:rsidR="00815174" w:rsidRPr="00B15F47">
        <w:rPr>
          <w:rFonts w:ascii="Arial" w:hAnsi="Arial" w:cs="Arial"/>
          <w:sz w:val="24"/>
          <w:szCs w:val="24"/>
        </w:rPr>
        <w:t xml:space="preserve"> se podrá observar unas capturas de pantalla con lo realizado hablaremos principalmente de </w:t>
      </w:r>
      <w:r w:rsidR="00B15F47" w:rsidRPr="00B15F47">
        <w:rPr>
          <w:rFonts w:ascii="Arial" w:hAnsi="Arial" w:cs="Arial"/>
          <w:sz w:val="24"/>
          <w:szCs w:val="24"/>
        </w:rPr>
        <w:t xml:space="preserve">la instalación del </w:t>
      </w:r>
      <w:proofErr w:type="spellStart"/>
      <w:r w:rsidR="00B15F47" w:rsidRPr="00B15F47">
        <w:rPr>
          <w:rFonts w:ascii="Arial" w:hAnsi="Arial" w:cs="Arial"/>
          <w:sz w:val="24"/>
          <w:szCs w:val="24"/>
        </w:rPr>
        <w:t>pyang</w:t>
      </w:r>
      <w:proofErr w:type="spellEnd"/>
      <w:r w:rsidR="00B15F47" w:rsidRPr="00B15F47">
        <w:rPr>
          <w:rFonts w:ascii="Arial" w:hAnsi="Arial" w:cs="Arial"/>
          <w:sz w:val="24"/>
          <w:szCs w:val="24"/>
        </w:rPr>
        <w:t xml:space="preserve"> </w:t>
      </w:r>
    </w:p>
    <w:p w14:paraId="0AF09425" w14:textId="77777777" w:rsidR="00815174" w:rsidRPr="00B15F47" w:rsidRDefault="00815174">
      <w:pPr>
        <w:rPr>
          <w:rFonts w:ascii="Arial" w:hAnsi="Arial" w:cs="Arial"/>
          <w:sz w:val="24"/>
          <w:szCs w:val="24"/>
        </w:rPr>
      </w:pPr>
    </w:p>
    <w:p w14:paraId="4A57658A" w14:textId="12E73C6B" w:rsidR="00815174" w:rsidRPr="00B15F47" w:rsidRDefault="00815174">
      <w:pPr>
        <w:rPr>
          <w:rFonts w:ascii="Arial" w:hAnsi="Arial" w:cs="Arial"/>
          <w:sz w:val="24"/>
          <w:szCs w:val="24"/>
        </w:rPr>
      </w:pPr>
      <w:r w:rsidRPr="00B15F47">
        <w:rPr>
          <w:rFonts w:ascii="Arial" w:hAnsi="Arial" w:cs="Arial"/>
          <w:sz w:val="24"/>
          <w:szCs w:val="24"/>
        </w:rPr>
        <w:t xml:space="preserve">Se deberá </w:t>
      </w:r>
      <w:r w:rsidRPr="00B15F47">
        <w:rPr>
          <w:rFonts w:ascii="Arial" w:hAnsi="Arial" w:cs="Arial"/>
          <w:sz w:val="24"/>
          <w:szCs w:val="24"/>
        </w:rPr>
        <w:t xml:space="preserve">Instalar el módulo </w:t>
      </w:r>
      <w:proofErr w:type="spellStart"/>
      <w:r w:rsidRPr="00B15F47">
        <w:rPr>
          <w:rFonts w:ascii="Arial" w:hAnsi="Arial" w:cs="Arial"/>
          <w:sz w:val="24"/>
          <w:szCs w:val="24"/>
        </w:rPr>
        <w:t>pyang</w:t>
      </w:r>
      <w:proofErr w:type="spellEnd"/>
      <w:r w:rsidRPr="00B15F47">
        <w:rPr>
          <w:rFonts w:ascii="Arial" w:hAnsi="Arial" w:cs="Arial"/>
          <w:sz w:val="24"/>
          <w:szCs w:val="24"/>
        </w:rPr>
        <w:t xml:space="preserve"> de Python</w:t>
      </w:r>
    </w:p>
    <w:p w14:paraId="3193635E" w14:textId="76CAA3FE" w:rsidR="00815174" w:rsidRDefault="00815174">
      <w:r>
        <w:rPr>
          <w:noProof/>
        </w:rPr>
        <w:drawing>
          <wp:inline distT="0" distB="0" distL="0" distR="0" wp14:anchorId="7406C958" wp14:editId="0D14CE8B">
            <wp:extent cx="5612130" cy="10020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02030"/>
                    </a:xfrm>
                    <a:prstGeom prst="rect">
                      <a:avLst/>
                    </a:prstGeom>
                  </pic:spPr>
                </pic:pic>
              </a:graphicData>
            </a:graphic>
          </wp:inline>
        </w:drawing>
      </w:r>
    </w:p>
    <w:p w14:paraId="5702362B" w14:textId="7F0CD152" w:rsidR="00390752" w:rsidRDefault="00390752">
      <w:r>
        <w:rPr>
          <w:noProof/>
        </w:rPr>
        <w:drawing>
          <wp:inline distT="0" distB="0" distL="0" distR="0" wp14:anchorId="7D861974" wp14:editId="53BE88E9">
            <wp:extent cx="5612130" cy="814705"/>
            <wp:effectExtent l="0" t="0" r="7620" b="444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2130" cy="814705"/>
                    </a:xfrm>
                    <a:prstGeom prst="rect">
                      <a:avLst/>
                    </a:prstGeom>
                  </pic:spPr>
                </pic:pic>
              </a:graphicData>
            </a:graphic>
          </wp:inline>
        </w:drawing>
      </w:r>
    </w:p>
    <w:p w14:paraId="363F5EBF" w14:textId="53F593BC" w:rsidR="00390752" w:rsidRDefault="00390752">
      <w:r>
        <w:t xml:space="preserve">Una vez Instalado se deberá verificar la versión con el comando </w:t>
      </w:r>
      <w:proofErr w:type="spellStart"/>
      <w:r>
        <w:t>pyang</w:t>
      </w:r>
      <w:proofErr w:type="spellEnd"/>
      <w:r>
        <w:t xml:space="preserve"> -v la versión que se instalo esta siguiente </w:t>
      </w:r>
    </w:p>
    <w:p w14:paraId="0F3177EE" w14:textId="5B0E34F8" w:rsidR="00390752" w:rsidRDefault="00390752">
      <w:r>
        <w:rPr>
          <w:noProof/>
        </w:rPr>
        <w:drawing>
          <wp:inline distT="0" distB="0" distL="0" distR="0" wp14:anchorId="4B12FF29" wp14:editId="32D3A568">
            <wp:extent cx="1924050" cy="20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200025"/>
                    </a:xfrm>
                    <a:prstGeom prst="rect">
                      <a:avLst/>
                    </a:prstGeom>
                  </pic:spPr>
                </pic:pic>
              </a:graphicData>
            </a:graphic>
          </wp:inline>
        </w:drawing>
      </w:r>
    </w:p>
    <w:p w14:paraId="6AECE889" w14:textId="77777777" w:rsidR="00390752" w:rsidRDefault="00390752"/>
    <w:p w14:paraId="7686C330" w14:textId="27DA01C6" w:rsidR="00390752" w:rsidRDefault="00390752">
      <w:r>
        <w:t xml:space="preserve">Una Vez Instalada se deberán ir a </w:t>
      </w:r>
      <w:r>
        <w:t xml:space="preserve">Explore los modelos YANG en el repositorio GitHub de </w:t>
      </w:r>
      <w:proofErr w:type="spellStart"/>
      <w:r>
        <w:t>YangModels</w:t>
      </w:r>
      <w:proofErr w:type="spellEnd"/>
      <w:r>
        <w:t>/yang.</w:t>
      </w:r>
    </w:p>
    <w:p w14:paraId="7182CF82" w14:textId="5B00CB2A" w:rsidR="00390752" w:rsidRDefault="00390752">
      <w:r>
        <w:rPr>
          <w:noProof/>
        </w:rPr>
        <w:lastRenderedPageBreak/>
        <w:drawing>
          <wp:inline distT="0" distB="0" distL="0" distR="0" wp14:anchorId="6BA06677" wp14:editId="7D1CF570">
            <wp:extent cx="5612130" cy="3022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22600"/>
                    </a:xfrm>
                    <a:prstGeom prst="rect">
                      <a:avLst/>
                    </a:prstGeom>
                  </pic:spPr>
                </pic:pic>
              </a:graphicData>
            </a:graphic>
          </wp:inline>
        </w:drawing>
      </w:r>
    </w:p>
    <w:p w14:paraId="487EDF4D" w14:textId="7C7D54A1" w:rsidR="00390752" w:rsidRDefault="00390752"/>
    <w:p w14:paraId="6F249A20" w14:textId="1FF89B2D" w:rsidR="00390752" w:rsidRDefault="00390752">
      <w:r>
        <w:t>Una vez Realizado todo esto nuestro objetivo será u</w:t>
      </w:r>
      <w:r>
        <w:t>tili</w:t>
      </w:r>
      <w:r>
        <w:t xml:space="preserve">zar </w:t>
      </w:r>
      <w:r>
        <w:t xml:space="preserve">la herramienta de línea de comandos </w:t>
      </w:r>
      <w:proofErr w:type="spellStart"/>
      <w:r>
        <w:t>pyang</w:t>
      </w:r>
      <w:proofErr w:type="spellEnd"/>
      <w:r>
        <w:t xml:space="preserve"> para transformar los modelos YANG</w:t>
      </w:r>
      <w:r>
        <w:t xml:space="preserve"> todo esto se debe de hacer en el </w:t>
      </w:r>
      <w:proofErr w:type="spellStart"/>
      <w:r>
        <w:t>cmd</w:t>
      </w:r>
      <w:proofErr w:type="spellEnd"/>
      <w:r>
        <w:t xml:space="preserve"> </w:t>
      </w:r>
    </w:p>
    <w:p w14:paraId="1F65CEB0" w14:textId="286D1776" w:rsidR="00281865" w:rsidRDefault="00281865">
      <w:r>
        <w:rPr>
          <w:noProof/>
        </w:rPr>
        <w:drawing>
          <wp:inline distT="0" distB="0" distL="0" distR="0" wp14:anchorId="397287A8" wp14:editId="5FF5631C">
            <wp:extent cx="5612130" cy="35445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44570"/>
                    </a:xfrm>
                    <a:prstGeom prst="rect">
                      <a:avLst/>
                    </a:prstGeom>
                  </pic:spPr>
                </pic:pic>
              </a:graphicData>
            </a:graphic>
          </wp:inline>
        </w:drawing>
      </w:r>
    </w:p>
    <w:p w14:paraId="1714C8B9" w14:textId="77777777" w:rsidR="00B15F47" w:rsidRDefault="00B15F47">
      <w:pPr>
        <w:rPr>
          <w:rFonts w:ascii="Arial" w:hAnsi="Arial" w:cs="Arial"/>
          <w:sz w:val="24"/>
          <w:szCs w:val="24"/>
          <w:highlight w:val="yellow"/>
        </w:rPr>
      </w:pPr>
    </w:p>
    <w:p w14:paraId="2A443350" w14:textId="77777777" w:rsidR="00B15F47" w:rsidRDefault="00B15F47">
      <w:pPr>
        <w:rPr>
          <w:rFonts w:ascii="Arial" w:hAnsi="Arial" w:cs="Arial"/>
          <w:sz w:val="24"/>
          <w:szCs w:val="24"/>
          <w:highlight w:val="yellow"/>
        </w:rPr>
      </w:pPr>
    </w:p>
    <w:p w14:paraId="37F006D1" w14:textId="77777777" w:rsidR="00B15F47" w:rsidRDefault="00B15F47">
      <w:pPr>
        <w:rPr>
          <w:rFonts w:ascii="Arial" w:hAnsi="Arial" w:cs="Arial"/>
          <w:sz w:val="24"/>
          <w:szCs w:val="24"/>
          <w:highlight w:val="yellow"/>
        </w:rPr>
      </w:pPr>
    </w:p>
    <w:p w14:paraId="7C29E25B" w14:textId="157155AA" w:rsidR="00B15F47" w:rsidRDefault="00B15F47">
      <w:pPr>
        <w:rPr>
          <w:rFonts w:ascii="Arial" w:hAnsi="Arial" w:cs="Arial"/>
          <w:sz w:val="24"/>
          <w:szCs w:val="24"/>
        </w:rPr>
      </w:pPr>
      <w:r w:rsidRPr="00B15F47">
        <w:rPr>
          <w:rFonts w:ascii="Arial" w:hAnsi="Arial" w:cs="Arial"/>
          <w:sz w:val="24"/>
          <w:szCs w:val="24"/>
          <w:highlight w:val="yellow"/>
        </w:rPr>
        <w:t>Conclusión</w:t>
      </w:r>
    </w:p>
    <w:p w14:paraId="5EA03774" w14:textId="4A59DDFB" w:rsidR="00B15F47" w:rsidRPr="00B15F47" w:rsidRDefault="00B15F47" w:rsidP="00B15F47">
      <w:pPr>
        <w:jc w:val="both"/>
        <w:rPr>
          <w:rFonts w:ascii="Arial" w:hAnsi="Arial" w:cs="Arial"/>
          <w:sz w:val="24"/>
          <w:szCs w:val="24"/>
        </w:rPr>
      </w:pPr>
      <w:r>
        <w:rPr>
          <w:rFonts w:ascii="Arial" w:hAnsi="Arial" w:cs="Arial"/>
          <w:sz w:val="24"/>
          <w:szCs w:val="24"/>
        </w:rPr>
        <w:t xml:space="preserve">Al momento de realizar la practica tuve algunos problemas al instalar el </w:t>
      </w:r>
      <w:proofErr w:type="spellStart"/>
      <w:r>
        <w:rPr>
          <w:rFonts w:ascii="Arial" w:hAnsi="Arial" w:cs="Arial"/>
          <w:sz w:val="24"/>
          <w:szCs w:val="24"/>
        </w:rPr>
        <w:t>pyang</w:t>
      </w:r>
      <w:proofErr w:type="spellEnd"/>
      <w:r>
        <w:rPr>
          <w:rFonts w:ascii="Arial" w:hAnsi="Arial" w:cs="Arial"/>
          <w:sz w:val="24"/>
          <w:szCs w:val="24"/>
        </w:rPr>
        <w:t xml:space="preserve"> ya que me marcaba demasiados errores y para lograr llegar a la solución busque más información la cual me dice que los modelos yan nos sirven para poder solicitudes de configuración lo cual se me hizo muy interesante me gusto realizar la practica a pesar de que tuve varios conflictos se puede concluir que llegamos a concluir lo que se nos pedía adjunte evidencia de como fui realizando el proceso.</w:t>
      </w:r>
    </w:p>
    <w:sectPr w:rsidR="00B15F47" w:rsidRPr="00B15F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AF"/>
    <w:rsid w:val="00223135"/>
    <w:rsid w:val="00281865"/>
    <w:rsid w:val="00390752"/>
    <w:rsid w:val="00815174"/>
    <w:rsid w:val="00975F16"/>
    <w:rsid w:val="00B15F47"/>
    <w:rsid w:val="00EA7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3A5"/>
  <w15:chartTrackingRefBased/>
  <w15:docId w15:val="{1D45CC17-D80F-48E5-9751-D656A9CA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A7E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cxw123950636">
    <w:name w:val="scxw123950636"/>
    <w:basedOn w:val="Fuentedeprrafopredeter"/>
    <w:rsid w:val="00EA7EAF"/>
  </w:style>
  <w:style w:type="character" w:customStyle="1" w:styleId="normaltextrun">
    <w:name w:val="normaltextrun"/>
    <w:basedOn w:val="Fuentedeprrafopredeter"/>
    <w:rsid w:val="00EA7EAF"/>
  </w:style>
  <w:style w:type="character" w:customStyle="1" w:styleId="eop">
    <w:name w:val="eop"/>
    <w:basedOn w:val="Fuentedeprrafopredeter"/>
    <w:rsid w:val="00EA7EAF"/>
  </w:style>
  <w:style w:type="character" w:styleId="Textoennegrita">
    <w:name w:val="Strong"/>
    <w:basedOn w:val="Fuentedeprrafopredeter"/>
    <w:uiPriority w:val="22"/>
    <w:qFormat/>
    <w:rsid w:val="00975F16"/>
    <w:rPr>
      <w:b/>
      <w:bCs/>
    </w:rPr>
  </w:style>
  <w:style w:type="character" w:customStyle="1" w:styleId="wacimagecontainer">
    <w:name w:val="wacimagecontainer"/>
    <w:basedOn w:val="Fuentedeprrafopredeter"/>
    <w:rsid w:val="00B1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5147">
      <w:bodyDiv w:val="1"/>
      <w:marLeft w:val="0"/>
      <w:marRight w:val="0"/>
      <w:marTop w:val="0"/>
      <w:marBottom w:val="0"/>
      <w:divBdr>
        <w:top w:val="none" w:sz="0" w:space="0" w:color="auto"/>
        <w:left w:val="none" w:sz="0" w:space="0" w:color="auto"/>
        <w:bottom w:val="none" w:sz="0" w:space="0" w:color="auto"/>
        <w:right w:val="none" w:sz="0" w:space="0" w:color="auto"/>
      </w:divBdr>
      <w:divsChild>
        <w:div w:id="1587376154">
          <w:marLeft w:val="0"/>
          <w:marRight w:val="0"/>
          <w:marTop w:val="0"/>
          <w:marBottom w:val="0"/>
          <w:divBdr>
            <w:top w:val="none" w:sz="0" w:space="0" w:color="auto"/>
            <w:left w:val="none" w:sz="0" w:space="0" w:color="auto"/>
            <w:bottom w:val="none" w:sz="0" w:space="0" w:color="auto"/>
            <w:right w:val="none" w:sz="0" w:space="0" w:color="auto"/>
          </w:divBdr>
        </w:div>
        <w:div w:id="787354123">
          <w:marLeft w:val="0"/>
          <w:marRight w:val="0"/>
          <w:marTop w:val="0"/>
          <w:marBottom w:val="0"/>
          <w:divBdr>
            <w:top w:val="none" w:sz="0" w:space="0" w:color="auto"/>
            <w:left w:val="none" w:sz="0" w:space="0" w:color="auto"/>
            <w:bottom w:val="none" w:sz="0" w:space="0" w:color="auto"/>
            <w:right w:val="none" w:sz="0" w:space="0" w:color="auto"/>
          </w:divBdr>
        </w:div>
        <w:div w:id="840045126">
          <w:marLeft w:val="0"/>
          <w:marRight w:val="0"/>
          <w:marTop w:val="0"/>
          <w:marBottom w:val="0"/>
          <w:divBdr>
            <w:top w:val="none" w:sz="0" w:space="0" w:color="auto"/>
            <w:left w:val="none" w:sz="0" w:space="0" w:color="auto"/>
            <w:bottom w:val="none" w:sz="0" w:space="0" w:color="auto"/>
            <w:right w:val="none" w:sz="0" w:space="0" w:color="auto"/>
          </w:divBdr>
        </w:div>
        <w:div w:id="289821544">
          <w:marLeft w:val="0"/>
          <w:marRight w:val="0"/>
          <w:marTop w:val="0"/>
          <w:marBottom w:val="0"/>
          <w:divBdr>
            <w:top w:val="none" w:sz="0" w:space="0" w:color="auto"/>
            <w:left w:val="none" w:sz="0" w:space="0" w:color="auto"/>
            <w:bottom w:val="none" w:sz="0" w:space="0" w:color="auto"/>
            <w:right w:val="none" w:sz="0" w:space="0" w:color="auto"/>
          </w:divBdr>
        </w:div>
        <w:div w:id="1390373244">
          <w:marLeft w:val="0"/>
          <w:marRight w:val="0"/>
          <w:marTop w:val="0"/>
          <w:marBottom w:val="0"/>
          <w:divBdr>
            <w:top w:val="none" w:sz="0" w:space="0" w:color="auto"/>
            <w:left w:val="none" w:sz="0" w:space="0" w:color="auto"/>
            <w:bottom w:val="none" w:sz="0" w:space="0" w:color="auto"/>
            <w:right w:val="none" w:sz="0" w:space="0" w:color="auto"/>
          </w:divBdr>
        </w:div>
        <w:div w:id="1497264187">
          <w:marLeft w:val="0"/>
          <w:marRight w:val="0"/>
          <w:marTop w:val="0"/>
          <w:marBottom w:val="0"/>
          <w:divBdr>
            <w:top w:val="none" w:sz="0" w:space="0" w:color="auto"/>
            <w:left w:val="none" w:sz="0" w:space="0" w:color="auto"/>
            <w:bottom w:val="none" w:sz="0" w:space="0" w:color="auto"/>
            <w:right w:val="none" w:sz="0" w:space="0" w:color="auto"/>
          </w:divBdr>
        </w:div>
        <w:div w:id="766930283">
          <w:marLeft w:val="0"/>
          <w:marRight w:val="0"/>
          <w:marTop w:val="0"/>
          <w:marBottom w:val="0"/>
          <w:divBdr>
            <w:top w:val="none" w:sz="0" w:space="0" w:color="auto"/>
            <w:left w:val="none" w:sz="0" w:space="0" w:color="auto"/>
            <w:bottom w:val="none" w:sz="0" w:space="0" w:color="auto"/>
            <w:right w:val="none" w:sz="0" w:space="0" w:color="auto"/>
          </w:divBdr>
        </w:div>
        <w:div w:id="971979595">
          <w:marLeft w:val="0"/>
          <w:marRight w:val="0"/>
          <w:marTop w:val="0"/>
          <w:marBottom w:val="0"/>
          <w:divBdr>
            <w:top w:val="none" w:sz="0" w:space="0" w:color="auto"/>
            <w:left w:val="none" w:sz="0" w:space="0" w:color="auto"/>
            <w:bottom w:val="none" w:sz="0" w:space="0" w:color="auto"/>
            <w:right w:val="none" w:sz="0" w:space="0" w:color="auto"/>
          </w:divBdr>
        </w:div>
        <w:div w:id="1476876124">
          <w:marLeft w:val="0"/>
          <w:marRight w:val="0"/>
          <w:marTop w:val="0"/>
          <w:marBottom w:val="0"/>
          <w:divBdr>
            <w:top w:val="none" w:sz="0" w:space="0" w:color="auto"/>
            <w:left w:val="none" w:sz="0" w:space="0" w:color="auto"/>
            <w:bottom w:val="none" w:sz="0" w:space="0" w:color="auto"/>
            <w:right w:val="none" w:sz="0" w:space="0" w:color="auto"/>
          </w:divBdr>
        </w:div>
        <w:div w:id="2004048709">
          <w:marLeft w:val="0"/>
          <w:marRight w:val="0"/>
          <w:marTop w:val="0"/>
          <w:marBottom w:val="0"/>
          <w:divBdr>
            <w:top w:val="none" w:sz="0" w:space="0" w:color="auto"/>
            <w:left w:val="none" w:sz="0" w:space="0" w:color="auto"/>
            <w:bottom w:val="none" w:sz="0" w:space="0" w:color="auto"/>
            <w:right w:val="none" w:sz="0" w:space="0" w:color="auto"/>
          </w:divBdr>
        </w:div>
        <w:div w:id="262033281">
          <w:marLeft w:val="0"/>
          <w:marRight w:val="0"/>
          <w:marTop w:val="0"/>
          <w:marBottom w:val="0"/>
          <w:divBdr>
            <w:top w:val="none" w:sz="0" w:space="0" w:color="auto"/>
            <w:left w:val="none" w:sz="0" w:space="0" w:color="auto"/>
            <w:bottom w:val="none" w:sz="0" w:space="0" w:color="auto"/>
            <w:right w:val="none" w:sz="0" w:space="0" w:color="auto"/>
          </w:divBdr>
        </w:div>
        <w:div w:id="789054653">
          <w:marLeft w:val="0"/>
          <w:marRight w:val="0"/>
          <w:marTop w:val="0"/>
          <w:marBottom w:val="0"/>
          <w:divBdr>
            <w:top w:val="none" w:sz="0" w:space="0" w:color="auto"/>
            <w:left w:val="none" w:sz="0" w:space="0" w:color="auto"/>
            <w:bottom w:val="none" w:sz="0" w:space="0" w:color="auto"/>
            <w:right w:val="none" w:sz="0" w:space="0" w:color="auto"/>
          </w:divBdr>
        </w:div>
        <w:div w:id="1134518682">
          <w:marLeft w:val="0"/>
          <w:marRight w:val="0"/>
          <w:marTop w:val="0"/>
          <w:marBottom w:val="0"/>
          <w:divBdr>
            <w:top w:val="none" w:sz="0" w:space="0" w:color="auto"/>
            <w:left w:val="none" w:sz="0" w:space="0" w:color="auto"/>
            <w:bottom w:val="none" w:sz="0" w:space="0" w:color="auto"/>
            <w:right w:val="none" w:sz="0" w:space="0" w:color="auto"/>
          </w:divBdr>
        </w:div>
        <w:div w:id="117797131">
          <w:marLeft w:val="0"/>
          <w:marRight w:val="0"/>
          <w:marTop w:val="0"/>
          <w:marBottom w:val="0"/>
          <w:divBdr>
            <w:top w:val="none" w:sz="0" w:space="0" w:color="auto"/>
            <w:left w:val="none" w:sz="0" w:space="0" w:color="auto"/>
            <w:bottom w:val="none" w:sz="0" w:space="0" w:color="auto"/>
            <w:right w:val="none" w:sz="0" w:space="0" w:color="auto"/>
          </w:divBdr>
        </w:div>
        <w:div w:id="1582522004">
          <w:marLeft w:val="0"/>
          <w:marRight w:val="0"/>
          <w:marTop w:val="0"/>
          <w:marBottom w:val="0"/>
          <w:divBdr>
            <w:top w:val="none" w:sz="0" w:space="0" w:color="auto"/>
            <w:left w:val="none" w:sz="0" w:space="0" w:color="auto"/>
            <w:bottom w:val="none" w:sz="0" w:space="0" w:color="auto"/>
            <w:right w:val="none" w:sz="0" w:space="0" w:color="auto"/>
          </w:divBdr>
        </w:div>
        <w:div w:id="1762070081">
          <w:marLeft w:val="0"/>
          <w:marRight w:val="0"/>
          <w:marTop w:val="0"/>
          <w:marBottom w:val="0"/>
          <w:divBdr>
            <w:top w:val="none" w:sz="0" w:space="0" w:color="auto"/>
            <w:left w:val="none" w:sz="0" w:space="0" w:color="auto"/>
            <w:bottom w:val="none" w:sz="0" w:space="0" w:color="auto"/>
            <w:right w:val="none" w:sz="0" w:space="0" w:color="auto"/>
          </w:divBdr>
        </w:div>
        <w:div w:id="1347444894">
          <w:marLeft w:val="0"/>
          <w:marRight w:val="0"/>
          <w:marTop w:val="0"/>
          <w:marBottom w:val="0"/>
          <w:divBdr>
            <w:top w:val="none" w:sz="0" w:space="0" w:color="auto"/>
            <w:left w:val="none" w:sz="0" w:space="0" w:color="auto"/>
            <w:bottom w:val="none" w:sz="0" w:space="0" w:color="auto"/>
            <w:right w:val="none" w:sz="0" w:space="0" w:color="auto"/>
          </w:divBdr>
        </w:div>
        <w:div w:id="954868904">
          <w:marLeft w:val="0"/>
          <w:marRight w:val="0"/>
          <w:marTop w:val="0"/>
          <w:marBottom w:val="0"/>
          <w:divBdr>
            <w:top w:val="none" w:sz="0" w:space="0" w:color="auto"/>
            <w:left w:val="none" w:sz="0" w:space="0" w:color="auto"/>
            <w:bottom w:val="none" w:sz="0" w:space="0" w:color="auto"/>
            <w:right w:val="none" w:sz="0" w:space="0" w:color="auto"/>
          </w:divBdr>
        </w:div>
        <w:div w:id="1674182928">
          <w:marLeft w:val="0"/>
          <w:marRight w:val="0"/>
          <w:marTop w:val="0"/>
          <w:marBottom w:val="0"/>
          <w:divBdr>
            <w:top w:val="none" w:sz="0" w:space="0" w:color="auto"/>
            <w:left w:val="none" w:sz="0" w:space="0" w:color="auto"/>
            <w:bottom w:val="none" w:sz="0" w:space="0" w:color="auto"/>
            <w:right w:val="none" w:sz="0" w:space="0" w:color="auto"/>
          </w:divBdr>
        </w:div>
        <w:div w:id="107678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Gobierno del Estado de Guanajuato</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Luna</dc:creator>
  <cp:keywords/>
  <dc:description/>
  <cp:lastModifiedBy>Valeria Luna</cp:lastModifiedBy>
  <cp:revision>3</cp:revision>
  <dcterms:created xsi:type="dcterms:W3CDTF">2022-12-07T05:17:00Z</dcterms:created>
  <dcterms:modified xsi:type="dcterms:W3CDTF">2022-12-07T06:17:00Z</dcterms:modified>
</cp:coreProperties>
</file>