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2405"/>
        <w:gridCol w:w="6423"/>
      </w:tblGrid>
      <w:tr w:rsidR="00742C35" w:rsidTr="00D07401">
        <w:trPr>
          <w:trHeight w:val="708"/>
        </w:trPr>
        <w:tc>
          <w:tcPr>
            <w:tcW w:w="2405" w:type="dxa"/>
          </w:tcPr>
          <w:p w:rsidR="00742C35" w:rsidRPr="00742C35" w:rsidRDefault="00742C35" w:rsidP="00742C35">
            <w:pPr>
              <w:jc w:val="center"/>
              <w:rPr>
                <w:rFonts w:ascii="Times New Roman" w:hAnsi="Times New Roman" w:cs="Times New Roman"/>
              </w:rPr>
            </w:pPr>
            <w:r w:rsidRPr="00742C35">
              <w:rPr>
                <w:rFonts w:ascii="Times New Roman" w:hAnsi="Times New Roman" w:cs="Times New Roman"/>
              </w:rPr>
              <w:t>Polimorfismo</w:t>
            </w:r>
          </w:p>
        </w:tc>
        <w:tc>
          <w:tcPr>
            <w:tcW w:w="6423" w:type="dxa"/>
          </w:tcPr>
          <w:p w:rsidR="00742C35" w:rsidRPr="00742C35" w:rsidRDefault="00742C35" w:rsidP="00742C35">
            <w:pPr>
              <w:rPr>
                <w:rFonts w:ascii="Times New Roman" w:hAnsi="Times New Roman" w:cs="Times New Roman"/>
              </w:rPr>
            </w:pPr>
            <w:r w:rsidRPr="00742C35">
              <w:rPr>
                <w:rFonts w:ascii="Times New Roman" w:hAnsi="Times New Roman" w:cs="Times New Roman"/>
              </w:rPr>
              <w:t>Un concepto en la programación orientada por objetos que les permite a las clases tener varias formas y comportarse como sus superclases.</w:t>
            </w:r>
          </w:p>
        </w:tc>
      </w:tr>
      <w:tr w:rsidR="00742C35" w:rsidTr="00D07401">
        <w:trPr>
          <w:trHeight w:val="974"/>
        </w:trPr>
        <w:tc>
          <w:tcPr>
            <w:tcW w:w="2405" w:type="dxa"/>
          </w:tcPr>
          <w:p w:rsidR="00742C35" w:rsidRPr="00742C35" w:rsidRDefault="00742C35" w:rsidP="00742C35">
            <w:pPr>
              <w:jc w:val="center"/>
              <w:rPr>
                <w:rFonts w:ascii="Times New Roman" w:hAnsi="Times New Roman" w:cs="Times New Roman"/>
              </w:rPr>
            </w:pPr>
            <w:r w:rsidRPr="00742C35">
              <w:rPr>
                <w:rFonts w:ascii="Times New Roman" w:hAnsi="Times New Roman" w:cs="Times New Roman"/>
              </w:rPr>
              <w:t>Sobrescribir métodos</w:t>
            </w:r>
          </w:p>
        </w:tc>
        <w:tc>
          <w:tcPr>
            <w:tcW w:w="6423" w:type="dxa"/>
          </w:tcPr>
          <w:p w:rsidR="00742C35" w:rsidRPr="00742C35" w:rsidRDefault="00742C35" w:rsidP="00742C35">
            <w:pPr>
              <w:rPr>
                <w:rFonts w:ascii="Times New Roman" w:hAnsi="Times New Roman" w:cs="Times New Roman"/>
              </w:rPr>
            </w:pPr>
            <w:r w:rsidRPr="00742C35">
              <w:rPr>
                <w:rFonts w:ascii="Times New Roman" w:hAnsi="Times New Roman" w:cs="Times New Roman"/>
              </w:rPr>
              <w:t>Implementar métodos en una subclase que tiene el mismo prototipo (los mismos parámetros, nombre de método, y tipo de retorno) que otro método en la superclase.</w:t>
            </w:r>
          </w:p>
        </w:tc>
      </w:tr>
      <w:tr w:rsidR="00742C35" w:rsidTr="00D07401">
        <w:trPr>
          <w:trHeight w:val="1001"/>
        </w:trPr>
        <w:tc>
          <w:tcPr>
            <w:tcW w:w="2405" w:type="dxa"/>
          </w:tcPr>
          <w:p w:rsidR="00742C35" w:rsidRPr="00742C35" w:rsidRDefault="00742C35" w:rsidP="00742C35">
            <w:pPr>
              <w:jc w:val="center"/>
              <w:rPr>
                <w:rFonts w:ascii="Times New Roman" w:hAnsi="Times New Roman" w:cs="Times New Roman"/>
              </w:rPr>
            </w:pPr>
            <w:r w:rsidRPr="00742C35">
              <w:rPr>
                <w:rFonts w:ascii="Times New Roman" w:hAnsi="Times New Roman" w:cs="Times New Roman"/>
              </w:rPr>
              <w:t>final</w:t>
            </w:r>
          </w:p>
        </w:tc>
        <w:tc>
          <w:tcPr>
            <w:tcW w:w="6423" w:type="dxa"/>
          </w:tcPr>
          <w:p w:rsidR="00742C35" w:rsidRPr="00742C35" w:rsidRDefault="00742C35" w:rsidP="00742C35">
            <w:pPr>
              <w:rPr>
                <w:rFonts w:ascii="Times New Roman" w:hAnsi="Times New Roman" w:cs="Times New Roman"/>
              </w:rPr>
            </w:pPr>
            <w:r w:rsidRPr="00742C35">
              <w:rPr>
                <w:rFonts w:ascii="Times New Roman" w:hAnsi="Times New Roman" w:cs="Times New Roman"/>
              </w:rPr>
              <w:t>Una palabra clave en Java usada para limitar las subclases a partir de la extensión de una clase, sobrescribiendo métodos o cambiando datos.</w:t>
            </w:r>
          </w:p>
        </w:tc>
      </w:tr>
      <w:tr w:rsidR="00742C35" w:rsidTr="00D07401">
        <w:trPr>
          <w:trHeight w:val="689"/>
        </w:trPr>
        <w:tc>
          <w:tcPr>
            <w:tcW w:w="2405" w:type="dxa"/>
          </w:tcPr>
          <w:p w:rsidR="00742C35" w:rsidRPr="00742C35" w:rsidRDefault="00742C35" w:rsidP="00742C35">
            <w:pPr>
              <w:jc w:val="center"/>
              <w:rPr>
                <w:rFonts w:ascii="Times New Roman" w:hAnsi="Times New Roman" w:cs="Times New Roman"/>
              </w:rPr>
            </w:pPr>
            <w:r w:rsidRPr="00742C35">
              <w:rPr>
                <w:rFonts w:ascii="Times New Roman" w:hAnsi="Times New Roman" w:cs="Times New Roman"/>
              </w:rPr>
              <w:t>inmutable</w:t>
            </w:r>
          </w:p>
        </w:tc>
        <w:tc>
          <w:tcPr>
            <w:tcW w:w="6423" w:type="dxa"/>
          </w:tcPr>
          <w:p w:rsidR="00742C35" w:rsidRPr="00742C35" w:rsidRDefault="00742C35" w:rsidP="00742C35">
            <w:pPr>
              <w:rPr>
                <w:rFonts w:ascii="Times New Roman" w:hAnsi="Times New Roman" w:cs="Times New Roman"/>
              </w:rPr>
            </w:pPr>
            <w:r w:rsidRPr="00742C35">
              <w:rPr>
                <w:rFonts w:ascii="Times New Roman" w:hAnsi="Times New Roman" w:cs="Times New Roman"/>
              </w:rPr>
              <w:t>Una propiedad de una case estática que hace que la clase no pueda ser extendida o que sus datos sean cambiados.</w:t>
            </w:r>
          </w:p>
        </w:tc>
      </w:tr>
      <w:tr w:rsidR="00742C35" w:rsidTr="00D07401">
        <w:trPr>
          <w:trHeight w:val="983"/>
        </w:trPr>
        <w:tc>
          <w:tcPr>
            <w:tcW w:w="2405" w:type="dxa"/>
          </w:tcPr>
          <w:p w:rsidR="00742C35" w:rsidRPr="00742C35" w:rsidRDefault="00742C35" w:rsidP="00742C35">
            <w:pPr>
              <w:jc w:val="center"/>
              <w:rPr>
                <w:rFonts w:ascii="Times New Roman" w:hAnsi="Times New Roman" w:cs="Times New Roman"/>
              </w:rPr>
            </w:pPr>
            <w:r w:rsidRPr="00742C35">
              <w:rPr>
                <w:rFonts w:ascii="Times New Roman" w:hAnsi="Times New Roman" w:cs="Times New Roman"/>
              </w:rPr>
              <w:t>Sobrecarga de métodos</w:t>
            </w:r>
          </w:p>
        </w:tc>
        <w:tc>
          <w:tcPr>
            <w:tcW w:w="6423" w:type="dxa"/>
          </w:tcPr>
          <w:p w:rsidR="00742C35" w:rsidRPr="00742C35" w:rsidRDefault="00742C35" w:rsidP="00742C35">
            <w:pPr>
              <w:rPr>
                <w:rFonts w:ascii="Times New Roman" w:hAnsi="Times New Roman" w:cs="Times New Roman"/>
              </w:rPr>
            </w:pPr>
            <w:r w:rsidRPr="00742C35">
              <w:rPr>
                <w:rFonts w:ascii="Times New Roman" w:hAnsi="Times New Roman" w:cs="Times New Roman"/>
              </w:rPr>
              <w:t>Implementar un método con el mismo nombre que otro método en la misma clase que tiene diferentes parámetros o un tipo de retorno diferente.</w:t>
            </w:r>
          </w:p>
        </w:tc>
      </w:tr>
      <w:tr w:rsidR="00742C35" w:rsidTr="00D07401">
        <w:trPr>
          <w:trHeight w:val="685"/>
        </w:trPr>
        <w:tc>
          <w:tcPr>
            <w:tcW w:w="2405" w:type="dxa"/>
          </w:tcPr>
          <w:p w:rsidR="00742C35" w:rsidRPr="00742C35" w:rsidRDefault="00742C35" w:rsidP="00742C35">
            <w:pPr>
              <w:jc w:val="center"/>
              <w:rPr>
                <w:rFonts w:ascii="Times New Roman" w:hAnsi="Times New Roman" w:cs="Times New Roman"/>
              </w:rPr>
            </w:pPr>
            <w:r w:rsidRPr="00742C35">
              <w:rPr>
                <w:rFonts w:ascii="Times New Roman" w:hAnsi="Times New Roman" w:cs="Times New Roman"/>
              </w:rPr>
              <w:t>Enlace Dinámico</w:t>
            </w:r>
          </w:p>
        </w:tc>
        <w:tc>
          <w:tcPr>
            <w:tcW w:w="6423" w:type="dxa"/>
          </w:tcPr>
          <w:p w:rsidR="00742C35" w:rsidRPr="00742C35" w:rsidRDefault="00742C35" w:rsidP="00742C35">
            <w:pPr>
              <w:rPr>
                <w:rFonts w:ascii="Times New Roman" w:hAnsi="Times New Roman" w:cs="Times New Roman"/>
              </w:rPr>
            </w:pPr>
            <w:r w:rsidRPr="00742C35">
              <w:rPr>
                <w:rFonts w:ascii="Times New Roman" w:hAnsi="Times New Roman" w:cs="Times New Roman"/>
              </w:rPr>
              <w:t>El proceso por el cual Java es capaz de determinar qué método invocar cuando los métodos han sido sobrescritos</w:t>
            </w:r>
          </w:p>
        </w:tc>
      </w:tr>
      <w:tr w:rsidR="00742C35" w:rsidTr="00D07401">
        <w:trPr>
          <w:trHeight w:val="1276"/>
        </w:trPr>
        <w:tc>
          <w:tcPr>
            <w:tcW w:w="2405" w:type="dxa"/>
          </w:tcPr>
          <w:p w:rsidR="00742C35" w:rsidRPr="00742C35" w:rsidRDefault="00742C35" w:rsidP="00742C35">
            <w:pPr>
              <w:jc w:val="center"/>
              <w:rPr>
                <w:rFonts w:ascii="Times New Roman" w:hAnsi="Times New Roman" w:cs="Times New Roman"/>
              </w:rPr>
            </w:pPr>
            <w:r w:rsidRPr="00742C35">
              <w:rPr>
                <w:rFonts w:ascii="Times New Roman" w:hAnsi="Times New Roman" w:cs="Times New Roman"/>
              </w:rPr>
              <w:t>Abstract</w:t>
            </w:r>
          </w:p>
        </w:tc>
        <w:tc>
          <w:tcPr>
            <w:tcW w:w="6423" w:type="dxa"/>
          </w:tcPr>
          <w:p w:rsidR="00742C35" w:rsidRPr="00742C35" w:rsidRDefault="00742C35" w:rsidP="00742C35">
            <w:pPr>
              <w:rPr>
                <w:rFonts w:ascii="Times New Roman" w:hAnsi="Times New Roman" w:cs="Times New Roman"/>
              </w:rPr>
            </w:pPr>
            <w:r w:rsidRPr="00742C35">
              <w:rPr>
                <w:rFonts w:ascii="Times New Roman" w:hAnsi="Times New Roman" w:cs="Times New Roman"/>
              </w:rPr>
              <w:t>Una palabra clave en Java que permite que las clases sean extendidas, pero las clases no pueden ser instanciadas (construidas)y cuando se aplican los métodos, se indica que los métodos deberían ser implementados en todas las subclases de la clase.</w:t>
            </w:r>
          </w:p>
        </w:tc>
      </w:tr>
    </w:tbl>
    <w:p w:rsidR="004C0106" w:rsidRPr="00742C35" w:rsidRDefault="004C0106">
      <w:pPr>
        <w:rPr>
          <w:rFonts w:ascii="Times New Roman" w:hAnsi="Times New Roman" w:cs="Times New Roman"/>
        </w:rPr>
      </w:pPr>
    </w:p>
    <w:p w:rsidR="00742C35" w:rsidRPr="00742C35" w:rsidRDefault="00742C35">
      <w:pPr>
        <w:rPr>
          <w:rFonts w:ascii="Times New Roman" w:hAnsi="Times New Roman" w:cs="Times New Roman"/>
        </w:rPr>
      </w:pPr>
      <w:r>
        <w:rPr>
          <w:rFonts w:ascii="Times New Roman" w:hAnsi="Times New Roman" w:cs="Times New Roman"/>
          <w:color w:val="FF0000"/>
        </w:rPr>
        <w:t>1</w:t>
      </w:r>
      <w:r w:rsidRPr="00742C35">
        <w:rPr>
          <w:rFonts w:ascii="Times New Roman" w:hAnsi="Times New Roman" w:cs="Times New Roman"/>
          <w:color w:val="FF0000"/>
        </w:rPr>
        <w:t xml:space="preserve">. </w:t>
      </w:r>
      <w:r w:rsidR="00CF7998" w:rsidRPr="003A0C15">
        <w:rPr>
          <w:rFonts w:ascii="Times New Roman" w:hAnsi="Times New Roman" w:cs="Times New Roman"/>
          <w:i/>
          <w:color w:val="000000" w:themeColor="text1"/>
        </w:rPr>
        <w:t>(</w:t>
      </w:r>
      <w:r w:rsidR="003A0C15" w:rsidRPr="003A0C15">
        <w:rPr>
          <w:rFonts w:ascii="Times New Roman" w:hAnsi="Times New Roman" w:cs="Times New Roman"/>
          <w:i/>
          <w:color w:val="000000" w:themeColor="text1"/>
        </w:rPr>
        <w:t>eclipse clase: PuntoUno</w:t>
      </w:r>
      <w:r w:rsidR="00CF7998" w:rsidRPr="003A0C15">
        <w:rPr>
          <w:rFonts w:ascii="Times New Roman" w:hAnsi="Times New Roman" w:cs="Times New Roman"/>
          <w:i/>
          <w:color w:val="000000" w:themeColor="text1"/>
        </w:rPr>
        <w:t>)</w:t>
      </w:r>
      <w:r w:rsidR="003A0C15">
        <w:rPr>
          <w:rFonts w:ascii="Times New Roman" w:hAnsi="Times New Roman" w:cs="Times New Roman"/>
          <w:i/>
          <w:color w:val="000000" w:themeColor="text1"/>
        </w:rPr>
        <w:t xml:space="preserve"> </w:t>
      </w:r>
      <w:r w:rsidRPr="00742C35">
        <w:rPr>
          <w:rFonts w:ascii="Times New Roman" w:hAnsi="Times New Roman" w:cs="Times New Roman"/>
        </w:rPr>
        <w:t>Este código ejecuta lo siguiente:</w:t>
      </w:r>
    </w:p>
    <w:p w:rsidR="00742C35" w:rsidRDefault="00742C35" w:rsidP="00742C35">
      <w:pPr>
        <w:pStyle w:val="NormalWeb"/>
        <w:shd w:val="clear" w:color="auto" w:fill="FFFFFF"/>
        <w:rPr>
          <w:rFonts w:ascii="Consolas" w:hAnsi="Consolas"/>
          <w:color w:val="000000"/>
          <w:sz w:val="20"/>
          <w:szCs w:val="20"/>
        </w:rPr>
      </w:pPr>
      <w:r>
        <w:rPr>
          <w:rFonts w:ascii="Consolas" w:hAnsi="Consolas"/>
          <w:color w:val="000000"/>
          <w:sz w:val="20"/>
          <w:szCs w:val="20"/>
        </w:rPr>
        <w:t>Inside Class B's Method!</w:t>
      </w:r>
    </w:p>
    <w:p w:rsidR="00742C35" w:rsidRDefault="00742C35" w:rsidP="00742C35">
      <w:pPr>
        <w:pStyle w:val="NormalWeb"/>
        <w:shd w:val="clear" w:color="auto" w:fill="FFFFFF"/>
        <w:rPr>
          <w:rFonts w:ascii="Consolas" w:hAnsi="Consolas"/>
          <w:color w:val="000000"/>
          <w:sz w:val="20"/>
          <w:szCs w:val="20"/>
        </w:rPr>
      </w:pPr>
      <w:r>
        <w:rPr>
          <w:rFonts w:ascii="Consolas" w:hAnsi="Consolas"/>
          <w:color w:val="000000"/>
          <w:sz w:val="20"/>
          <w:szCs w:val="20"/>
        </w:rPr>
        <w:t>Inside Class C's Method!</w:t>
      </w:r>
    </w:p>
    <w:p w:rsidR="00742C35" w:rsidRDefault="00742C35" w:rsidP="00742C35">
      <w:pPr>
        <w:pStyle w:val="NormalWeb"/>
        <w:shd w:val="clear" w:color="auto" w:fill="FFFFFF"/>
        <w:rPr>
          <w:rFonts w:ascii="Consolas" w:hAnsi="Consolas"/>
          <w:color w:val="000000"/>
          <w:sz w:val="20"/>
          <w:szCs w:val="20"/>
        </w:rPr>
      </w:pPr>
      <w:r>
        <w:rPr>
          <w:rFonts w:ascii="Consolas" w:hAnsi="Consolas"/>
          <w:color w:val="000000"/>
          <w:sz w:val="20"/>
          <w:szCs w:val="20"/>
        </w:rPr>
        <w:t>Inside Class A's Method!</w:t>
      </w:r>
    </w:p>
    <w:p w:rsidR="00CF7998" w:rsidRDefault="00CF7998" w:rsidP="00742C35">
      <w:pPr>
        <w:pStyle w:val="NormalWeb"/>
        <w:shd w:val="clear" w:color="auto" w:fill="FFFFFF"/>
        <w:rPr>
          <w:rFonts w:ascii="Consolas" w:hAnsi="Consolas"/>
          <w:color w:val="000000"/>
          <w:sz w:val="20"/>
          <w:szCs w:val="20"/>
        </w:rPr>
      </w:pPr>
    </w:p>
    <w:p w:rsidR="00742C35" w:rsidRDefault="00742C35">
      <w:pPr>
        <w:rPr>
          <w:rFonts w:ascii="Times New Roman" w:hAnsi="Times New Roman" w:cs="Times New Roman"/>
          <w:spacing w:val="2"/>
        </w:rPr>
      </w:pPr>
      <w:r w:rsidRPr="00757B89">
        <w:rPr>
          <w:rFonts w:ascii="Times New Roman" w:hAnsi="Times New Roman" w:cs="Times New Roman"/>
          <w:color w:val="FF0000"/>
        </w:rPr>
        <w:t>2.</w:t>
      </w:r>
      <w:r>
        <w:rPr>
          <w:rFonts w:ascii="Times New Roman" w:hAnsi="Times New Roman" w:cs="Times New Roman"/>
        </w:rPr>
        <w:t xml:space="preserve"> </w:t>
      </w:r>
      <w:r w:rsidR="00757B89" w:rsidRPr="00757B89">
        <w:rPr>
          <w:rStyle w:val="styleswordwithsynonyms8m9z7"/>
          <w:rFonts w:ascii="Times New Roman" w:hAnsi="Times New Roman" w:cs="Times New Roman"/>
          <w:spacing w:val="2"/>
        </w:rPr>
        <w:t>Algunas de las diferencias entre la clase abstracta e interfaz son, u</w:t>
      </w:r>
      <w:r w:rsidRPr="00757B89">
        <w:rPr>
          <w:rStyle w:val="styleswordwithsynonyms8m9z7"/>
          <w:rFonts w:ascii="Times New Roman" w:hAnsi="Times New Roman" w:cs="Times New Roman"/>
          <w:spacing w:val="2"/>
        </w:rPr>
        <w:t>na</w:t>
      </w:r>
      <w:r w:rsidRPr="00757B89">
        <w:rPr>
          <w:rFonts w:ascii="Times New Roman" w:hAnsi="Times New Roman" w:cs="Times New Roman"/>
          <w:spacing w:val="2"/>
        </w:rPr>
        <w:t xml:space="preserve"> </w:t>
      </w:r>
      <w:r w:rsidRPr="00757B89">
        <w:rPr>
          <w:rStyle w:val="styleswordwithsynonyms8m9z7"/>
          <w:rFonts w:ascii="Times New Roman" w:hAnsi="Times New Roman" w:cs="Times New Roman"/>
          <w:spacing w:val="2"/>
        </w:rPr>
        <w:t>clase</w:t>
      </w:r>
      <w:r w:rsidRPr="00757B89">
        <w:rPr>
          <w:rFonts w:ascii="Times New Roman" w:hAnsi="Times New Roman" w:cs="Times New Roman"/>
          <w:spacing w:val="2"/>
        </w:rPr>
        <w:t xml:space="preserve"> </w:t>
      </w:r>
      <w:r w:rsidRPr="00757B89">
        <w:rPr>
          <w:rStyle w:val="styleswordwithsynonyms8m9z7"/>
          <w:rFonts w:ascii="Times New Roman" w:hAnsi="Times New Roman" w:cs="Times New Roman"/>
          <w:spacing w:val="2"/>
        </w:rPr>
        <w:t>abstracta</w:t>
      </w:r>
      <w:r w:rsidRPr="00757B89">
        <w:rPr>
          <w:rFonts w:ascii="Times New Roman" w:hAnsi="Times New Roman" w:cs="Times New Roman"/>
          <w:spacing w:val="2"/>
        </w:rPr>
        <w:t xml:space="preserve"> puede </w:t>
      </w:r>
      <w:r w:rsidRPr="00757B89">
        <w:rPr>
          <w:rStyle w:val="styleswordwithsynonyms8m9z7"/>
          <w:rFonts w:ascii="Times New Roman" w:hAnsi="Times New Roman" w:cs="Times New Roman"/>
          <w:spacing w:val="2"/>
        </w:rPr>
        <w:t>tener</w:t>
      </w:r>
      <w:r w:rsidRPr="00757B89">
        <w:rPr>
          <w:rFonts w:ascii="Times New Roman" w:hAnsi="Times New Roman" w:cs="Times New Roman"/>
          <w:spacing w:val="2"/>
        </w:rPr>
        <w:t xml:space="preserve"> métodos abstractos y concretos, </w:t>
      </w:r>
      <w:r w:rsidRPr="00757B89">
        <w:rPr>
          <w:rStyle w:val="styleswordwithsynonyms8m9z7"/>
          <w:rFonts w:ascii="Times New Roman" w:hAnsi="Times New Roman" w:cs="Times New Roman"/>
          <w:spacing w:val="2"/>
        </w:rPr>
        <w:t>mientras</w:t>
      </w:r>
      <w:r w:rsidRPr="00757B89">
        <w:rPr>
          <w:rFonts w:ascii="Times New Roman" w:hAnsi="Times New Roman" w:cs="Times New Roman"/>
          <w:spacing w:val="2"/>
        </w:rPr>
        <w:t xml:space="preserve"> </w:t>
      </w:r>
      <w:r w:rsidRPr="00757B89">
        <w:rPr>
          <w:rStyle w:val="styleswordwithsynonyms8m9z7"/>
          <w:rFonts w:ascii="Times New Roman" w:hAnsi="Times New Roman" w:cs="Times New Roman"/>
          <w:spacing w:val="2"/>
        </w:rPr>
        <w:t>que</w:t>
      </w:r>
      <w:r w:rsidRPr="00757B89">
        <w:rPr>
          <w:rFonts w:ascii="Times New Roman" w:hAnsi="Times New Roman" w:cs="Times New Roman"/>
          <w:spacing w:val="2"/>
        </w:rPr>
        <w:t xml:space="preserve"> </w:t>
      </w:r>
      <w:r w:rsidRPr="00757B89">
        <w:rPr>
          <w:rStyle w:val="styleswordwithsynonyms8m9z7"/>
          <w:rFonts w:ascii="Times New Roman" w:hAnsi="Times New Roman" w:cs="Times New Roman"/>
          <w:spacing w:val="2"/>
        </w:rPr>
        <w:t>una</w:t>
      </w:r>
      <w:r w:rsidRPr="00757B89">
        <w:rPr>
          <w:rFonts w:ascii="Times New Roman" w:hAnsi="Times New Roman" w:cs="Times New Roman"/>
          <w:spacing w:val="2"/>
        </w:rPr>
        <w:t xml:space="preserve"> interfaz </w:t>
      </w:r>
      <w:r w:rsidRPr="00757B89">
        <w:rPr>
          <w:rStyle w:val="styleswordwithsynonyms8m9z7"/>
          <w:rFonts w:ascii="Times New Roman" w:hAnsi="Times New Roman" w:cs="Times New Roman"/>
          <w:spacing w:val="2"/>
        </w:rPr>
        <w:t>solo</w:t>
      </w:r>
      <w:r w:rsidRPr="00757B89">
        <w:rPr>
          <w:rFonts w:ascii="Times New Roman" w:hAnsi="Times New Roman" w:cs="Times New Roman"/>
          <w:spacing w:val="2"/>
        </w:rPr>
        <w:t xml:space="preserve"> puede </w:t>
      </w:r>
      <w:r w:rsidRPr="00757B89">
        <w:rPr>
          <w:rStyle w:val="styleswordwithsynonyms8m9z7"/>
          <w:rFonts w:ascii="Times New Roman" w:hAnsi="Times New Roman" w:cs="Times New Roman"/>
          <w:spacing w:val="2"/>
        </w:rPr>
        <w:t>tener</w:t>
      </w:r>
      <w:r w:rsidRPr="00757B89">
        <w:rPr>
          <w:rFonts w:ascii="Times New Roman" w:hAnsi="Times New Roman" w:cs="Times New Roman"/>
          <w:spacing w:val="2"/>
        </w:rPr>
        <w:t xml:space="preserve"> métodos abstractos. Además, </w:t>
      </w:r>
      <w:r w:rsidRPr="00757B89">
        <w:rPr>
          <w:rStyle w:val="styleswordwithsynonyms8m9z7"/>
          <w:rFonts w:ascii="Times New Roman" w:hAnsi="Times New Roman" w:cs="Times New Roman"/>
          <w:spacing w:val="2"/>
        </w:rPr>
        <w:t>una</w:t>
      </w:r>
      <w:r w:rsidRPr="00757B89">
        <w:rPr>
          <w:rFonts w:ascii="Times New Roman" w:hAnsi="Times New Roman" w:cs="Times New Roman"/>
          <w:spacing w:val="2"/>
        </w:rPr>
        <w:t xml:space="preserve"> </w:t>
      </w:r>
      <w:r w:rsidRPr="00757B89">
        <w:rPr>
          <w:rStyle w:val="styleswordwithsynonyms8m9z7"/>
          <w:rFonts w:ascii="Times New Roman" w:hAnsi="Times New Roman" w:cs="Times New Roman"/>
          <w:spacing w:val="2"/>
        </w:rPr>
        <w:t>clase</w:t>
      </w:r>
      <w:r w:rsidRPr="00757B89">
        <w:rPr>
          <w:rFonts w:ascii="Times New Roman" w:hAnsi="Times New Roman" w:cs="Times New Roman"/>
          <w:spacing w:val="2"/>
        </w:rPr>
        <w:t xml:space="preserve"> puede </w:t>
      </w:r>
      <w:r w:rsidRPr="00757B89">
        <w:rPr>
          <w:rStyle w:val="styleswordwithsynonyms8m9z7"/>
          <w:rFonts w:ascii="Times New Roman" w:hAnsi="Times New Roman" w:cs="Times New Roman"/>
          <w:spacing w:val="2"/>
        </w:rPr>
        <w:t>heredar</w:t>
      </w:r>
      <w:r w:rsidRPr="00757B89">
        <w:rPr>
          <w:rFonts w:ascii="Times New Roman" w:hAnsi="Times New Roman" w:cs="Times New Roman"/>
          <w:spacing w:val="2"/>
        </w:rPr>
        <w:t xml:space="preserve"> de </w:t>
      </w:r>
      <w:r w:rsidRPr="00757B89">
        <w:rPr>
          <w:rStyle w:val="styleswordwithsynonyms8m9z7"/>
          <w:rFonts w:ascii="Times New Roman" w:hAnsi="Times New Roman" w:cs="Times New Roman"/>
          <w:spacing w:val="2"/>
        </w:rPr>
        <w:t>una</w:t>
      </w:r>
      <w:r w:rsidRPr="00757B89">
        <w:rPr>
          <w:rFonts w:ascii="Times New Roman" w:hAnsi="Times New Roman" w:cs="Times New Roman"/>
          <w:spacing w:val="2"/>
        </w:rPr>
        <w:t xml:space="preserve"> </w:t>
      </w:r>
      <w:r w:rsidRPr="00757B89">
        <w:rPr>
          <w:rStyle w:val="styleswordwithsynonyms8m9z7"/>
          <w:rFonts w:ascii="Times New Roman" w:hAnsi="Times New Roman" w:cs="Times New Roman"/>
          <w:spacing w:val="2"/>
        </w:rPr>
        <w:t>sola</w:t>
      </w:r>
      <w:r w:rsidRPr="00757B89">
        <w:rPr>
          <w:rFonts w:ascii="Times New Roman" w:hAnsi="Times New Roman" w:cs="Times New Roman"/>
          <w:spacing w:val="2"/>
        </w:rPr>
        <w:t xml:space="preserve"> </w:t>
      </w:r>
      <w:r w:rsidRPr="00757B89">
        <w:rPr>
          <w:rStyle w:val="styleswordwithsynonyms8m9z7"/>
          <w:rFonts w:ascii="Times New Roman" w:hAnsi="Times New Roman" w:cs="Times New Roman"/>
          <w:spacing w:val="2"/>
        </w:rPr>
        <w:t>clase</w:t>
      </w:r>
      <w:r w:rsidRPr="00757B89">
        <w:rPr>
          <w:rFonts w:ascii="Times New Roman" w:hAnsi="Times New Roman" w:cs="Times New Roman"/>
          <w:spacing w:val="2"/>
        </w:rPr>
        <w:t xml:space="preserve"> </w:t>
      </w:r>
      <w:r w:rsidRPr="00757B89">
        <w:rPr>
          <w:rStyle w:val="styleswordwithsynonyms8m9z7"/>
          <w:rFonts w:ascii="Times New Roman" w:hAnsi="Times New Roman" w:cs="Times New Roman"/>
          <w:spacing w:val="2"/>
        </w:rPr>
        <w:t>abstracta</w:t>
      </w:r>
      <w:r w:rsidRPr="00757B89">
        <w:rPr>
          <w:rFonts w:ascii="Times New Roman" w:hAnsi="Times New Roman" w:cs="Times New Roman"/>
          <w:spacing w:val="2"/>
        </w:rPr>
        <w:t xml:space="preserve"> </w:t>
      </w:r>
      <w:r w:rsidRPr="00757B89">
        <w:rPr>
          <w:rStyle w:val="styleswordwithsynonyms8m9z7"/>
          <w:rFonts w:ascii="Times New Roman" w:hAnsi="Times New Roman" w:cs="Times New Roman"/>
          <w:spacing w:val="2"/>
        </w:rPr>
        <w:t>pero</w:t>
      </w:r>
      <w:r w:rsidRPr="00757B89">
        <w:rPr>
          <w:rFonts w:ascii="Times New Roman" w:hAnsi="Times New Roman" w:cs="Times New Roman"/>
          <w:spacing w:val="2"/>
        </w:rPr>
        <w:t xml:space="preserve"> </w:t>
      </w:r>
      <w:r w:rsidRPr="00757B89">
        <w:rPr>
          <w:rStyle w:val="styleswordwithsynonyms8m9z7"/>
          <w:rFonts w:ascii="Times New Roman" w:hAnsi="Times New Roman" w:cs="Times New Roman"/>
          <w:spacing w:val="2"/>
        </w:rPr>
        <w:t>implementar</w:t>
      </w:r>
      <w:r w:rsidRPr="00757B89">
        <w:rPr>
          <w:rFonts w:ascii="Times New Roman" w:hAnsi="Times New Roman" w:cs="Times New Roman"/>
          <w:spacing w:val="2"/>
        </w:rPr>
        <w:t xml:space="preserve"> múltiples interfaces.</w:t>
      </w:r>
      <w:r w:rsidR="00757B89" w:rsidRPr="00757B89">
        <w:rPr>
          <w:rFonts w:ascii="Times New Roman" w:hAnsi="Times New Roman" w:cs="Times New Roman"/>
          <w:spacing w:val="2"/>
        </w:rPr>
        <w:t xml:space="preserve"> </w:t>
      </w:r>
      <w:r w:rsidR="00757B89" w:rsidRPr="00757B89">
        <w:rPr>
          <w:rFonts w:ascii="Times New Roman" w:hAnsi="Times New Roman" w:cs="Times New Roman"/>
          <w:spacing w:val="2"/>
        </w:rPr>
        <w:t xml:space="preserve">Las clases abstractas pueden </w:t>
      </w:r>
      <w:r w:rsidR="00757B89" w:rsidRPr="00757B89">
        <w:rPr>
          <w:rStyle w:val="styleswordwithsynonyms8m9z7"/>
          <w:rFonts w:ascii="Times New Roman" w:hAnsi="Times New Roman" w:cs="Times New Roman"/>
          <w:spacing w:val="2"/>
        </w:rPr>
        <w:t>tener</w:t>
      </w:r>
      <w:r w:rsidR="00757B89" w:rsidRPr="00757B89">
        <w:rPr>
          <w:rFonts w:ascii="Times New Roman" w:hAnsi="Times New Roman" w:cs="Times New Roman"/>
          <w:spacing w:val="2"/>
        </w:rPr>
        <w:t xml:space="preserve"> constructores, </w:t>
      </w:r>
      <w:r w:rsidR="00757B89" w:rsidRPr="00757B89">
        <w:rPr>
          <w:rStyle w:val="styleswordwithsynonyms8m9z7"/>
          <w:rFonts w:ascii="Times New Roman" w:hAnsi="Times New Roman" w:cs="Times New Roman"/>
          <w:spacing w:val="2"/>
        </w:rPr>
        <w:t>mientras</w:t>
      </w:r>
      <w:r w:rsidR="00757B89" w:rsidRPr="00757B89">
        <w:rPr>
          <w:rFonts w:ascii="Times New Roman" w:hAnsi="Times New Roman" w:cs="Times New Roman"/>
          <w:spacing w:val="2"/>
        </w:rPr>
        <w:t xml:space="preserve"> </w:t>
      </w:r>
      <w:r w:rsidR="00757B89" w:rsidRPr="00757B89">
        <w:rPr>
          <w:rStyle w:val="styleswordwithsynonyms8m9z7"/>
          <w:rFonts w:ascii="Times New Roman" w:hAnsi="Times New Roman" w:cs="Times New Roman"/>
          <w:spacing w:val="2"/>
        </w:rPr>
        <w:t>que</w:t>
      </w:r>
      <w:r w:rsidR="00757B89" w:rsidRPr="00757B89">
        <w:rPr>
          <w:rFonts w:ascii="Times New Roman" w:hAnsi="Times New Roman" w:cs="Times New Roman"/>
          <w:spacing w:val="2"/>
        </w:rPr>
        <w:t xml:space="preserve"> las interfaces no.</w:t>
      </w:r>
      <w:r w:rsidR="00757B89" w:rsidRPr="00757B89">
        <w:rPr>
          <w:rStyle w:val="Tablaconcuadrcula"/>
          <w:rFonts w:ascii="Times New Roman" w:hAnsi="Times New Roman" w:cs="Times New Roman"/>
          <w:spacing w:val="2"/>
        </w:rPr>
        <w:t xml:space="preserve"> </w:t>
      </w:r>
      <w:r w:rsidR="00757B89" w:rsidRPr="00757B89">
        <w:rPr>
          <w:rStyle w:val="styleswordwithsynonyms8m9z7"/>
          <w:rFonts w:ascii="Times New Roman" w:hAnsi="Times New Roman" w:cs="Times New Roman"/>
          <w:spacing w:val="2"/>
        </w:rPr>
        <w:t>Una</w:t>
      </w:r>
      <w:r w:rsidR="00757B89" w:rsidRPr="00757B89">
        <w:rPr>
          <w:rFonts w:ascii="Times New Roman" w:hAnsi="Times New Roman" w:cs="Times New Roman"/>
          <w:spacing w:val="2"/>
        </w:rPr>
        <w:t xml:space="preserve"> </w:t>
      </w:r>
      <w:r w:rsidR="00757B89" w:rsidRPr="00757B89">
        <w:rPr>
          <w:rStyle w:val="styleswordwithsynonyms8m9z7"/>
          <w:rFonts w:ascii="Times New Roman" w:hAnsi="Times New Roman" w:cs="Times New Roman"/>
          <w:spacing w:val="2"/>
        </w:rPr>
        <w:t>clase</w:t>
      </w:r>
      <w:r w:rsidR="00757B89" w:rsidRPr="00757B89">
        <w:rPr>
          <w:rFonts w:ascii="Times New Roman" w:hAnsi="Times New Roman" w:cs="Times New Roman"/>
          <w:spacing w:val="2"/>
        </w:rPr>
        <w:t xml:space="preserve"> </w:t>
      </w:r>
      <w:r w:rsidR="00757B89" w:rsidRPr="00757B89">
        <w:rPr>
          <w:rStyle w:val="styleswordwithsynonyms8m9z7"/>
          <w:rFonts w:ascii="Times New Roman" w:hAnsi="Times New Roman" w:cs="Times New Roman"/>
          <w:spacing w:val="2"/>
        </w:rPr>
        <w:t>abstracta</w:t>
      </w:r>
      <w:r w:rsidR="00757B89" w:rsidRPr="00757B89">
        <w:rPr>
          <w:rFonts w:ascii="Times New Roman" w:hAnsi="Times New Roman" w:cs="Times New Roman"/>
          <w:spacing w:val="2"/>
        </w:rPr>
        <w:t xml:space="preserve"> puede </w:t>
      </w:r>
      <w:r w:rsidR="00757B89" w:rsidRPr="00757B89">
        <w:rPr>
          <w:rStyle w:val="styleswordwithsynonyms8m9z7"/>
          <w:rFonts w:ascii="Times New Roman" w:hAnsi="Times New Roman" w:cs="Times New Roman"/>
          <w:spacing w:val="2"/>
        </w:rPr>
        <w:t>ser</w:t>
      </w:r>
      <w:r w:rsidR="00757B89" w:rsidRPr="00757B89">
        <w:rPr>
          <w:rFonts w:ascii="Times New Roman" w:hAnsi="Times New Roman" w:cs="Times New Roman"/>
          <w:spacing w:val="2"/>
        </w:rPr>
        <w:t xml:space="preserve"> extendida </w:t>
      </w:r>
      <w:r w:rsidR="00757B89" w:rsidRPr="00757B89">
        <w:rPr>
          <w:rStyle w:val="styleswordwithsynonyms8m9z7"/>
          <w:rFonts w:ascii="Times New Roman" w:hAnsi="Times New Roman" w:cs="Times New Roman"/>
          <w:spacing w:val="2"/>
        </w:rPr>
        <w:t>por</w:t>
      </w:r>
      <w:r w:rsidR="00757B89" w:rsidRPr="00757B89">
        <w:rPr>
          <w:rFonts w:ascii="Times New Roman" w:hAnsi="Times New Roman" w:cs="Times New Roman"/>
          <w:spacing w:val="2"/>
        </w:rPr>
        <w:t xml:space="preserve"> </w:t>
      </w:r>
      <w:r w:rsidR="00757B89" w:rsidRPr="00757B89">
        <w:rPr>
          <w:rStyle w:val="styleswordwithsynonyms8m9z7"/>
          <w:rFonts w:ascii="Times New Roman" w:hAnsi="Times New Roman" w:cs="Times New Roman"/>
          <w:spacing w:val="2"/>
        </w:rPr>
        <w:t>una</w:t>
      </w:r>
      <w:r w:rsidR="00757B89" w:rsidRPr="00757B89">
        <w:rPr>
          <w:rFonts w:ascii="Times New Roman" w:hAnsi="Times New Roman" w:cs="Times New Roman"/>
          <w:spacing w:val="2"/>
        </w:rPr>
        <w:t xml:space="preserve"> </w:t>
      </w:r>
      <w:r w:rsidR="00757B89" w:rsidRPr="00757B89">
        <w:rPr>
          <w:rStyle w:val="styleswordwithsynonyms8m9z7"/>
          <w:rFonts w:ascii="Times New Roman" w:hAnsi="Times New Roman" w:cs="Times New Roman"/>
          <w:spacing w:val="2"/>
        </w:rPr>
        <w:t>clase</w:t>
      </w:r>
      <w:r w:rsidR="00757B89" w:rsidRPr="00757B89">
        <w:rPr>
          <w:rFonts w:ascii="Times New Roman" w:hAnsi="Times New Roman" w:cs="Times New Roman"/>
          <w:spacing w:val="2"/>
        </w:rPr>
        <w:t xml:space="preserve"> </w:t>
      </w:r>
      <w:r w:rsidR="00757B89" w:rsidRPr="00757B89">
        <w:rPr>
          <w:rStyle w:val="styleswordwithsynonyms8m9z7"/>
          <w:rFonts w:ascii="Times New Roman" w:hAnsi="Times New Roman" w:cs="Times New Roman"/>
          <w:spacing w:val="2"/>
        </w:rPr>
        <w:t>concreta</w:t>
      </w:r>
      <w:r w:rsidR="00757B89" w:rsidRPr="00757B89">
        <w:rPr>
          <w:rFonts w:ascii="Times New Roman" w:hAnsi="Times New Roman" w:cs="Times New Roman"/>
          <w:spacing w:val="2"/>
        </w:rPr>
        <w:t xml:space="preserve">, </w:t>
      </w:r>
      <w:r w:rsidR="00757B89" w:rsidRPr="00757B89">
        <w:rPr>
          <w:rFonts w:ascii="Times New Roman" w:hAnsi="Times New Roman" w:cs="Times New Roman"/>
          <w:spacing w:val="2"/>
        </w:rPr>
        <w:t xml:space="preserve">no </w:t>
      </w:r>
      <w:r w:rsidR="00757B89" w:rsidRPr="00757B89">
        <w:rPr>
          <w:rStyle w:val="styleswordwithsynonyms8m9z7"/>
          <w:rFonts w:ascii="Times New Roman" w:hAnsi="Times New Roman" w:cs="Times New Roman"/>
          <w:spacing w:val="2"/>
        </w:rPr>
        <w:t>abstracta</w:t>
      </w:r>
      <w:r w:rsidR="00757B89" w:rsidRPr="00757B89">
        <w:rPr>
          <w:rFonts w:ascii="Times New Roman" w:hAnsi="Times New Roman" w:cs="Times New Roman"/>
          <w:spacing w:val="2"/>
        </w:rPr>
        <w:t xml:space="preserve"> u </w:t>
      </w:r>
      <w:r w:rsidR="00757B89" w:rsidRPr="00757B89">
        <w:rPr>
          <w:rStyle w:val="styleswordwithsynonyms8m9z7"/>
          <w:rFonts w:ascii="Times New Roman" w:hAnsi="Times New Roman" w:cs="Times New Roman"/>
          <w:spacing w:val="2"/>
        </w:rPr>
        <w:t>otra</w:t>
      </w:r>
      <w:r w:rsidR="00757B89" w:rsidRPr="00757B89">
        <w:rPr>
          <w:rFonts w:ascii="Times New Roman" w:hAnsi="Times New Roman" w:cs="Times New Roman"/>
          <w:spacing w:val="2"/>
        </w:rPr>
        <w:t xml:space="preserve"> </w:t>
      </w:r>
      <w:r w:rsidR="00757B89" w:rsidRPr="00757B89">
        <w:rPr>
          <w:rStyle w:val="styleswordwithsynonyms8m9z7"/>
          <w:rFonts w:ascii="Times New Roman" w:hAnsi="Times New Roman" w:cs="Times New Roman"/>
          <w:spacing w:val="2"/>
        </w:rPr>
        <w:t>clase</w:t>
      </w:r>
      <w:r w:rsidR="00757B89" w:rsidRPr="00757B89">
        <w:rPr>
          <w:rFonts w:ascii="Times New Roman" w:hAnsi="Times New Roman" w:cs="Times New Roman"/>
          <w:spacing w:val="2"/>
        </w:rPr>
        <w:t xml:space="preserve"> </w:t>
      </w:r>
      <w:r w:rsidR="00757B89" w:rsidRPr="00757B89">
        <w:rPr>
          <w:rStyle w:val="styleswordwithsynonyms8m9z7"/>
          <w:rFonts w:ascii="Times New Roman" w:hAnsi="Times New Roman" w:cs="Times New Roman"/>
          <w:spacing w:val="2"/>
        </w:rPr>
        <w:t>abstracta</w:t>
      </w:r>
      <w:r w:rsidR="00757B89" w:rsidRPr="00757B89">
        <w:rPr>
          <w:rFonts w:ascii="Times New Roman" w:hAnsi="Times New Roman" w:cs="Times New Roman"/>
          <w:spacing w:val="2"/>
        </w:rPr>
        <w:t xml:space="preserve"> </w:t>
      </w:r>
      <w:r w:rsidR="00757B89" w:rsidRPr="00757B89">
        <w:rPr>
          <w:rStyle w:val="styleswordwithsynonyms8m9z7"/>
          <w:rFonts w:ascii="Times New Roman" w:hAnsi="Times New Roman" w:cs="Times New Roman"/>
          <w:spacing w:val="2"/>
        </w:rPr>
        <w:t>mientras</w:t>
      </w:r>
      <w:r w:rsidR="00757B89" w:rsidRPr="00757B89">
        <w:rPr>
          <w:rFonts w:ascii="Times New Roman" w:hAnsi="Times New Roman" w:cs="Times New Roman"/>
          <w:spacing w:val="2"/>
        </w:rPr>
        <w:t xml:space="preserve"> </w:t>
      </w:r>
      <w:r w:rsidR="00757B89" w:rsidRPr="00757B89">
        <w:rPr>
          <w:rStyle w:val="styleswordwithsynonyms8m9z7"/>
          <w:rFonts w:ascii="Times New Roman" w:hAnsi="Times New Roman" w:cs="Times New Roman"/>
          <w:spacing w:val="2"/>
        </w:rPr>
        <w:t>que</w:t>
      </w:r>
      <w:r w:rsidR="00757B89" w:rsidRPr="00757B89">
        <w:rPr>
          <w:rFonts w:ascii="Times New Roman" w:hAnsi="Times New Roman" w:cs="Times New Roman"/>
          <w:spacing w:val="2"/>
        </w:rPr>
        <w:t xml:space="preserve"> </w:t>
      </w:r>
      <w:r w:rsidR="00757B89" w:rsidRPr="00757B89">
        <w:rPr>
          <w:rStyle w:val="styleswordwithsynonyms8m9z7"/>
          <w:rFonts w:ascii="Times New Roman" w:hAnsi="Times New Roman" w:cs="Times New Roman"/>
          <w:spacing w:val="2"/>
        </w:rPr>
        <w:t>una</w:t>
      </w:r>
      <w:r w:rsidR="00757B89" w:rsidRPr="00757B89">
        <w:rPr>
          <w:rFonts w:ascii="Times New Roman" w:hAnsi="Times New Roman" w:cs="Times New Roman"/>
          <w:spacing w:val="2"/>
        </w:rPr>
        <w:t xml:space="preserve"> interfaz </w:t>
      </w:r>
      <w:r w:rsidR="00757B89" w:rsidRPr="00757B89">
        <w:rPr>
          <w:rStyle w:val="styleswordwithsynonyms8m9z7"/>
          <w:rFonts w:ascii="Times New Roman" w:hAnsi="Times New Roman" w:cs="Times New Roman"/>
          <w:spacing w:val="2"/>
        </w:rPr>
        <w:t>solo</w:t>
      </w:r>
      <w:r w:rsidR="00757B89" w:rsidRPr="00757B89">
        <w:rPr>
          <w:rFonts w:ascii="Times New Roman" w:hAnsi="Times New Roman" w:cs="Times New Roman"/>
          <w:spacing w:val="2"/>
        </w:rPr>
        <w:t xml:space="preserve"> puede </w:t>
      </w:r>
      <w:r w:rsidR="00757B89" w:rsidRPr="00757B89">
        <w:rPr>
          <w:rStyle w:val="styleswordwithsynonyms8m9z7"/>
          <w:rFonts w:ascii="Times New Roman" w:hAnsi="Times New Roman" w:cs="Times New Roman"/>
          <w:spacing w:val="2"/>
        </w:rPr>
        <w:t>ser</w:t>
      </w:r>
      <w:r w:rsidR="00757B89" w:rsidRPr="00757B89">
        <w:rPr>
          <w:rFonts w:ascii="Times New Roman" w:hAnsi="Times New Roman" w:cs="Times New Roman"/>
          <w:spacing w:val="2"/>
        </w:rPr>
        <w:t xml:space="preserve"> implementada </w:t>
      </w:r>
      <w:r w:rsidR="00757B89" w:rsidRPr="00757B89">
        <w:rPr>
          <w:rStyle w:val="styleswordwithsynonyms8m9z7"/>
          <w:rFonts w:ascii="Times New Roman" w:hAnsi="Times New Roman" w:cs="Times New Roman"/>
          <w:spacing w:val="2"/>
        </w:rPr>
        <w:t>por</w:t>
      </w:r>
      <w:r w:rsidR="00757B89" w:rsidRPr="00757B89">
        <w:rPr>
          <w:rFonts w:ascii="Times New Roman" w:hAnsi="Times New Roman" w:cs="Times New Roman"/>
          <w:spacing w:val="2"/>
        </w:rPr>
        <w:t xml:space="preserve"> </w:t>
      </w:r>
      <w:r w:rsidR="00757B89" w:rsidRPr="00757B89">
        <w:rPr>
          <w:rStyle w:val="styleswordwithsynonyms8m9z7"/>
          <w:rFonts w:ascii="Times New Roman" w:hAnsi="Times New Roman" w:cs="Times New Roman"/>
          <w:spacing w:val="2"/>
        </w:rPr>
        <w:t>una</w:t>
      </w:r>
      <w:r w:rsidR="00757B89" w:rsidRPr="00757B89">
        <w:rPr>
          <w:rFonts w:ascii="Times New Roman" w:hAnsi="Times New Roman" w:cs="Times New Roman"/>
          <w:spacing w:val="2"/>
        </w:rPr>
        <w:t xml:space="preserve"> </w:t>
      </w:r>
      <w:r w:rsidR="00757B89" w:rsidRPr="00757B89">
        <w:rPr>
          <w:rStyle w:val="styleswordwithsynonyms8m9z7"/>
          <w:rFonts w:ascii="Times New Roman" w:hAnsi="Times New Roman" w:cs="Times New Roman"/>
          <w:spacing w:val="2"/>
        </w:rPr>
        <w:t>clase</w:t>
      </w:r>
      <w:r w:rsidR="00757B89" w:rsidRPr="00757B89">
        <w:rPr>
          <w:rFonts w:ascii="Times New Roman" w:hAnsi="Times New Roman" w:cs="Times New Roman"/>
          <w:spacing w:val="2"/>
        </w:rPr>
        <w:t>.</w:t>
      </w:r>
    </w:p>
    <w:p w:rsidR="00757B89" w:rsidRDefault="00D07401">
      <w:pPr>
        <w:rPr>
          <w:rFonts w:ascii="Times New Roman" w:hAnsi="Times New Roman" w:cs="Times New Roman"/>
          <w:spacing w:val="2"/>
          <w:szCs w:val="27"/>
        </w:rPr>
      </w:pPr>
      <w:r w:rsidRPr="00D07401">
        <w:rPr>
          <w:rFonts w:ascii="Times New Roman" w:hAnsi="Times New Roman" w:cs="Times New Roman"/>
          <w:spacing w:val="2"/>
          <w:szCs w:val="27"/>
        </w:rPr>
        <w:t xml:space="preserve">Las clases abstractas se usan </w:t>
      </w:r>
      <w:r w:rsidRPr="00D07401">
        <w:rPr>
          <w:rStyle w:val="styleswordwithsynonyms8m9z7"/>
          <w:rFonts w:ascii="Times New Roman" w:hAnsi="Times New Roman" w:cs="Times New Roman"/>
          <w:spacing w:val="2"/>
          <w:szCs w:val="27"/>
        </w:rPr>
        <w:t>cuando</w:t>
      </w:r>
      <w:r w:rsidRPr="00D07401">
        <w:rPr>
          <w:rFonts w:ascii="Times New Roman" w:hAnsi="Times New Roman" w:cs="Times New Roman"/>
          <w:spacing w:val="2"/>
          <w:szCs w:val="27"/>
        </w:rPr>
        <w:t xml:space="preserve"> se necesita </w:t>
      </w:r>
      <w:r w:rsidRPr="00D07401">
        <w:rPr>
          <w:rStyle w:val="styleswordwithsynonyms8m9z7"/>
          <w:rFonts w:ascii="Times New Roman" w:hAnsi="Times New Roman" w:cs="Times New Roman"/>
          <w:spacing w:val="2"/>
          <w:szCs w:val="27"/>
        </w:rPr>
        <w:t>proporcionar</w:t>
      </w:r>
      <w:r w:rsidRPr="00D07401">
        <w:rPr>
          <w:rFonts w:ascii="Times New Roman" w:hAnsi="Times New Roman" w:cs="Times New Roman"/>
          <w:spacing w:val="2"/>
          <w:szCs w:val="27"/>
        </w:rPr>
        <w:t xml:space="preserve"> </w:t>
      </w:r>
      <w:r w:rsidRPr="00D07401">
        <w:rPr>
          <w:rStyle w:val="styleswordwithsynonyms8m9z7"/>
          <w:rFonts w:ascii="Times New Roman" w:hAnsi="Times New Roman" w:cs="Times New Roman"/>
          <w:spacing w:val="2"/>
          <w:szCs w:val="27"/>
        </w:rPr>
        <w:t>una</w:t>
      </w:r>
      <w:r w:rsidRPr="00D07401">
        <w:rPr>
          <w:rFonts w:ascii="Times New Roman" w:hAnsi="Times New Roman" w:cs="Times New Roman"/>
          <w:spacing w:val="2"/>
          <w:szCs w:val="27"/>
        </w:rPr>
        <w:t xml:space="preserve"> </w:t>
      </w:r>
      <w:r w:rsidRPr="00D07401">
        <w:rPr>
          <w:rStyle w:val="styleswordwithsynonyms8m9z7"/>
          <w:rFonts w:ascii="Times New Roman" w:hAnsi="Times New Roman" w:cs="Times New Roman"/>
          <w:spacing w:val="2"/>
          <w:szCs w:val="27"/>
        </w:rPr>
        <w:t>base</w:t>
      </w:r>
      <w:r w:rsidRPr="00D07401">
        <w:rPr>
          <w:rFonts w:ascii="Times New Roman" w:hAnsi="Times New Roman" w:cs="Times New Roman"/>
          <w:spacing w:val="2"/>
          <w:szCs w:val="27"/>
        </w:rPr>
        <w:t xml:space="preserve"> común </w:t>
      </w:r>
      <w:r w:rsidRPr="00D07401">
        <w:rPr>
          <w:rStyle w:val="styleswordwithsynonyms8m9z7"/>
          <w:rFonts w:ascii="Times New Roman" w:hAnsi="Times New Roman" w:cs="Times New Roman"/>
          <w:spacing w:val="2"/>
          <w:szCs w:val="27"/>
        </w:rPr>
        <w:t>para</w:t>
      </w:r>
      <w:r>
        <w:rPr>
          <w:rFonts w:ascii="Times New Roman" w:hAnsi="Times New Roman" w:cs="Times New Roman"/>
          <w:spacing w:val="2"/>
          <w:szCs w:val="27"/>
        </w:rPr>
        <w:t xml:space="preserve"> varias clases relacionadas</w:t>
      </w:r>
      <w:r w:rsidRPr="00D07401">
        <w:rPr>
          <w:rFonts w:ascii="Times New Roman" w:hAnsi="Times New Roman" w:cs="Times New Roman"/>
          <w:spacing w:val="2"/>
          <w:szCs w:val="27"/>
        </w:rPr>
        <w:t xml:space="preserve"> </w:t>
      </w:r>
      <w:r w:rsidRPr="00D07401">
        <w:rPr>
          <w:rStyle w:val="styleswordwithsynonyms8m9z7"/>
          <w:rFonts w:ascii="Times New Roman" w:hAnsi="Times New Roman" w:cs="Times New Roman"/>
          <w:spacing w:val="2"/>
          <w:szCs w:val="27"/>
        </w:rPr>
        <w:t>con</w:t>
      </w:r>
      <w:r w:rsidRPr="00D07401">
        <w:rPr>
          <w:rFonts w:ascii="Times New Roman" w:hAnsi="Times New Roman" w:cs="Times New Roman"/>
          <w:spacing w:val="2"/>
          <w:szCs w:val="27"/>
        </w:rPr>
        <w:t xml:space="preserve"> algunos métodos abstractos y otros métodos concretos, y las interfaces se usan </w:t>
      </w:r>
      <w:r w:rsidRPr="00D07401">
        <w:rPr>
          <w:rStyle w:val="styleswordwithsynonyms8m9z7"/>
          <w:rFonts w:ascii="Times New Roman" w:hAnsi="Times New Roman" w:cs="Times New Roman"/>
          <w:spacing w:val="2"/>
          <w:szCs w:val="27"/>
        </w:rPr>
        <w:t>cuando</w:t>
      </w:r>
      <w:r w:rsidRPr="00D07401">
        <w:rPr>
          <w:rFonts w:ascii="Times New Roman" w:hAnsi="Times New Roman" w:cs="Times New Roman"/>
          <w:spacing w:val="2"/>
          <w:szCs w:val="27"/>
        </w:rPr>
        <w:t xml:space="preserve"> se necesita </w:t>
      </w:r>
      <w:r w:rsidRPr="00D07401">
        <w:rPr>
          <w:rStyle w:val="styleswordwithsynonyms8m9z7"/>
          <w:rFonts w:ascii="Times New Roman" w:hAnsi="Times New Roman" w:cs="Times New Roman"/>
          <w:spacing w:val="2"/>
          <w:szCs w:val="27"/>
        </w:rPr>
        <w:t>definir</w:t>
      </w:r>
      <w:r w:rsidRPr="00D07401">
        <w:rPr>
          <w:rFonts w:ascii="Times New Roman" w:hAnsi="Times New Roman" w:cs="Times New Roman"/>
          <w:spacing w:val="2"/>
          <w:szCs w:val="27"/>
        </w:rPr>
        <w:t xml:space="preserve"> un </w:t>
      </w:r>
      <w:r w:rsidRPr="00D07401">
        <w:rPr>
          <w:rStyle w:val="styleswordwithsynonyms8m9z7"/>
          <w:rFonts w:ascii="Times New Roman" w:hAnsi="Times New Roman" w:cs="Times New Roman"/>
          <w:spacing w:val="2"/>
          <w:szCs w:val="27"/>
        </w:rPr>
        <w:t>conjunto</w:t>
      </w:r>
      <w:r w:rsidRPr="00D07401">
        <w:rPr>
          <w:rFonts w:ascii="Times New Roman" w:hAnsi="Times New Roman" w:cs="Times New Roman"/>
          <w:spacing w:val="2"/>
          <w:szCs w:val="27"/>
        </w:rPr>
        <w:t xml:space="preserve"> de métodos </w:t>
      </w:r>
      <w:r w:rsidRPr="00D07401">
        <w:rPr>
          <w:rStyle w:val="styleswordwithsynonyms8m9z7"/>
          <w:rFonts w:ascii="Times New Roman" w:hAnsi="Times New Roman" w:cs="Times New Roman"/>
          <w:spacing w:val="2"/>
          <w:szCs w:val="27"/>
        </w:rPr>
        <w:t>que</w:t>
      </w:r>
      <w:r w:rsidRPr="00D07401">
        <w:rPr>
          <w:rFonts w:ascii="Times New Roman" w:hAnsi="Times New Roman" w:cs="Times New Roman"/>
          <w:spacing w:val="2"/>
          <w:szCs w:val="27"/>
        </w:rPr>
        <w:t xml:space="preserve"> </w:t>
      </w:r>
      <w:r w:rsidRPr="00D07401">
        <w:rPr>
          <w:rStyle w:val="styleswordwithsynonyms8m9z7"/>
          <w:rFonts w:ascii="Times New Roman" w:hAnsi="Times New Roman" w:cs="Times New Roman"/>
          <w:spacing w:val="2"/>
          <w:szCs w:val="27"/>
        </w:rPr>
        <w:t>debe</w:t>
      </w:r>
      <w:r w:rsidRPr="00D07401">
        <w:rPr>
          <w:rFonts w:ascii="Times New Roman" w:hAnsi="Times New Roman" w:cs="Times New Roman"/>
          <w:spacing w:val="2"/>
          <w:szCs w:val="27"/>
        </w:rPr>
        <w:t xml:space="preserve"> </w:t>
      </w:r>
      <w:r w:rsidRPr="00D07401">
        <w:rPr>
          <w:rStyle w:val="styleswordwithsynonyms8m9z7"/>
          <w:rFonts w:ascii="Times New Roman" w:hAnsi="Times New Roman" w:cs="Times New Roman"/>
          <w:spacing w:val="2"/>
          <w:szCs w:val="27"/>
        </w:rPr>
        <w:t>implementar</w:t>
      </w:r>
      <w:r w:rsidRPr="00D07401">
        <w:rPr>
          <w:rFonts w:ascii="Times New Roman" w:hAnsi="Times New Roman" w:cs="Times New Roman"/>
          <w:spacing w:val="2"/>
          <w:szCs w:val="27"/>
        </w:rPr>
        <w:t xml:space="preserve"> </w:t>
      </w:r>
      <w:r w:rsidRPr="00D07401">
        <w:rPr>
          <w:rStyle w:val="styleswordwithsynonyms8m9z7"/>
          <w:rFonts w:ascii="Times New Roman" w:hAnsi="Times New Roman" w:cs="Times New Roman"/>
          <w:spacing w:val="2"/>
          <w:szCs w:val="27"/>
        </w:rPr>
        <w:t>cualquier</w:t>
      </w:r>
      <w:r w:rsidRPr="00D07401">
        <w:rPr>
          <w:rFonts w:ascii="Times New Roman" w:hAnsi="Times New Roman" w:cs="Times New Roman"/>
          <w:spacing w:val="2"/>
          <w:szCs w:val="27"/>
        </w:rPr>
        <w:t xml:space="preserve"> </w:t>
      </w:r>
      <w:r w:rsidRPr="00D07401">
        <w:rPr>
          <w:rStyle w:val="styleswordwithsynonyms8m9z7"/>
          <w:rFonts w:ascii="Times New Roman" w:hAnsi="Times New Roman" w:cs="Times New Roman"/>
          <w:spacing w:val="2"/>
          <w:szCs w:val="27"/>
        </w:rPr>
        <w:t>clase</w:t>
      </w:r>
      <w:r w:rsidRPr="00D07401">
        <w:rPr>
          <w:rFonts w:ascii="Times New Roman" w:hAnsi="Times New Roman" w:cs="Times New Roman"/>
          <w:spacing w:val="2"/>
          <w:szCs w:val="27"/>
        </w:rPr>
        <w:t xml:space="preserve"> </w:t>
      </w:r>
      <w:r w:rsidRPr="00D07401">
        <w:rPr>
          <w:rStyle w:val="styleswordwithsynonyms8m9z7"/>
          <w:rFonts w:ascii="Times New Roman" w:hAnsi="Times New Roman" w:cs="Times New Roman"/>
          <w:spacing w:val="2"/>
          <w:szCs w:val="27"/>
        </w:rPr>
        <w:t>que</w:t>
      </w:r>
      <w:r w:rsidRPr="00D07401">
        <w:rPr>
          <w:rFonts w:ascii="Times New Roman" w:hAnsi="Times New Roman" w:cs="Times New Roman"/>
          <w:spacing w:val="2"/>
          <w:szCs w:val="27"/>
        </w:rPr>
        <w:t xml:space="preserve"> se </w:t>
      </w:r>
      <w:r w:rsidRPr="00D07401">
        <w:rPr>
          <w:rStyle w:val="styleswordwithsynonyms8m9z7"/>
          <w:rFonts w:ascii="Times New Roman" w:hAnsi="Times New Roman" w:cs="Times New Roman"/>
          <w:spacing w:val="2"/>
          <w:szCs w:val="27"/>
        </w:rPr>
        <w:t>ajuste</w:t>
      </w:r>
      <w:r w:rsidRPr="00D07401">
        <w:rPr>
          <w:rFonts w:ascii="Times New Roman" w:hAnsi="Times New Roman" w:cs="Times New Roman"/>
          <w:spacing w:val="2"/>
          <w:szCs w:val="27"/>
        </w:rPr>
        <w:t xml:space="preserve"> a la</w:t>
      </w:r>
      <w:r>
        <w:rPr>
          <w:rFonts w:ascii="Times New Roman" w:hAnsi="Times New Roman" w:cs="Times New Roman"/>
          <w:spacing w:val="2"/>
          <w:szCs w:val="27"/>
        </w:rPr>
        <w:t xml:space="preserve"> interfaz.</w:t>
      </w:r>
      <w:r w:rsidRPr="00D07401">
        <w:rPr>
          <w:rFonts w:ascii="Times New Roman" w:hAnsi="Times New Roman" w:cs="Times New Roman"/>
          <w:spacing w:val="2"/>
          <w:szCs w:val="27"/>
        </w:rPr>
        <w:t xml:space="preserve"> En algunos casos, puede </w:t>
      </w:r>
      <w:r w:rsidRPr="00D07401">
        <w:rPr>
          <w:rStyle w:val="styleswordwithsynonyms8m9z7"/>
          <w:rFonts w:ascii="Times New Roman" w:hAnsi="Times New Roman" w:cs="Times New Roman"/>
          <w:spacing w:val="2"/>
          <w:szCs w:val="27"/>
        </w:rPr>
        <w:t>ser</w:t>
      </w:r>
      <w:r w:rsidRPr="00D07401">
        <w:rPr>
          <w:rFonts w:ascii="Times New Roman" w:hAnsi="Times New Roman" w:cs="Times New Roman"/>
          <w:spacing w:val="2"/>
          <w:szCs w:val="27"/>
        </w:rPr>
        <w:t xml:space="preserve"> </w:t>
      </w:r>
      <w:r w:rsidRPr="00D07401">
        <w:rPr>
          <w:rStyle w:val="styleswordwithsynonyms8m9z7"/>
          <w:rFonts w:ascii="Times New Roman" w:hAnsi="Times New Roman" w:cs="Times New Roman"/>
          <w:spacing w:val="2"/>
          <w:szCs w:val="27"/>
        </w:rPr>
        <w:t>apropiado</w:t>
      </w:r>
      <w:r>
        <w:rPr>
          <w:rStyle w:val="styleswordwithsynonyms8m9z7"/>
          <w:rFonts w:ascii="Times New Roman" w:hAnsi="Times New Roman" w:cs="Times New Roman"/>
          <w:spacing w:val="2"/>
          <w:szCs w:val="27"/>
        </w:rPr>
        <w:t xml:space="preserve"> o eficiente</w:t>
      </w:r>
      <w:r w:rsidRPr="00D07401">
        <w:rPr>
          <w:rFonts w:ascii="Times New Roman" w:hAnsi="Times New Roman" w:cs="Times New Roman"/>
          <w:spacing w:val="2"/>
          <w:szCs w:val="27"/>
        </w:rPr>
        <w:t xml:space="preserve"> </w:t>
      </w:r>
      <w:r w:rsidRPr="00D07401">
        <w:rPr>
          <w:rStyle w:val="styleswordwithsynonyms8m9z7"/>
          <w:rFonts w:ascii="Times New Roman" w:hAnsi="Times New Roman" w:cs="Times New Roman"/>
          <w:spacing w:val="2"/>
          <w:szCs w:val="27"/>
        </w:rPr>
        <w:t>usar</w:t>
      </w:r>
      <w:r w:rsidRPr="00D07401">
        <w:rPr>
          <w:rFonts w:ascii="Times New Roman" w:hAnsi="Times New Roman" w:cs="Times New Roman"/>
          <w:spacing w:val="2"/>
          <w:szCs w:val="27"/>
        </w:rPr>
        <w:t xml:space="preserve"> </w:t>
      </w:r>
      <w:r w:rsidR="004427BC">
        <w:rPr>
          <w:rStyle w:val="styleswordwithsynonyms8m9z7"/>
          <w:rFonts w:ascii="Times New Roman" w:hAnsi="Times New Roman" w:cs="Times New Roman"/>
          <w:spacing w:val="2"/>
          <w:szCs w:val="27"/>
        </w:rPr>
        <w:t>amba</w:t>
      </w:r>
      <w:r w:rsidRPr="00D07401">
        <w:rPr>
          <w:rStyle w:val="styleswordwithsynonyms8m9z7"/>
          <w:rFonts w:ascii="Times New Roman" w:hAnsi="Times New Roman" w:cs="Times New Roman"/>
          <w:spacing w:val="2"/>
          <w:szCs w:val="27"/>
        </w:rPr>
        <w:t>s</w:t>
      </w:r>
      <w:r w:rsidR="004427BC">
        <w:rPr>
          <w:rStyle w:val="styleswordwithsynonyms8m9z7"/>
          <w:rFonts w:ascii="Times New Roman" w:hAnsi="Times New Roman" w:cs="Times New Roman"/>
          <w:spacing w:val="2"/>
          <w:szCs w:val="27"/>
        </w:rPr>
        <w:t xml:space="preserve"> estructuras</w:t>
      </w:r>
      <w:r w:rsidR="004427BC">
        <w:rPr>
          <w:rFonts w:ascii="Times New Roman" w:hAnsi="Times New Roman" w:cs="Times New Roman"/>
          <w:spacing w:val="2"/>
          <w:szCs w:val="27"/>
        </w:rPr>
        <w:t xml:space="preserve"> junta</w:t>
      </w:r>
      <w:r w:rsidRPr="00D07401">
        <w:rPr>
          <w:rFonts w:ascii="Times New Roman" w:hAnsi="Times New Roman" w:cs="Times New Roman"/>
          <w:spacing w:val="2"/>
          <w:szCs w:val="27"/>
        </w:rPr>
        <w:t xml:space="preserve">s </w:t>
      </w:r>
      <w:r w:rsidRPr="00D07401">
        <w:rPr>
          <w:rStyle w:val="styleswordwithsynonyms8m9z7"/>
          <w:rFonts w:ascii="Times New Roman" w:hAnsi="Times New Roman" w:cs="Times New Roman"/>
          <w:spacing w:val="2"/>
          <w:szCs w:val="27"/>
        </w:rPr>
        <w:t>para</w:t>
      </w:r>
      <w:r w:rsidRPr="00D07401">
        <w:rPr>
          <w:rFonts w:ascii="Times New Roman" w:hAnsi="Times New Roman" w:cs="Times New Roman"/>
          <w:spacing w:val="2"/>
          <w:szCs w:val="27"/>
        </w:rPr>
        <w:t xml:space="preserve"> </w:t>
      </w:r>
      <w:r w:rsidRPr="00D07401">
        <w:rPr>
          <w:rStyle w:val="styleswordwithsynonyms8m9z7"/>
          <w:rFonts w:ascii="Times New Roman" w:hAnsi="Times New Roman" w:cs="Times New Roman"/>
          <w:spacing w:val="2"/>
          <w:szCs w:val="27"/>
        </w:rPr>
        <w:t>proporcionar</w:t>
      </w:r>
      <w:r w:rsidRPr="00D07401">
        <w:rPr>
          <w:rFonts w:ascii="Times New Roman" w:hAnsi="Times New Roman" w:cs="Times New Roman"/>
          <w:spacing w:val="2"/>
          <w:szCs w:val="27"/>
        </w:rPr>
        <w:t xml:space="preserve"> jerarquías de clases complejas </w:t>
      </w:r>
      <w:r w:rsidRPr="00D07401">
        <w:rPr>
          <w:rStyle w:val="styleswordwithsynonyms8m9z7"/>
          <w:rFonts w:ascii="Times New Roman" w:hAnsi="Times New Roman" w:cs="Times New Roman"/>
          <w:spacing w:val="2"/>
          <w:szCs w:val="27"/>
        </w:rPr>
        <w:t>con</w:t>
      </w:r>
      <w:r>
        <w:rPr>
          <w:rFonts w:ascii="Times New Roman" w:hAnsi="Times New Roman" w:cs="Times New Roman"/>
          <w:spacing w:val="2"/>
          <w:szCs w:val="27"/>
        </w:rPr>
        <w:t xml:space="preserve"> especificaci</w:t>
      </w:r>
      <w:r w:rsidRPr="00D07401">
        <w:rPr>
          <w:rFonts w:ascii="Times New Roman" w:hAnsi="Times New Roman" w:cs="Times New Roman"/>
          <w:spacing w:val="2"/>
          <w:szCs w:val="27"/>
        </w:rPr>
        <w:t>ones de métodos comunes.</w:t>
      </w:r>
    </w:p>
    <w:p w:rsidR="009D444D" w:rsidRDefault="009D444D">
      <w:pPr>
        <w:rPr>
          <w:rFonts w:ascii="Times New Roman" w:hAnsi="Times New Roman" w:cs="Times New Roman"/>
          <w:color w:val="FF0000"/>
          <w:spacing w:val="2"/>
          <w:szCs w:val="27"/>
        </w:rPr>
      </w:pPr>
    </w:p>
    <w:p w:rsidR="004427BC" w:rsidRPr="00D07401" w:rsidRDefault="004427BC">
      <w:pPr>
        <w:rPr>
          <w:rFonts w:ascii="Times New Roman" w:hAnsi="Times New Roman" w:cs="Times New Roman"/>
          <w:sz w:val="18"/>
        </w:rPr>
      </w:pPr>
      <w:r w:rsidRPr="004427BC">
        <w:rPr>
          <w:rFonts w:ascii="Times New Roman" w:hAnsi="Times New Roman" w:cs="Times New Roman"/>
          <w:color w:val="FF0000"/>
          <w:spacing w:val="2"/>
          <w:szCs w:val="27"/>
        </w:rPr>
        <w:t>3.</w:t>
      </w:r>
    </w:p>
    <w:tbl>
      <w:tblPr>
        <w:tblStyle w:val="Tablaconcuadrcula"/>
        <w:tblW w:w="0" w:type="auto"/>
        <w:tblInd w:w="279" w:type="dxa"/>
        <w:tblLook w:val="04A0" w:firstRow="1" w:lastRow="0" w:firstColumn="1" w:lastColumn="0" w:noHBand="0" w:noVBand="1"/>
      </w:tblPr>
      <w:tblGrid>
        <w:gridCol w:w="2126"/>
        <w:gridCol w:w="6095"/>
      </w:tblGrid>
      <w:tr w:rsidR="004427BC" w:rsidTr="009D444D">
        <w:trPr>
          <w:trHeight w:val="425"/>
        </w:trPr>
        <w:tc>
          <w:tcPr>
            <w:tcW w:w="2126" w:type="dxa"/>
          </w:tcPr>
          <w:p w:rsidR="004427BC" w:rsidRPr="009D444D" w:rsidRDefault="003A0C15" w:rsidP="004427BC">
            <w:pPr>
              <w:jc w:val="center"/>
              <w:rPr>
                <w:rFonts w:ascii="Times New Roman" w:hAnsi="Times New Roman" w:cs="Times New Roman"/>
                <w:b/>
                <w:sz w:val="24"/>
              </w:rPr>
            </w:pPr>
            <w:r w:rsidRPr="009D444D">
              <w:rPr>
                <w:rFonts w:ascii="Times New Roman" w:hAnsi="Times New Roman" w:cs="Times New Roman"/>
                <w:b/>
                <w:sz w:val="24"/>
              </w:rPr>
              <w:t>Código</w:t>
            </w:r>
          </w:p>
        </w:tc>
        <w:tc>
          <w:tcPr>
            <w:tcW w:w="6095" w:type="dxa"/>
          </w:tcPr>
          <w:p w:rsidR="004427BC" w:rsidRPr="009D444D" w:rsidRDefault="004427BC" w:rsidP="004427BC">
            <w:pPr>
              <w:jc w:val="center"/>
              <w:rPr>
                <w:rFonts w:ascii="Times New Roman" w:hAnsi="Times New Roman" w:cs="Times New Roman"/>
                <w:b/>
                <w:sz w:val="24"/>
              </w:rPr>
            </w:pPr>
            <w:r w:rsidRPr="009D444D">
              <w:rPr>
                <w:rFonts w:ascii="Times New Roman" w:hAnsi="Times New Roman" w:cs="Times New Roman"/>
                <w:b/>
                <w:sz w:val="24"/>
              </w:rPr>
              <w:t>¿Siempre compila, a veces compila, no compila?</w:t>
            </w:r>
          </w:p>
        </w:tc>
      </w:tr>
      <w:tr w:rsidR="004427BC" w:rsidTr="009D444D">
        <w:trPr>
          <w:trHeight w:val="712"/>
        </w:trPr>
        <w:tc>
          <w:tcPr>
            <w:tcW w:w="2126" w:type="dxa"/>
          </w:tcPr>
          <w:p w:rsidR="004427BC" w:rsidRPr="009D444D" w:rsidRDefault="004427BC" w:rsidP="004427BC">
            <w:pPr>
              <w:jc w:val="center"/>
              <w:rPr>
                <w:rFonts w:ascii="Times New Roman" w:hAnsi="Times New Roman" w:cs="Times New Roman"/>
              </w:rPr>
            </w:pPr>
            <w:r w:rsidRPr="009D444D">
              <w:rPr>
                <w:rFonts w:ascii="Times New Roman" w:hAnsi="Times New Roman" w:cs="Times New Roman"/>
              </w:rPr>
              <w:t>a = new B();</w:t>
            </w:r>
          </w:p>
        </w:tc>
        <w:tc>
          <w:tcPr>
            <w:tcW w:w="6095" w:type="dxa"/>
          </w:tcPr>
          <w:p w:rsidR="004427BC" w:rsidRPr="009D444D" w:rsidRDefault="009D444D" w:rsidP="004427BC">
            <w:pPr>
              <w:rPr>
                <w:rFonts w:ascii="Times New Roman" w:hAnsi="Times New Roman" w:cs="Times New Roman"/>
              </w:rPr>
            </w:pPr>
            <w:r w:rsidRPr="009D444D">
              <w:rPr>
                <w:rFonts w:ascii="Times New Roman" w:hAnsi="Times New Roman" w:cs="Times New Roman"/>
              </w:rPr>
              <w:t>Siempre compilará porque B es un tipo de A y se puede crear una instancia de B y asignarla a una variable de tipo A.</w:t>
            </w:r>
          </w:p>
        </w:tc>
      </w:tr>
      <w:tr w:rsidR="004427BC" w:rsidTr="009D444D">
        <w:trPr>
          <w:trHeight w:val="693"/>
        </w:trPr>
        <w:tc>
          <w:tcPr>
            <w:tcW w:w="2126" w:type="dxa"/>
          </w:tcPr>
          <w:p w:rsidR="004427BC" w:rsidRPr="009D444D" w:rsidRDefault="004427BC" w:rsidP="004427BC">
            <w:pPr>
              <w:jc w:val="center"/>
              <w:rPr>
                <w:rFonts w:ascii="Times New Roman" w:hAnsi="Times New Roman" w:cs="Times New Roman"/>
              </w:rPr>
            </w:pPr>
            <w:r w:rsidRPr="009D444D">
              <w:rPr>
                <w:rFonts w:ascii="Times New Roman" w:hAnsi="Times New Roman" w:cs="Times New Roman"/>
              </w:rPr>
              <w:t>d = new C();</w:t>
            </w:r>
          </w:p>
        </w:tc>
        <w:tc>
          <w:tcPr>
            <w:tcW w:w="6095" w:type="dxa"/>
          </w:tcPr>
          <w:p w:rsidR="004427BC" w:rsidRPr="009D444D" w:rsidRDefault="009D444D" w:rsidP="004427BC">
            <w:pPr>
              <w:rPr>
                <w:rFonts w:ascii="Times New Roman" w:hAnsi="Times New Roman" w:cs="Times New Roman"/>
              </w:rPr>
            </w:pPr>
            <w:r w:rsidRPr="009D444D">
              <w:rPr>
                <w:rFonts w:ascii="Times New Roman" w:hAnsi="Times New Roman" w:cs="Times New Roman"/>
              </w:rPr>
              <w:t>No compilará porque no se puede crear una instancia de C o D, ya que C es abstracta y D hereda de ella.</w:t>
            </w:r>
          </w:p>
        </w:tc>
      </w:tr>
      <w:tr w:rsidR="004427BC" w:rsidTr="009D444D">
        <w:trPr>
          <w:trHeight w:val="688"/>
        </w:trPr>
        <w:tc>
          <w:tcPr>
            <w:tcW w:w="2126" w:type="dxa"/>
          </w:tcPr>
          <w:p w:rsidR="004427BC" w:rsidRPr="009D444D" w:rsidRDefault="004427BC" w:rsidP="004427BC">
            <w:pPr>
              <w:jc w:val="center"/>
              <w:rPr>
                <w:rFonts w:ascii="Times New Roman" w:hAnsi="Times New Roman" w:cs="Times New Roman"/>
              </w:rPr>
            </w:pPr>
            <w:r w:rsidRPr="009D444D">
              <w:rPr>
                <w:rFonts w:ascii="Times New Roman" w:hAnsi="Times New Roman" w:cs="Times New Roman"/>
              </w:rPr>
              <w:t>b.methodA();</w:t>
            </w:r>
          </w:p>
        </w:tc>
        <w:tc>
          <w:tcPr>
            <w:tcW w:w="6095" w:type="dxa"/>
          </w:tcPr>
          <w:p w:rsidR="004427BC" w:rsidRPr="009D444D" w:rsidRDefault="009D444D" w:rsidP="004427BC">
            <w:pPr>
              <w:rPr>
                <w:rFonts w:ascii="Times New Roman" w:hAnsi="Times New Roman" w:cs="Times New Roman"/>
              </w:rPr>
            </w:pPr>
            <w:r w:rsidRPr="009D444D">
              <w:rPr>
                <w:rFonts w:ascii="Times New Roman" w:hAnsi="Times New Roman" w:cs="Times New Roman"/>
              </w:rPr>
              <w:t>Siempre compilará porque B implementa A, lo que garantiza una implementación para methodA().</w:t>
            </w:r>
          </w:p>
        </w:tc>
      </w:tr>
      <w:tr w:rsidR="004427BC" w:rsidTr="009D444D">
        <w:trPr>
          <w:trHeight w:val="711"/>
        </w:trPr>
        <w:tc>
          <w:tcPr>
            <w:tcW w:w="2126" w:type="dxa"/>
          </w:tcPr>
          <w:p w:rsidR="004427BC" w:rsidRPr="009D444D" w:rsidRDefault="004427BC" w:rsidP="004427BC">
            <w:pPr>
              <w:jc w:val="center"/>
              <w:rPr>
                <w:rFonts w:ascii="Times New Roman" w:hAnsi="Times New Roman" w:cs="Times New Roman"/>
              </w:rPr>
            </w:pPr>
            <w:r w:rsidRPr="009D444D">
              <w:rPr>
                <w:rFonts w:ascii="Times New Roman" w:hAnsi="Times New Roman" w:cs="Times New Roman"/>
              </w:rPr>
              <w:t>e.methodA();</w:t>
            </w:r>
          </w:p>
        </w:tc>
        <w:tc>
          <w:tcPr>
            <w:tcW w:w="6095" w:type="dxa"/>
          </w:tcPr>
          <w:p w:rsidR="004427BC" w:rsidRPr="009D444D" w:rsidRDefault="009D444D" w:rsidP="004427BC">
            <w:pPr>
              <w:rPr>
                <w:rFonts w:ascii="Times New Roman" w:hAnsi="Times New Roman" w:cs="Times New Roman"/>
              </w:rPr>
            </w:pPr>
            <w:r w:rsidRPr="009D444D">
              <w:rPr>
                <w:rFonts w:ascii="Times New Roman" w:hAnsi="Times New Roman" w:cs="Times New Roman"/>
              </w:rPr>
              <w:t>Siempre compilará porque E hereda de B, que implementa A, lo que significa que E también implementa methodA().</w:t>
            </w:r>
          </w:p>
        </w:tc>
      </w:tr>
      <w:tr w:rsidR="004427BC" w:rsidTr="009D444D">
        <w:trPr>
          <w:trHeight w:val="693"/>
        </w:trPr>
        <w:tc>
          <w:tcPr>
            <w:tcW w:w="2126" w:type="dxa"/>
          </w:tcPr>
          <w:p w:rsidR="004427BC" w:rsidRPr="009D444D" w:rsidRDefault="004427BC" w:rsidP="004427BC">
            <w:pPr>
              <w:jc w:val="center"/>
              <w:rPr>
                <w:rFonts w:ascii="Times New Roman" w:hAnsi="Times New Roman" w:cs="Times New Roman"/>
              </w:rPr>
            </w:pPr>
            <w:r w:rsidRPr="009D444D">
              <w:rPr>
                <w:rFonts w:ascii="Times New Roman" w:hAnsi="Times New Roman" w:cs="Times New Roman"/>
              </w:rPr>
              <w:t>c = new C();</w:t>
            </w:r>
          </w:p>
        </w:tc>
        <w:tc>
          <w:tcPr>
            <w:tcW w:w="6095" w:type="dxa"/>
          </w:tcPr>
          <w:p w:rsidR="004427BC" w:rsidRPr="009D444D" w:rsidRDefault="009D444D" w:rsidP="004427BC">
            <w:pPr>
              <w:rPr>
                <w:rFonts w:ascii="Times New Roman" w:hAnsi="Times New Roman" w:cs="Times New Roman"/>
              </w:rPr>
            </w:pPr>
            <w:r w:rsidRPr="009D444D">
              <w:rPr>
                <w:rFonts w:ascii="Times New Roman" w:hAnsi="Times New Roman" w:cs="Times New Roman"/>
              </w:rPr>
              <w:t>Siempre compilará porque se puede crear una nueva instancia de C sin problemas.</w:t>
            </w:r>
          </w:p>
        </w:tc>
      </w:tr>
      <w:tr w:rsidR="004427BC" w:rsidTr="009D444D">
        <w:trPr>
          <w:trHeight w:val="703"/>
        </w:trPr>
        <w:tc>
          <w:tcPr>
            <w:tcW w:w="2126" w:type="dxa"/>
          </w:tcPr>
          <w:p w:rsidR="004427BC" w:rsidRPr="009D444D" w:rsidRDefault="004427BC" w:rsidP="004427BC">
            <w:pPr>
              <w:jc w:val="center"/>
              <w:rPr>
                <w:rFonts w:ascii="Times New Roman" w:hAnsi="Times New Roman" w:cs="Times New Roman"/>
              </w:rPr>
            </w:pPr>
            <w:r w:rsidRPr="009D444D">
              <w:rPr>
                <w:rFonts w:ascii="Times New Roman" w:hAnsi="Times New Roman" w:cs="Times New Roman"/>
              </w:rPr>
              <w:t>(D)c.methodC();</w:t>
            </w:r>
          </w:p>
        </w:tc>
        <w:tc>
          <w:tcPr>
            <w:tcW w:w="6095" w:type="dxa"/>
          </w:tcPr>
          <w:p w:rsidR="004427BC" w:rsidRPr="009D444D" w:rsidRDefault="009D444D" w:rsidP="004427BC">
            <w:pPr>
              <w:pStyle w:val="NormalWeb"/>
              <w:rPr>
                <w:sz w:val="22"/>
                <w:szCs w:val="22"/>
              </w:rPr>
            </w:pPr>
            <w:r w:rsidRPr="009D444D">
              <w:rPr>
                <w:sz w:val="22"/>
                <w:szCs w:val="22"/>
              </w:rPr>
              <w:t>No compila porque C es abstracta y no se puede crear una instancia directamente.</w:t>
            </w:r>
          </w:p>
        </w:tc>
      </w:tr>
    </w:tbl>
    <w:p w:rsidR="003A0C15" w:rsidRDefault="003A0C15">
      <w:pPr>
        <w:rPr>
          <w:rFonts w:ascii="Times New Roman" w:hAnsi="Times New Roman" w:cs="Times New Roman"/>
          <w:sz w:val="18"/>
        </w:rPr>
      </w:pPr>
    </w:p>
    <w:p w:rsidR="003A0C15" w:rsidRDefault="003A0C15">
      <w:pPr>
        <w:rPr>
          <w:rFonts w:ascii="Times New Roman" w:hAnsi="Times New Roman" w:cs="Times New Roman"/>
          <w:sz w:val="18"/>
        </w:rPr>
      </w:pPr>
    </w:p>
    <w:p w:rsidR="009D444D" w:rsidRPr="00D07401" w:rsidRDefault="003A0C15">
      <w:pPr>
        <w:rPr>
          <w:rFonts w:ascii="Times New Roman" w:hAnsi="Times New Roman" w:cs="Times New Roman"/>
          <w:sz w:val="18"/>
        </w:rPr>
      </w:pPr>
      <w:r>
        <w:rPr>
          <w:rFonts w:ascii="Times New Roman" w:hAnsi="Times New Roman" w:cs="Times New Roman"/>
          <w:sz w:val="18"/>
        </w:rPr>
        <w:t xml:space="preserve">4. </w:t>
      </w:r>
      <w:r w:rsidRPr="003A0C15">
        <w:rPr>
          <w:rFonts w:ascii="Times New Roman" w:hAnsi="Times New Roman" w:cs="Times New Roman"/>
          <w:i/>
          <w:color w:val="000000" w:themeColor="text1"/>
        </w:rPr>
        <w:t>eclipse clase:</w:t>
      </w:r>
      <w:r>
        <w:rPr>
          <w:rFonts w:ascii="Times New Roman" w:hAnsi="Times New Roman" w:cs="Times New Roman"/>
          <w:i/>
          <w:color w:val="000000" w:themeColor="text1"/>
        </w:rPr>
        <w:t xml:space="preserve"> </w:t>
      </w:r>
      <w:bookmarkStart w:id="0" w:name="_GoBack"/>
      <w:bookmarkEnd w:id="0"/>
      <w:r>
        <w:rPr>
          <w:rFonts w:ascii="Times New Roman" w:hAnsi="Times New Roman" w:cs="Times New Roman"/>
          <w:i/>
          <w:color w:val="000000" w:themeColor="text1"/>
        </w:rPr>
        <w:t>Factorial y Main. Se ejecuta desde Main</w:t>
      </w:r>
    </w:p>
    <w:sectPr w:rsidR="009D444D" w:rsidRPr="00D074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C35"/>
    <w:rsid w:val="003A0C15"/>
    <w:rsid w:val="004427BC"/>
    <w:rsid w:val="004C0106"/>
    <w:rsid w:val="00742C35"/>
    <w:rsid w:val="00757B89"/>
    <w:rsid w:val="009D444D"/>
    <w:rsid w:val="00CF7998"/>
    <w:rsid w:val="00D0740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3FDD99-DB17-4F89-834A-8A4404FA8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42C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42C3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styleswordwithsynonyms8m9z7">
    <w:name w:val="styles_wordwithsynonyms__8m9z7"/>
    <w:basedOn w:val="Fuentedeprrafopredeter"/>
    <w:rsid w:val="00742C35"/>
  </w:style>
  <w:style w:type="character" w:styleId="CdigoHTML">
    <w:name w:val="HTML Code"/>
    <w:basedOn w:val="Fuentedeprrafopredeter"/>
    <w:uiPriority w:val="99"/>
    <w:semiHidden/>
    <w:unhideWhenUsed/>
    <w:rsid w:val="004427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879822">
      <w:bodyDiv w:val="1"/>
      <w:marLeft w:val="0"/>
      <w:marRight w:val="0"/>
      <w:marTop w:val="0"/>
      <w:marBottom w:val="0"/>
      <w:divBdr>
        <w:top w:val="none" w:sz="0" w:space="0" w:color="auto"/>
        <w:left w:val="none" w:sz="0" w:space="0" w:color="auto"/>
        <w:bottom w:val="none" w:sz="0" w:space="0" w:color="auto"/>
        <w:right w:val="none" w:sz="0" w:space="0" w:color="auto"/>
      </w:divBdr>
    </w:div>
    <w:div w:id="1873376786">
      <w:bodyDiv w:val="1"/>
      <w:marLeft w:val="0"/>
      <w:marRight w:val="0"/>
      <w:marTop w:val="0"/>
      <w:marBottom w:val="0"/>
      <w:divBdr>
        <w:top w:val="none" w:sz="0" w:space="0" w:color="auto"/>
        <w:left w:val="none" w:sz="0" w:space="0" w:color="auto"/>
        <w:bottom w:val="none" w:sz="0" w:space="0" w:color="auto"/>
        <w:right w:val="none" w:sz="0" w:space="0" w:color="auto"/>
      </w:divBdr>
      <w:divsChild>
        <w:div w:id="117457757">
          <w:marLeft w:val="0"/>
          <w:marRight w:val="0"/>
          <w:marTop w:val="0"/>
          <w:marBottom w:val="0"/>
          <w:divBdr>
            <w:top w:val="none" w:sz="0" w:space="0" w:color="auto"/>
            <w:left w:val="none" w:sz="0" w:space="0" w:color="auto"/>
            <w:bottom w:val="none" w:sz="0" w:space="0" w:color="auto"/>
            <w:right w:val="none" w:sz="0" w:space="0" w:color="auto"/>
          </w:divBdr>
          <w:divsChild>
            <w:div w:id="19839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478</Words>
  <Characters>2634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joaquin gonzalez florez</dc:creator>
  <cp:keywords/>
  <dc:description/>
  <cp:lastModifiedBy>jose joaquin gonzalez florez</cp:lastModifiedBy>
  <cp:revision>1</cp:revision>
  <dcterms:created xsi:type="dcterms:W3CDTF">2023-05-07T00:59:00Z</dcterms:created>
  <dcterms:modified xsi:type="dcterms:W3CDTF">2023-05-07T02:28:00Z</dcterms:modified>
</cp:coreProperties>
</file>