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76423" w14:textId="3D341A77" w:rsidR="00AA60B8" w:rsidRPr="00AA60B8" w:rsidRDefault="00AA60B8" w:rsidP="00AA60B8">
      <w:pPr>
        <w:spacing w:before="100" w:beforeAutospacing="1" w:after="100" w:afterAutospacing="1" w:line="360" w:lineRule="auto"/>
        <w:outlineLvl w:val="2"/>
        <w:rPr>
          <w:rFonts w:ascii="Times New Roman" w:eastAsia="Times New Roman" w:hAnsi="Times New Roman" w:cs="Times New Roman"/>
          <w:b/>
          <w:bCs/>
          <w:sz w:val="28"/>
          <w:szCs w:val="28"/>
          <w:lang w:eastAsia="uk-UA"/>
        </w:rPr>
      </w:pPr>
      <w:r w:rsidRPr="00AA60B8">
        <w:rPr>
          <w:rFonts w:ascii="Times New Roman" w:eastAsia="Times New Roman" w:hAnsi="Times New Roman" w:cs="Times New Roman"/>
          <w:b/>
          <w:bCs/>
          <w:sz w:val="28"/>
          <w:szCs w:val="28"/>
          <w:lang w:eastAsia="uk-UA"/>
        </w:rPr>
        <w:t>Опис програмного продукту</w:t>
      </w:r>
    </w:p>
    <w:p w14:paraId="5A795493" w14:textId="77777777" w:rsidR="00AA60B8" w:rsidRPr="00AA60B8" w:rsidRDefault="00AA60B8" w:rsidP="00AA60B8">
      <w:p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b/>
          <w:bCs/>
          <w:sz w:val="28"/>
          <w:szCs w:val="28"/>
          <w:lang w:eastAsia="uk-UA"/>
        </w:rPr>
        <w:t>1. Призначення програми</w:t>
      </w:r>
    </w:p>
    <w:p w14:paraId="7BAE7EA4" w14:textId="77777777" w:rsidR="00AA60B8" w:rsidRPr="00AA60B8" w:rsidRDefault="00AA60B8" w:rsidP="00AA60B8">
      <w:p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sz w:val="28"/>
          <w:szCs w:val="28"/>
          <w:lang w:eastAsia="uk-UA"/>
        </w:rPr>
        <w:t>Програма розроблена для візуалізації та аналізу прямолінійного рівноприскореного руху матеріальної точки. Вона дозволяє користувачу вводити початкові фізичні параметри та миттєво отримувати графік траєкторії руху. Програма підтримує побудову кількох ліній на одному полотні для порівняльного аналізу.</w:t>
      </w:r>
    </w:p>
    <w:p w14:paraId="703D415A" w14:textId="77777777" w:rsidR="00AA60B8" w:rsidRPr="00AA60B8" w:rsidRDefault="00AA60B8" w:rsidP="00AA60B8">
      <w:p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b/>
          <w:bCs/>
          <w:sz w:val="28"/>
          <w:szCs w:val="28"/>
          <w:lang w:eastAsia="uk-UA"/>
        </w:rPr>
        <w:t xml:space="preserve">2. Структура </w:t>
      </w:r>
      <w:proofErr w:type="spellStart"/>
      <w:r w:rsidRPr="00AA60B8">
        <w:rPr>
          <w:rFonts w:ascii="Times New Roman" w:eastAsia="Times New Roman" w:hAnsi="Times New Roman" w:cs="Times New Roman"/>
          <w:b/>
          <w:bCs/>
          <w:sz w:val="28"/>
          <w:szCs w:val="28"/>
          <w:lang w:eastAsia="uk-UA"/>
        </w:rPr>
        <w:t>проєкту</w:t>
      </w:r>
      <w:proofErr w:type="spellEnd"/>
      <w:r w:rsidRPr="00AA60B8">
        <w:rPr>
          <w:rFonts w:ascii="Times New Roman" w:eastAsia="Times New Roman" w:hAnsi="Times New Roman" w:cs="Times New Roman"/>
          <w:b/>
          <w:bCs/>
          <w:sz w:val="28"/>
          <w:szCs w:val="28"/>
          <w:lang w:eastAsia="uk-UA"/>
        </w:rPr>
        <w:t xml:space="preserve"> (MVC)</w:t>
      </w:r>
    </w:p>
    <w:p w14:paraId="7901098F" w14:textId="77777777" w:rsidR="00AA60B8" w:rsidRPr="00AA60B8" w:rsidRDefault="00AA60B8" w:rsidP="00AA60B8">
      <w:p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sz w:val="28"/>
          <w:szCs w:val="28"/>
          <w:lang w:eastAsia="uk-UA"/>
        </w:rPr>
        <w:t>Програмний комплекс розділений на три логічні модулі для забезпечення чистоти коду:</w:t>
      </w:r>
    </w:p>
    <w:p w14:paraId="37D8BA7F" w14:textId="14D5D7D8" w:rsidR="00AA60B8" w:rsidRPr="00AA60B8" w:rsidRDefault="00AA60B8" w:rsidP="00AA60B8">
      <w:pPr>
        <w:numPr>
          <w:ilvl w:val="0"/>
          <w:numId w:val="1"/>
        </w:num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b/>
          <w:bCs/>
          <w:sz w:val="28"/>
          <w:szCs w:val="28"/>
          <w:lang w:eastAsia="uk-UA"/>
        </w:rPr>
        <w:t>physics.py (</w:t>
      </w:r>
      <w:proofErr w:type="spellStart"/>
      <w:r w:rsidRPr="00AA60B8">
        <w:rPr>
          <w:rFonts w:ascii="Times New Roman" w:eastAsia="Times New Roman" w:hAnsi="Times New Roman" w:cs="Times New Roman"/>
          <w:b/>
          <w:bCs/>
          <w:sz w:val="28"/>
          <w:szCs w:val="28"/>
          <w:lang w:eastAsia="uk-UA"/>
        </w:rPr>
        <w:t>Model</w:t>
      </w:r>
      <w:proofErr w:type="spellEnd"/>
      <w:r w:rsidRPr="00AA60B8">
        <w:rPr>
          <w:rFonts w:ascii="Times New Roman" w:eastAsia="Times New Roman" w:hAnsi="Times New Roman" w:cs="Times New Roman"/>
          <w:b/>
          <w:bCs/>
          <w:sz w:val="28"/>
          <w:szCs w:val="28"/>
          <w:lang w:eastAsia="uk-UA"/>
        </w:rPr>
        <w:t>):</w:t>
      </w:r>
      <w:r w:rsidRPr="00AA60B8">
        <w:rPr>
          <w:rFonts w:ascii="Times New Roman" w:eastAsia="Times New Roman" w:hAnsi="Times New Roman" w:cs="Times New Roman"/>
          <w:sz w:val="28"/>
          <w:szCs w:val="28"/>
          <w:lang w:eastAsia="uk-UA"/>
        </w:rPr>
        <w:t xml:space="preserve"> Містить клас </w:t>
      </w:r>
      <w:proofErr w:type="spellStart"/>
      <w:r w:rsidRPr="00AA60B8">
        <w:rPr>
          <w:rFonts w:ascii="Times New Roman" w:eastAsia="Times New Roman" w:hAnsi="Times New Roman" w:cs="Times New Roman"/>
          <w:sz w:val="28"/>
          <w:szCs w:val="28"/>
          <w:lang w:eastAsia="uk-UA"/>
        </w:rPr>
        <w:t>PhysicalBody</w:t>
      </w:r>
      <w:proofErr w:type="spellEnd"/>
      <w:r w:rsidRPr="00AA60B8">
        <w:rPr>
          <w:rFonts w:ascii="Times New Roman" w:eastAsia="Times New Roman" w:hAnsi="Times New Roman" w:cs="Times New Roman"/>
          <w:sz w:val="28"/>
          <w:szCs w:val="28"/>
          <w:lang w:eastAsia="uk-UA"/>
        </w:rPr>
        <w:t>, який відповідає за математичні розрахунки координат x та y за формулами кінематики.</w:t>
      </w:r>
    </w:p>
    <w:p w14:paraId="1077643E" w14:textId="77777777" w:rsidR="00AA60B8" w:rsidRPr="00AA60B8" w:rsidRDefault="00AA60B8" w:rsidP="00AA60B8">
      <w:pPr>
        <w:numPr>
          <w:ilvl w:val="0"/>
          <w:numId w:val="1"/>
        </w:num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b/>
          <w:bCs/>
          <w:sz w:val="28"/>
          <w:szCs w:val="28"/>
          <w:lang w:eastAsia="uk-UA"/>
        </w:rPr>
        <w:t>ui_view.py (</w:t>
      </w:r>
      <w:proofErr w:type="spellStart"/>
      <w:r w:rsidRPr="00AA60B8">
        <w:rPr>
          <w:rFonts w:ascii="Times New Roman" w:eastAsia="Times New Roman" w:hAnsi="Times New Roman" w:cs="Times New Roman"/>
          <w:b/>
          <w:bCs/>
          <w:sz w:val="28"/>
          <w:szCs w:val="28"/>
          <w:lang w:eastAsia="uk-UA"/>
        </w:rPr>
        <w:t>View</w:t>
      </w:r>
      <w:proofErr w:type="spellEnd"/>
      <w:r w:rsidRPr="00AA60B8">
        <w:rPr>
          <w:rFonts w:ascii="Times New Roman" w:eastAsia="Times New Roman" w:hAnsi="Times New Roman" w:cs="Times New Roman"/>
          <w:b/>
          <w:bCs/>
          <w:sz w:val="28"/>
          <w:szCs w:val="28"/>
          <w:lang w:eastAsia="uk-UA"/>
        </w:rPr>
        <w:t>):</w:t>
      </w:r>
      <w:r w:rsidRPr="00AA60B8">
        <w:rPr>
          <w:rFonts w:ascii="Times New Roman" w:eastAsia="Times New Roman" w:hAnsi="Times New Roman" w:cs="Times New Roman"/>
          <w:sz w:val="28"/>
          <w:szCs w:val="28"/>
          <w:lang w:eastAsia="uk-UA"/>
        </w:rPr>
        <w:t xml:space="preserve"> Описує графічний інтерфейс користувача на базі бібліотеки </w:t>
      </w:r>
      <w:proofErr w:type="spellStart"/>
      <w:r w:rsidRPr="00AA60B8">
        <w:rPr>
          <w:rFonts w:ascii="Times New Roman" w:eastAsia="Times New Roman" w:hAnsi="Times New Roman" w:cs="Times New Roman"/>
          <w:sz w:val="28"/>
          <w:szCs w:val="28"/>
          <w:lang w:eastAsia="uk-UA"/>
        </w:rPr>
        <w:t>Matplotlib</w:t>
      </w:r>
      <w:proofErr w:type="spellEnd"/>
      <w:r w:rsidRPr="00AA60B8">
        <w:rPr>
          <w:rFonts w:ascii="Times New Roman" w:eastAsia="Times New Roman" w:hAnsi="Times New Roman" w:cs="Times New Roman"/>
          <w:sz w:val="28"/>
          <w:szCs w:val="28"/>
          <w:lang w:eastAsia="uk-UA"/>
        </w:rPr>
        <w:t>, включаючи панель параметрів та зону графіка.</w:t>
      </w:r>
    </w:p>
    <w:p w14:paraId="4F4D6AA6" w14:textId="77777777" w:rsidR="00AA60B8" w:rsidRPr="00AA60B8" w:rsidRDefault="00AA60B8" w:rsidP="00AA60B8">
      <w:pPr>
        <w:numPr>
          <w:ilvl w:val="0"/>
          <w:numId w:val="1"/>
        </w:num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b/>
          <w:bCs/>
          <w:sz w:val="28"/>
          <w:szCs w:val="28"/>
          <w:lang w:eastAsia="uk-UA"/>
        </w:rPr>
        <w:t>main.py (</w:t>
      </w:r>
      <w:proofErr w:type="spellStart"/>
      <w:r w:rsidRPr="00AA60B8">
        <w:rPr>
          <w:rFonts w:ascii="Times New Roman" w:eastAsia="Times New Roman" w:hAnsi="Times New Roman" w:cs="Times New Roman"/>
          <w:b/>
          <w:bCs/>
          <w:sz w:val="28"/>
          <w:szCs w:val="28"/>
          <w:lang w:eastAsia="uk-UA"/>
        </w:rPr>
        <w:t>Controller</w:t>
      </w:r>
      <w:proofErr w:type="spellEnd"/>
      <w:r w:rsidRPr="00AA60B8">
        <w:rPr>
          <w:rFonts w:ascii="Times New Roman" w:eastAsia="Times New Roman" w:hAnsi="Times New Roman" w:cs="Times New Roman"/>
          <w:b/>
          <w:bCs/>
          <w:sz w:val="28"/>
          <w:szCs w:val="28"/>
          <w:lang w:eastAsia="uk-UA"/>
        </w:rPr>
        <w:t>):</w:t>
      </w:r>
      <w:r w:rsidRPr="00AA60B8">
        <w:rPr>
          <w:rFonts w:ascii="Times New Roman" w:eastAsia="Times New Roman" w:hAnsi="Times New Roman" w:cs="Times New Roman"/>
          <w:sz w:val="28"/>
          <w:szCs w:val="28"/>
          <w:lang w:eastAsia="uk-UA"/>
        </w:rPr>
        <w:t xml:space="preserve"> З'єднує логіку з інтерфейсом, обробляє натискання кнопок та забезпечує </w:t>
      </w:r>
      <w:proofErr w:type="spellStart"/>
      <w:r w:rsidRPr="00AA60B8">
        <w:rPr>
          <w:rFonts w:ascii="Times New Roman" w:eastAsia="Times New Roman" w:hAnsi="Times New Roman" w:cs="Times New Roman"/>
          <w:sz w:val="28"/>
          <w:szCs w:val="28"/>
          <w:lang w:eastAsia="uk-UA"/>
        </w:rPr>
        <w:t>валідацію</w:t>
      </w:r>
      <w:proofErr w:type="spellEnd"/>
      <w:r w:rsidRPr="00AA60B8">
        <w:rPr>
          <w:rFonts w:ascii="Times New Roman" w:eastAsia="Times New Roman" w:hAnsi="Times New Roman" w:cs="Times New Roman"/>
          <w:sz w:val="28"/>
          <w:szCs w:val="28"/>
          <w:lang w:eastAsia="uk-UA"/>
        </w:rPr>
        <w:t xml:space="preserve"> введених даних.</w:t>
      </w:r>
    </w:p>
    <w:p w14:paraId="6801511F" w14:textId="77777777" w:rsidR="00AA60B8" w:rsidRPr="00AA60B8" w:rsidRDefault="00AA60B8" w:rsidP="00AA60B8">
      <w:p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b/>
          <w:bCs/>
          <w:sz w:val="28"/>
          <w:szCs w:val="28"/>
          <w:lang w:eastAsia="uk-UA"/>
        </w:rPr>
        <w:t>3. Функціональні можливості</w:t>
      </w:r>
    </w:p>
    <w:p w14:paraId="159204E8" w14:textId="6E8B46B0" w:rsidR="00AA60B8" w:rsidRPr="00AA60B8" w:rsidRDefault="00AA60B8" w:rsidP="00AA60B8">
      <w:pPr>
        <w:numPr>
          <w:ilvl w:val="0"/>
          <w:numId w:val="2"/>
        </w:num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b/>
          <w:bCs/>
          <w:sz w:val="28"/>
          <w:szCs w:val="28"/>
          <w:lang w:eastAsia="uk-UA"/>
        </w:rPr>
        <w:t>Введення параметрів:</w:t>
      </w:r>
      <w:r w:rsidRPr="00AA60B8">
        <w:rPr>
          <w:rFonts w:ascii="Times New Roman" w:eastAsia="Times New Roman" w:hAnsi="Times New Roman" w:cs="Times New Roman"/>
          <w:sz w:val="28"/>
          <w:szCs w:val="28"/>
          <w:lang w:eastAsia="uk-UA"/>
        </w:rPr>
        <w:t xml:space="preserve"> Початкові координати (x_0, y_0), швидкість (v_0), прискорення (a) та кут.</w:t>
      </w:r>
    </w:p>
    <w:p w14:paraId="1DD2E850" w14:textId="77777777" w:rsidR="00AA60B8" w:rsidRPr="00AA60B8" w:rsidRDefault="00AA60B8" w:rsidP="00AA60B8">
      <w:pPr>
        <w:numPr>
          <w:ilvl w:val="0"/>
          <w:numId w:val="2"/>
        </w:num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b/>
          <w:bCs/>
          <w:sz w:val="28"/>
          <w:szCs w:val="28"/>
          <w:lang w:eastAsia="uk-UA"/>
        </w:rPr>
        <w:t>Динамічна візуалізація:</w:t>
      </w:r>
      <w:r w:rsidRPr="00AA60B8">
        <w:rPr>
          <w:rFonts w:ascii="Times New Roman" w:eastAsia="Times New Roman" w:hAnsi="Times New Roman" w:cs="Times New Roman"/>
          <w:sz w:val="28"/>
          <w:szCs w:val="28"/>
          <w:lang w:eastAsia="uk-UA"/>
        </w:rPr>
        <w:t xml:space="preserve"> Побудова графіка з автоматичним масштабуванням осей.</w:t>
      </w:r>
    </w:p>
    <w:p w14:paraId="3F270919" w14:textId="77777777" w:rsidR="00AA60B8" w:rsidRPr="00AA60B8" w:rsidRDefault="00AA60B8" w:rsidP="00AA60B8">
      <w:pPr>
        <w:numPr>
          <w:ilvl w:val="0"/>
          <w:numId w:val="2"/>
        </w:num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b/>
          <w:bCs/>
          <w:sz w:val="28"/>
          <w:szCs w:val="28"/>
          <w:lang w:eastAsia="uk-UA"/>
        </w:rPr>
        <w:t>Персоналізація:</w:t>
      </w:r>
      <w:r w:rsidRPr="00AA60B8">
        <w:rPr>
          <w:rFonts w:ascii="Times New Roman" w:eastAsia="Times New Roman" w:hAnsi="Times New Roman" w:cs="Times New Roman"/>
          <w:sz w:val="28"/>
          <w:szCs w:val="28"/>
          <w:lang w:eastAsia="uk-UA"/>
        </w:rPr>
        <w:t xml:space="preserve"> Можливість вибору кольору для кожної нової лінії через системну палітру </w:t>
      </w:r>
      <w:proofErr w:type="spellStart"/>
      <w:r w:rsidRPr="00AA60B8">
        <w:rPr>
          <w:rFonts w:ascii="Times New Roman" w:eastAsia="Times New Roman" w:hAnsi="Times New Roman" w:cs="Times New Roman"/>
          <w:sz w:val="28"/>
          <w:szCs w:val="28"/>
          <w:lang w:eastAsia="uk-UA"/>
        </w:rPr>
        <w:t>colorchooser</w:t>
      </w:r>
      <w:proofErr w:type="spellEnd"/>
      <w:r w:rsidRPr="00AA60B8">
        <w:rPr>
          <w:rFonts w:ascii="Times New Roman" w:eastAsia="Times New Roman" w:hAnsi="Times New Roman" w:cs="Times New Roman"/>
          <w:sz w:val="28"/>
          <w:szCs w:val="28"/>
          <w:lang w:eastAsia="uk-UA"/>
        </w:rPr>
        <w:t>.</w:t>
      </w:r>
    </w:p>
    <w:p w14:paraId="5794DB39" w14:textId="77777777" w:rsidR="00AA60B8" w:rsidRPr="00AA60B8" w:rsidRDefault="00AA60B8" w:rsidP="00AA60B8">
      <w:pPr>
        <w:numPr>
          <w:ilvl w:val="0"/>
          <w:numId w:val="2"/>
        </w:num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b/>
          <w:bCs/>
          <w:sz w:val="28"/>
          <w:szCs w:val="28"/>
          <w:lang w:eastAsia="uk-UA"/>
        </w:rPr>
        <w:t>Керування полотном:</w:t>
      </w:r>
      <w:r w:rsidRPr="00AA60B8">
        <w:rPr>
          <w:rFonts w:ascii="Times New Roman" w:eastAsia="Times New Roman" w:hAnsi="Times New Roman" w:cs="Times New Roman"/>
          <w:sz w:val="28"/>
          <w:szCs w:val="28"/>
          <w:lang w:eastAsia="uk-UA"/>
        </w:rPr>
        <w:t xml:space="preserve"> Кнопка очищення графіка для початку нового циклу моделювання.</w:t>
      </w:r>
    </w:p>
    <w:p w14:paraId="04AAFD11" w14:textId="77777777" w:rsidR="00AA60B8" w:rsidRPr="00AA60B8" w:rsidRDefault="00AA60B8" w:rsidP="00AA60B8">
      <w:p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b/>
          <w:bCs/>
          <w:sz w:val="28"/>
          <w:szCs w:val="28"/>
          <w:lang w:eastAsia="uk-UA"/>
        </w:rPr>
        <w:t>4. Обробка помилок та надійність</w:t>
      </w:r>
    </w:p>
    <w:p w14:paraId="2EBB231C" w14:textId="5A955432" w:rsidR="00AA60B8" w:rsidRPr="00AA60B8" w:rsidRDefault="00AA60B8" w:rsidP="00AA60B8">
      <w:p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sz w:val="28"/>
          <w:szCs w:val="28"/>
          <w:lang w:eastAsia="uk-UA"/>
        </w:rPr>
        <w:lastRenderedPageBreak/>
        <w:t>У програмі реалізовано захист від некоректного введення. При спробі ввести текстові символи у поля для числових значень, контролер ігнорує запит на побудову, запобігаючи аварійному завершенню роботи програми</w:t>
      </w:r>
      <w:r>
        <w:rPr>
          <w:rFonts w:ascii="Times New Roman" w:eastAsia="Times New Roman" w:hAnsi="Times New Roman" w:cs="Times New Roman"/>
          <w:sz w:val="28"/>
          <w:szCs w:val="28"/>
          <w:lang w:eastAsia="uk-UA"/>
        </w:rPr>
        <w:t>.</w:t>
      </w:r>
    </w:p>
    <w:p w14:paraId="5C3EA9E9" w14:textId="77777777" w:rsidR="00AA60B8" w:rsidRPr="00AA60B8" w:rsidRDefault="00AA60B8" w:rsidP="00AA60B8">
      <w:p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b/>
          <w:bCs/>
          <w:sz w:val="28"/>
          <w:szCs w:val="28"/>
          <w:lang w:eastAsia="uk-UA"/>
        </w:rPr>
        <w:t>5. Інструкція користувача</w:t>
      </w:r>
    </w:p>
    <w:p w14:paraId="6B092715" w14:textId="77777777" w:rsidR="00AA60B8" w:rsidRPr="00AA60B8" w:rsidRDefault="00AA60B8" w:rsidP="00AA60B8">
      <w:pPr>
        <w:numPr>
          <w:ilvl w:val="0"/>
          <w:numId w:val="3"/>
        </w:num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sz w:val="28"/>
          <w:szCs w:val="28"/>
          <w:lang w:eastAsia="uk-UA"/>
        </w:rPr>
        <w:t>Запустити файл main.py.</w:t>
      </w:r>
    </w:p>
    <w:p w14:paraId="592D4FDB" w14:textId="77777777" w:rsidR="00AA60B8" w:rsidRPr="00AA60B8" w:rsidRDefault="00AA60B8" w:rsidP="00AA60B8">
      <w:pPr>
        <w:numPr>
          <w:ilvl w:val="0"/>
          <w:numId w:val="3"/>
        </w:num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sz w:val="28"/>
          <w:szCs w:val="28"/>
          <w:lang w:eastAsia="uk-UA"/>
        </w:rPr>
        <w:t>У правій панелі встановити необхідні значення параметрів.</w:t>
      </w:r>
    </w:p>
    <w:p w14:paraId="3A5D6EE2" w14:textId="5FCA085B" w:rsidR="00AA60B8" w:rsidRPr="00AA60B8" w:rsidRDefault="00AA60B8" w:rsidP="00AA60B8">
      <w:pPr>
        <w:numPr>
          <w:ilvl w:val="0"/>
          <w:numId w:val="3"/>
        </w:num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sz w:val="28"/>
          <w:szCs w:val="28"/>
          <w:lang w:eastAsia="uk-UA"/>
        </w:rPr>
        <w:t>Натиснути «Колір лінії» та обрати бажаний відтінок.</w:t>
      </w:r>
    </w:p>
    <w:p w14:paraId="2D73A447" w14:textId="77777777" w:rsidR="00AA60B8" w:rsidRPr="00AA60B8" w:rsidRDefault="00AA60B8" w:rsidP="00AA60B8">
      <w:pPr>
        <w:numPr>
          <w:ilvl w:val="0"/>
          <w:numId w:val="3"/>
        </w:num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sz w:val="28"/>
          <w:szCs w:val="28"/>
          <w:lang w:eastAsia="uk-UA"/>
        </w:rPr>
        <w:t>Натиснути «Малювати» для відображення траєкторії.</w:t>
      </w:r>
    </w:p>
    <w:p w14:paraId="4871F8E8" w14:textId="77777777" w:rsidR="00AA60B8" w:rsidRPr="00AA60B8" w:rsidRDefault="00AA60B8" w:rsidP="00AA60B8">
      <w:pPr>
        <w:numPr>
          <w:ilvl w:val="0"/>
          <w:numId w:val="3"/>
        </w:num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sz w:val="28"/>
          <w:szCs w:val="28"/>
          <w:lang w:eastAsia="uk-UA"/>
        </w:rPr>
        <w:t>Для видалення всіх результатів натиснути «Очистити».</w:t>
      </w:r>
    </w:p>
    <w:p w14:paraId="67783F8B" w14:textId="77777777" w:rsidR="002B1FB2" w:rsidRDefault="002B1FB2"/>
    <w:sectPr w:rsidR="002B1FB2">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5496"/>
    <w:multiLevelType w:val="multilevel"/>
    <w:tmpl w:val="AA7A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B74504"/>
    <w:multiLevelType w:val="multilevel"/>
    <w:tmpl w:val="CB1A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BB7D82"/>
    <w:multiLevelType w:val="multilevel"/>
    <w:tmpl w:val="95D82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BBC"/>
    <w:rsid w:val="002A7BBC"/>
    <w:rsid w:val="002B1FB2"/>
    <w:rsid w:val="00AA60B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CF9D9"/>
  <w15:chartTrackingRefBased/>
  <w15:docId w15:val="{1A462279-BAE5-48CE-B91C-C7B5B7046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AA60B8"/>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AA60B8"/>
    <w:rPr>
      <w:rFonts w:ascii="Times New Roman" w:eastAsia="Times New Roman" w:hAnsi="Times New Roman" w:cs="Times New Roman"/>
      <w:b/>
      <w:bCs/>
      <w:sz w:val="27"/>
      <w:szCs w:val="27"/>
      <w:lang w:eastAsia="uk-UA"/>
    </w:rPr>
  </w:style>
  <w:style w:type="paragraph" w:styleId="a3">
    <w:name w:val="Normal (Web)"/>
    <w:basedOn w:val="a"/>
    <w:uiPriority w:val="99"/>
    <w:semiHidden/>
    <w:unhideWhenUsed/>
    <w:rsid w:val="00AA60B8"/>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HTML">
    <w:name w:val="HTML Code"/>
    <w:basedOn w:val="a0"/>
    <w:uiPriority w:val="99"/>
    <w:semiHidden/>
    <w:unhideWhenUsed/>
    <w:rsid w:val="00AA60B8"/>
    <w:rPr>
      <w:rFonts w:ascii="Courier New" w:eastAsia="Times New Roman" w:hAnsi="Courier New" w:cs="Courier New"/>
      <w:sz w:val="20"/>
      <w:szCs w:val="20"/>
    </w:rPr>
  </w:style>
  <w:style w:type="character" w:customStyle="1" w:styleId="math-inline">
    <w:name w:val="math-inline"/>
    <w:basedOn w:val="a0"/>
    <w:rsid w:val="00AA60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2886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1105</Words>
  <Characters>631</Characters>
  <Application>Microsoft Office Word</Application>
  <DocSecurity>0</DocSecurity>
  <Lines>5</Lines>
  <Paragraphs>3</Paragraphs>
  <ScaleCrop>false</ScaleCrop>
  <Company/>
  <LinksUpToDate>false</LinksUpToDate>
  <CharactersWithSpaces>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valeriyahnietniova@gmail.com</dc:creator>
  <cp:keywords/>
  <dc:description/>
  <cp:lastModifiedBy>valeriyahnietniova@gmail.com</cp:lastModifiedBy>
  <cp:revision>2</cp:revision>
  <dcterms:created xsi:type="dcterms:W3CDTF">2026-03-22T19:48:00Z</dcterms:created>
  <dcterms:modified xsi:type="dcterms:W3CDTF">2026-03-22T19:50:00Z</dcterms:modified>
</cp:coreProperties>
</file>