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3375" cy="64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7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4 - Unidad 3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Díaz Ruiz Uriel                                              No.18210839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E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23 de Mayo de 2022.</w:t>
      </w:r>
    </w:p>
    <w:p w:rsidR="00000000" w:rsidDel="00000000" w:rsidP="00000000" w:rsidRDefault="00000000" w:rsidRPr="00000000" w14:paraId="0000000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Instalamos las lirberias ggplot2,  caTools y ElemStatLearn: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"caTools"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"ElemStatLearn"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Importamos las librerias ggplot2,  caTools y ElemStatLearn: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76ddb"/>
                <w:sz w:val="26"/>
                <w:szCs w:val="26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(caTools)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76ddb"/>
                <w:sz w:val="26"/>
                <w:szCs w:val="26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(ggplot2)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Importamos nuestro set de datos: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dataset = read.csv(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'Social_Network_Ads.csv'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)dataset = dataset[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codificar la función de destino como factor: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factor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levels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c(0,1))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establecer nuestra semilla de aleatoriedad: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.seed(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separar nuestro set de datos en el de entrenamiento y los de prueba: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split = sample.split(dataset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SplitRatio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training_set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test_set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 debe de Normalizar los elementos con el siguiente comando: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training_set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scale(training_set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test_set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scale(test_set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adaptar nuestro K-NN al conjunto de entrenamiento y predicción de los resultados del conjunto de prueba: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library(class)</w:t>
              <w:br w:type="textWrapping"/>
              <w:t xml:space="preserve">y_pred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= test_set[,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  <w:t xml:space="preserve">cl = training_set[, 3],</w:t>
              <w:br w:type="textWrapping"/>
              <w:t xml:space="preserve">k = 5,</w:t>
              <w:br w:type="textWrapping"/>
              <w:t xml:space="preserve">prob = 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crear nuesta matriz de confusión: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cm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(test_set[, 3], y_pred)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visualizar los resultados del set de entrenamiento y prueba:</w:t>
      </w:r>
    </w:p>
    <w:p w:rsidR="00000000" w:rsidDel="00000000" w:rsidP="00000000" w:rsidRDefault="00000000" w:rsidRPr="00000000" w14:paraId="0000002A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Entrenamiento: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library(ElemStatLearn)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training_set</w:t>
              <w:br w:type="textWrapping"/>
              <w:t xml:space="preserve">X1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X2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y_grid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'K-NN (Training set)'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 ylim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</w:t>
              <w:br w:type="textWrapping"/>
              <w:t xml:space="preserve">contour(X1, X2, matrix(as.numeric(y_grid),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ifelse(y_grid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))points(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bg = ifelse(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Pruebas: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library(ElemStatLearn)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test_set</w:t>
              <w:br w:type="textWrapping"/>
              <w:t xml:space="preserve">X1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X2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y_grid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'K-NN (Test set)'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 ylim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</w:t>
              <w:br w:type="textWrapping"/>
              <w:t xml:space="preserve">contour(X1, X2, matrix(as.numeric(y_grid),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ifelse(y_grid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))points(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bg = ifelse(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Resultados:</w:t>
      </w:r>
    </w:p>
    <w:p w:rsidR="00000000" w:rsidDel="00000000" w:rsidP="00000000" w:rsidRDefault="00000000" w:rsidRPr="00000000" w14:paraId="00000031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24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67692" cy="3843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692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