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B6" w:rsidRPr="004E43B4" w:rsidRDefault="004E43B4" w:rsidP="004E43B4">
      <w:pPr>
        <w:pStyle w:val="Ttulo"/>
        <w:spacing w:after="4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43B4">
        <w:rPr>
          <w:rFonts w:ascii="Times New Roman" w:hAnsi="Times New Roman" w:cs="Times New Roman"/>
          <w:b/>
          <w:sz w:val="24"/>
          <w:szCs w:val="24"/>
        </w:rPr>
        <w:t>DEFINICIONES SOBRE LA PMO</w:t>
      </w: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Default="004E43B4" w:rsidP="004E43B4">
      <w:pPr>
        <w:spacing w:after="4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43B4">
        <w:rPr>
          <w:rFonts w:ascii="Times New Roman" w:hAnsi="Times New Roman" w:cs="Times New Roman"/>
          <w:sz w:val="24"/>
          <w:szCs w:val="24"/>
        </w:rPr>
        <w:t>Valeria Ospina Chiquillo</w:t>
      </w: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43B4">
        <w:rPr>
          <w:rFonts w:ascii="Times New Roman" w:hAnsi="Times New Roman" w:cs="Times New Roman"/>
          <w:sz w:val="24"/>
          <w:szCs w:val="24"/>
        </w:rPr>
        <w:t>Universidad de San Buenaventura</w:t>
      </w: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43B4">
        <w:rPr>
          <w:rFonts w:ascii="Times New Roman" w:hAnsi="Times New Roman" w:cs="Times New Roman"/>
          <w:sz w:val="24"/>
          <w:szCs w:val="24"/>
        </w:rPr>
        <w:t>Implementación de proyectos</w:t>
      </w: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43B4">
        <w:rPr>
          <w:rFonts w:ascii="Times New Roman" w:hAnsi="Times New Roman" w:cs="Times New Roman"/>
          <w:sz w:val="24"/>
          <w:szCs w:val="24"/>
        </w:rPr>
        <w:t>Jairo Salcedo</w:t>
      </w:r>
    </w:p>
    <w:p w:rsidR="004E43B4" w:rsidRPr="004E43B4" w:rsidRDefault="004E43B4" w:rsidP="004E43B4">
      <w:pPr>
        <w:spacing w:after="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43B4">
        <w:rPr>
          <w:rFonts w:ascii="Times New Roman" w:hAnsi="Times New Roman" w:cs="Times New Roman"/>
          <w:sz w:val="24"/>
          <w:szCs w:val="24"/>
        </w:rPr>
        <w:t>Febrero 2024</w:t>
      </w:r>
    </w:p>
    <w:p w:rsidR="004E43B4" w:rsidRPr="00AE1D27" w:rsidRDefault="00AF55D7" w:rsidP="00AF55D7">
      <w:pPr>
        <w:spacing w:after="40"/>
        <w:ind w:left="0"/>
        <w:jc w:val="center"/>
        <w:rPr>
          <w:rFonts w:ascii="Times New Roman" w:hAnsi="Times New Roman" w:cs="Times New Roman"/>
          <w:b/>
          <w:sz w:val="24"/>
        </w:rPr>
      </w:pPr>
      <w:r w:rsidRPr="00AE1D27">
        <w:rPr>
          <w:rFonts w:ascii="Times New Roman" w:hAnsi="Times New Roman" w:cs="Times New Roman"/>
          <w:b/>
          <w:sz w:val="24"/>
        </w:rPr>
        <w:lastRenderedPageBreak/>
        <w:t>Resumen</w:t>
      </w:r>
    </w:p>
    <w:p w:rsidR="00AF55D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AE1D27">
        <w:rPr>
          <w:rFonts w:ascii="Times New Roman" w:hAnsi="Times New Roman" w:cs="Times New Roman"/>
          <w:color w:val="0D0D0D"/>
          <w:sz w:val="24"/>
          <w:shd w:val="clear" w:color="auto" w:fill="FFFFFF"/>
        </w:rPr>
        <w:t>El Project Management Institute (PMI) describe la Oficina de Proyectos (Project Management Office, PMO) como una entidad interna de una organización encargada de establecer y mantener los estándares de gestión de proyectos. Su principal objetivo es ofrecer respaldo y supervisión para asegurar que los proyectos se completen según los límites establecidos en cuanto a alcance, tiempo, costo y calidad.</w:t>
      </w: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4E43B4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ind w:left="0"/>
        <w:jc w:val="center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AE1D27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lastRenderedPageBreak/>
        <w:t>Introducción</w:t>
      </w: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AE1D27">
        <w:rPr>
          <w:rFonts w:ascii="Times New Roman" w:hAnsi="Times New Roman" w:cs="Times New Roman"/>
          <w:color w:val="0D0D0D"/>
          <w:sz w:val="24"/>
          <w:shd w:val="clear" w:color="auto" w:fill="FFFFFF"/>
        </w:rPr>
        <w:t>En el mundo de la gestión de proyectos, la Oficina de Proyectos (PMO por sus siglas en inglés, Project Management Office) juega un papel fundamental como una entidad centralizada encargada de estandarizar y optimizar las prácticas relacionadas con la gestión de proyectos dentro de una organización.</w:t>
      </w: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AE1D27">
        <w:rPr>
          <w:rFonts w:ascii="Times New Roman" w:hAnsi="Times New Roman" w:cs="Times New Roman"/>
          <w:color w:val="0D0D0D"/>
          <w:sz w:val="24"/>
          <w:shd w:val="clear" w:color="auto" w:fill="FFFFFF"/>
        </w:rPr>
        <w:t>La PMO actúa como un punto focal para la estandarización de procesos, la implementación de metodologías de gestión de proyectos, la capacitación del personal en mejores prácticas y la provisión de apoyo a los equipos de proyectos en su ejecución. Al proporcionar una estructura coherente y un conjunto de herramientas comunes, la PMO ayuda a mejorar la eficiencia, la calidad y la previsibilidad en la ejecución de proyectos en toda la organización.</w:t>
      </w: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AE1D27" w:rsidRDefault="00AE1D27" w:rsidP="00AE1D27">
      <w:pPr>
        <w:spacing w:after="4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Taller 1</w:t>
      </w:r>
    </w:p>
    <w:p w:rsidR="00AE1D27" w:rsidRPr="00566886" w:rsidRDefault="00733A6F" w:rsidP="00566886">
      <w:pPr>
        <w:pStyle w:val="Prrafodelista"/>
        <w:numPr>
          <w:ilvl w:val="0"/>
          <w:numId w:val="1"/>
        </w:numPr>
        <w:spacing w:after="4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Según el Project Management Institute (PMI), la Oficina de Proyectos (PMO) es un departamento o grupo dentro de una organización encargado de establecer y mantener estándares, prácticas y metodologías relacionadas con la gestión de proyectos. La función principal de la PMO es asegurar la uniformidad y la eficiencia en la ejecución de proyectos, lo cual implica la creación de procesos, metodologías y herramientas comunes, así como la provisión de apoyo y capacitación a los equipos de proyectos. Además, la PMO puede tener responsabilidades adicionales, como la selección y priorización de proyectos, así como la gestión de recursos y riesgos a nivel organizacional.</w:t>
      </w:r>
    </w:p>
    <w:p w:rsidR="00246B1B" w:rsidRPr="00566886" w:rsidRDefault="00246B1B" w:rsidP="00566886">
      <w:pPr>
        <w:pStyle w:val="Prrafodelista"/>
        <w:spacing w:after="40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733A6F" w:rsidRPr="00566886" w:rsidRDefault="00733A6F" w:rsidP="00566886">
      <w:pPr>
        <w:pStyle w:val="Prrafodelista"/>
        <w:numPr>
          <w:ilvl w:val="0"/>
          <w:numId w:val="1"/>
        </w:numPr>
        <w:spacing w:after="4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Los elementos fundamentales en una Oficina de Proyectos (PMO) abarcan:</w:t>
      </w:r>
    </w:p>
    <w:p w:rsidR="00733A6F" w:rsidRPr="00566886" w:rsidRDefault="00733A6F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Estructura y Organización:</w:t>
      </w: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La PMO requiere una estructura bien definida dentro de la organización, con roles y responsabilidades claras.</w:t>
      </w:r>
    </w:p>
    <w:p w:rsidR="00733A6F" w:rsidRPr="00566886" w:rsidRDefault="00733A6F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Procesos y Metodologías:</w:t>
      </w: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La PMO establece y mantiene procesos y metodologías para la gestión de proyectos, lo que incluye estándares para la planificación, ejecución, monitoreo y control, así como para la gestión de riesgos, calidad y comunicación en los proyectos.</w:t>
      </w:r>
    </w:p>
    <w:p w:rsidR="00733A6F" w:rsidRPr="00566886" w:rsidRDefault="00733A6F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Herramientas y Tecnología:</w:t>
      </w: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Facilita herramientas y tecnología que respaldan la ejecución efectiva de proyectos, como software de gestión de proyectos, sistemas de seguimiento de recursos y herramientas de colaboración en línea.</w:t>
      </w:r>
    </w:p>
    <w:p w:rsidR="00733A6F" w:rsidRPr="00566886" w:rsidRDefault="00733A6F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Gestión de Recursos:</w:t>
      </w: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Puede asumir la responsabilidad de la gestión de recursos de proyectos, incluida la asignación y seguimiento de recursos humanos, financieros y materiales.</w:t>
      </w:r>
    </w:p>
    <w:p w:rsidR="00733A6F" w:rsidRPr="00566886" w:rsidRDefault="00733A6F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lastRenderedPageBreak/>
        <w:t>Capacitación y Desarrollo:</w:t>
      </w: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Ofrece capacitación y desarrollo profesional a los equipos de proyectos y miembros de la organización en las mejores prácticas de gestión de proyectos.</w:t>
      </w:r>
    </w:p>
    <w:p w:rsidR="00733A6F" w:rsidRPr="00566886" w:rsidRDefault="00733A6F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Gobernanza y Control:</w:t>
      </w: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Puede desempeñar un papel en la gobernanza de proyectos, garantizando su alineación con los objetivos estratégicos de la organización y cumpliendo con los estándares y políticas establecidos.</w:t>
      </w:r>
    </w:p>
    <w:p w:rsidR="00246B1B" w:rsidRPr="00566886" w:rsidRDefault="00246B1B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AE1D27" w:rsidRPr="00566886" w:rsidRDefault="00246B1B" w:rsidP="00566886">
      <w:pPr>
        <w:pStyle w:val="Prrafodelista"/>
        <w:numPr>
          <w:ilvl w:val="0"/>
          <w:numId w:val="1"/>
        </w:numPr>
        <w:spacing w:after="40"/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 implementación efectiva de una Oficina de Proyectos (PMO) conlleva varios componentes esenciales que contribuyen al éxito general de la gestión de proyectos en una organización. Estos incluyen la estandarización y consistencia de procesos, la eficiencia operativa mediante el uso de herramientas y tecnología adecuadas, la optimización de recursos a través de una gestión efectiva, el desarrollo de capacidades a través de la capacitación y el desarrollo profesional, la gestión del cambio para facilitar la adopción de nuevas prácticas, y la mejora de la gobernanza y el control de proyectos. En conjunto, estos componentes promueven una ejecución más eficiente, una toma de decisiones informada y una mayor capacidad de entrega de proyectos, lo que resulta en una mayor satisfacción del cliente y el cumplimiento de los objetivos estratégicos de la organización.</w:t>
      </w:r>
    </w:p>
    <w:p w:rsidR="00566886" w:rsidRDefault="00246B1B" w:rsidP="00566886">
      <w:pPr>
        <w:pStyle w:val="Prrafodelista"/>
        <w:numPr>
          <w:ilvl w:val="0"/>
          <w:numId w:val="1"/>
        </w:numPr>
        <w:spacing w:after="40"/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 el ámbito de la gestión de proyectos, los componentes esenciales de una estructura de Oficina de Proyectos (PMO) incluyen la estructura y organización, los procesos y metodologías, las herramientas y tecnología, la gestión de recursos, la gestión del cambio, la capacitación y desarrollo, y la gobernanza y control. Cada uno de estos componentes contribuye al éxito general de la gestión de proyectos</w:t>
      </w:r>
    </w:p>
    <w:p w:rsidR="00566886" w:rsidRDefault="00246B1B" w:rsidP="00566886">
      <w:pPr>
        <w:pStyle w:val="Prrafodelista"/>
        <w:spacing w:after="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6688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Respecto a los niveles de madurez de una PMO, se pueden identificar varios niveles: desde una PMO reactiva que proporciona soporte administrativo básico hasta una PMO estratégica que desempeña un papel integral en la toma de decisiones estratégicas de la organización. A medida que una PMO evoluciona a través de estos niveles, su capacidad para contribuir al éxito de la gestión de proyectos aumenta significativamente. Por ejemplo, una PMO que pasa de un enfoque reactivo a uno proactivo puede comenzar a identificar y abordar proactivamente los problemas de los proyectos antes de que se conviertan en problemas mayores, lo que aumenta la eficiencia y efectividad de la gestión de proyectos en general.</w:t>
      </w:r>
    </w:p>
    <w:p w:rsidR="00246B1B" w:rsidRPr="00566886" w:rsidRDefault="00246B1B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6688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 ejemplo práctico podría ser una empresa de desarrollo de software que inicialmente tiene una PMO reactiva que proporciona soporte administrativo básico a los equipos de proyectos. A medida que la empresa madura, la PMO evoluciona hacia un enfoque más proactivo, identificando tendencias y patrones en los proyectos y proporcionando recomendaciones para mejorar los procesos y aumentar la eficiencia en la ejecución de proyectos. Como resultado, la empresa logra una entrega más rápida y de mayor calidad de sus productos de software, lo que mejora su competitividad en el mercado.</w:t>
      </w:r>
    </w:p>
    <w:p w:rsidR="00246B1B" w:rsidRPr="00566886" w:rsidRDefault="00246B1B" w:rsidP="00566886">
      <w:pPr>
        <w:pStyle w:val="Prrafodelista"/>
        <w:numPr>
          <w:ilvl w:val="0"/>
          <w:numId w:val="1"/>
        </w:numPr>
        <w:pBdr>
          <w:bottom w:val="single" w:sz="6" w:space="1" w:color="auto"/>
        </w:pBdr>
        <w:spacing w:after="40"/>
        <w:ind w:left="720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  <w:r w:rsidRPr="00566886"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  <w:t>Principio del formulario</w:t>
      </w:r>
    </w:p>
    <w:p w:rsidR="00246B1B" w:rsidRPr="00566886" w:rsidRDefault="00246B1B" w:rsidP="00566886">
      <w:pPr>
        <w:pStyle w:val="Prrafodelista"/>
        <w:spacing w:after="40"/>
        <w:ind w:firstLine="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0" w:name="_GoBack"/>
      <w:bookmarkEnd w:id="0"/>
    </w:p>
    <w:sectPr w:rsidR="00246B1B" w:rsidRPr="00566886" w:rsidSect="00E44608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FEC" w:rsidRDefault="00312FEC" w:rsidP="004E43B4">
      <w:pPr>
        <w:spacing w:line="240" w:lineRule="auto"/>
      </w:pPr>
      <w:r>
        <w:separator/>
      </w:r>
    </w:p>
  </w:endnote>
  <w:endnote w:type="continuationSeparator" w:id="0">
    <w:p w:rsidR="00312FEC" w:rsidRDefault="00312FEC" w:rsidP="004E4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FEC" w:rsidRDefault="00312FEC" w:rsidP="004E43B4">
      <w:pPr>
        <w:spacing w:line="240" w:lineRule="auto"/>
      </w:pPr>
      <w:r>
        <w:separator/>
      </w:r>
    </w:p>
  </w:footnote>
  <w:footnote w:type="continuationSeparator" w:id="0">
    <w:p w:rsidR="00312FEC" w:rsidRDefault="00312FEC" w:rsidP="004E4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629567"/>
      <w:docPartObj>
        <w:docPartGallery w:val="Page Numbers (Top of Page)"/>
        <w:docPartUnique/>
      </w:docPartObj>
    </w:sdtPr>
    <w:sdtContent>
      <w:p w:rsidR="004E43B4" w:rsidRDefault="004E43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886" w:rsidRPr="00566886">
          <w:rPr>
            <w:noProof/>
            <w:lang w:val="es-ES"/>
          </w:rPr>
          <w:t>2</w:t>
        </w:r>
        <w:r>
          <w:fldChar w:fldCharType="end"/>
        </w:r>
      </w:p>
    </w:sdtContent>
  </w:sdt>
  <w:p w:rsidR="004E43B4" w:rsidRDefault="004E43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9773C"/>
    <w:multiLevelType w:val="hybridMultilevel"/>
    <w:tmpl w:val="8D0447F8"/>
    <w:lvl w:ilvl="0" w:tplc="43CC3E50">
      <w:start w:val="1"/>
      <w:numFmt w:val="decimal"/>
      <w:lvlText w:val="%1."/>
      <w:lvlJc w:val="left"/>
      <w:pPr>
        <w:ind w:left="2856" w:hanging="360"/>
      </w:pPr>
      <w:rPr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3576" w:hanging="360"/>
      </w:pPr>
    </w:lvl>
    <w:lvl w:ilvl="2" w:tplc="240A001B" w:tentative="1">
      <w:start w:val="1"/>
      <w:numFmt w:val="lowerRoman"/>
      <w:lvlText w:val="%3."/>
      <w:lvlJc w:val="right"/>
      <w:pPr>
        <w:ind w:left="4296" w:hanging="180"/>
      </w:pPr>
    </w:lvl>
    <w:lvl w:ilvl="3" w:tplc="240A000F" w:tentative="1">
      <w:start w:val="1"/>
      <w:numFmt w:val="decimal"/>
      <w:lvlText w:val="%4."/>
      <w:lvlJc w:val="left"/>
      <w:pPr>
        <w:ind w:left="5016" w:hanging="360"/>
      </w:pPr>
    </w:lvl>
    <w:lvl w:ilvl="4" w:tplc="240A0019" w:tentative="1">
      <w:start w:val="1"/>
      <w:numFmt w:val="lowerLetter"/>
      <w:lvlText w:val="%5."/>
      <w:lvlJc w:val="left"/>
      <w:pPr>
        <w:ind w:left="5736" w:hanging="360"/>
      </w:pPr>
    </w:lvl>
    <w:lvl w:ilvl="5" w:tplc="240A001B" w:tentative="1">
      <w:start w:val="1"/>
      <w:numFmt w:val="lowerRoman"/>
      <w:lvlText w:val="%6."/>
      <w:lvlJc w:val="right"/>
      <w:pPr>
        <w:ind w:left="6456" w:hanging="180"/>
      </w:pPr>
    </w:lvl>
    <w:lvl w:ilvl="6" w:tplc="240A000F" w:tentative="1">
      <w:start w:val="1"/>
      <w:numFmt w:val="decimal"/>
      <w:lvlText w:val="%7."/>
      <w:lvlJc w:val="left"/>
      <w:pPr>
        <w:ind w:left="7176" w:hanging="360"/>
      </w:pPr>
    </w:lvl>
    <w:lvl w:ilvl="7" w:tplc="240A0019" w:tentative="1">
      <w:start w:val="1"/>
      <w:numFmt w:val="lowerLetter"/>
      <w:lvlText w:val="%8."/>
      <w:lvlJc w:val="left"/>
      <w:pPr>
        <w:ind w:left="7896" w:hanging="360"/>
      </w:pPr>
    </w:lvl>
    <w:lvl w:ilvl="8" w:tplc="240A001B" w:tentative="1">
      <w:start w:val="1"/>
      <w:numFmt w:val="lowerRoman"/>
      <w:lvlText w:val="%9."/>
      <w:lvlJc w:val="right"/>
      <w:pPr>
        <w:ind w:left="8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B6"/>
    <w:rsid w:val="00246B1B"/>
    <w:rsid w:val="00312FEC"/>
    <w:rsid w:val="004E43B4"/>
    <w:rsid w:val="00566886"/>
    <w:rsid w:val="00733A6F"/>
    <w:rsid w:val="008911B6"/>
    <w:rsid w:val="00961215"/>
    <w:rsid w:val="00AE1D27"/>
    <w:rsid w:val="00AF55D7"/>
    <w:rsid w:val="00C61E66"/>
    <w:rsid w:val="00E4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0ABA2"/>
  <w15:chartTrackingRefBased/>
  <w15:docId w15:val="{B0876EEB-0846-4A54-8D59-0A53BB4E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left="72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1E6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E43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3B4"/>
  </w:style>
  <w:style w:type="paragraph" w:styleId="Piedepgina">
    <w:name w:val="footer"/>
    <w:basedOn w:val="Normal"/>
    <w:link w:val="PiedepginaCar"/>
    <w:uiPriority w:val="99"/>
    <w:unhideWhenUsed/>
    <w:rsid w:val="004E43B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3B4"/>
  </w:style>
  <w:style w:type="paragraph" w:styleId="Prrafodelista">
    <w:name w:val="List Paragraph"/>
    <w:basedOn w:val="Normal"/>
    <w:uiPriority w:val="34"/>
    <w:qFormat/>
    <w:rsid w:val="00733A6F"/>
    <w:pPr>
      <w:contextualSpacing/>
    </w:pPr>
  </w:style>
  <w:style w:type="character" w:styleId="Textoennegrita">
    <w:name w:val="Strong"/>
    <w:basedOn w:val="Fuentedeprrafopredeter"/>
    <w:uiPriority w:val="22"/>
    <w:qFormat/>
    <w:rsid w:val="00733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B1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46B1B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46B1B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1710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890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043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3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6666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2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79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284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465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530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300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3319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20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05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5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826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5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40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61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197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656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A4DF-32D5-4762-A7DB-01735B6A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rangel</dc:creator>
  <cp:keywords/>
  <dc:description/>
  <cp:lastModifiedBy>nicolas rangel</cp:lastModifiedBy>
  <cp:revision>1</cp:revision>
  <dcterms:created xsi:type="dcterms:W3CDTF">2024-02-15T03:06:00Z</dcterms:created>
  <dcterms:modified xsi:type="dcterms:W3CDTF">2024-02-15T04:40:00Z</dcterms:modified>
</cp:coreProperties>
</file>