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8F41D" w14:textId="33D3E80F" w:rsidR="008116F1" w:rsidRPr="00C132B8" w:rsidRDefault="008116F1" w:rsidP="00953D35">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Министерство науки и высшего образования Российской Федерации</w:t>
      </w:r>
    </w:p>
    <w:p w14:paraId="45C9E5BC"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Федеральное государственное бюджетное образовательное</w:t>
      </w:r>
    </w:p>
    <w:p w14:paraId="6D7F3808"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 xml:space="preserve">учреждение высшего образования </w:t>
      </w:r>
    </w:p>
    <w:p w14:paraId="449589D6" w14:textId="77777777" w:rsidR="008116F1" w:rsidRPr="00C132B8" w:rsidRDefault="008116F1" w:rsidP="008116F1">
      <w:pPr>
        <w:spacing w:before="0" w:after="0" w:line="276" w:lineRule="auto"/>
        <w:jc w:val="center"/>
        <w:rPr>
          <w:rFonts w:ascii="Times New Roman" w:eastAsia="Noto Sans CJK SC Regular" w:hAnsi="Times New Roman" w:cs="Times New Roman"/>
          <w:caps/>
          <w:color w:val="auto"/>
          <w:kern w:val="2"/>
          <w:sz w:val="28"/>
          <w:szCs w:val="28"/>
          <w:lang w:eastAsia="zh-CN" w:bidi="hi-IN"/>
        </w:rPr>
      </w:pPr>
      <w:r w:rsidRPr="00C132B8">
        <w:rPr>
          <w:rFonts w:ascii="Times New Roman" w:eastAsia="Noto Sans CJK SC Regular" w:hAnsi="Times New Roman" w:cs="Times New Roman"/>
          <w:caps/>
          <w:color w:val="auto"/>
          <w:kern w:val="2"/>
          <w:sz w:val="28"/>
          <w:szCs w:val="28"/>
          <w:lang w:eastAsia="zh-CN" w:bidi="hi-IN"/>
        </w:rPr>
        <w:t xml:space="preserve">«СибирскИЙ государственнЫЙ Университет </w:t>
      </w:r>
    </w:p>
    <w:p w14:paraId="37D5A531" w14:textId="77777777" w:rsidR="008116F1" w:rsidRPr="00C132B8" w:rsidRDefault="008116F1" w:rsidP="008116F1">
      <w:pPr>
        <w:spacing w:before="0" w:after="0" w:line="276" w:lineRule="auto"/>
        <w:jc w:val="center"/>
        <w:rPr>
          <w:rFonts w:ascii="Times New Roman" w:eastAsia="Noto Sans CJK SC Regular" w:hAnsi="Times New Roman" w:cs="Times New Roman"/>
          <w:caps/>
          <w:color w:val="auto"/>
          <w:kern w:val="2"/>
          <w:sz w:val="28"/>
          <w:szCs w:val="28"/>
          <w:lang w:eastAsia="zh-CN" w:bidi="hi-IN"/>
        </w:rPr>
      </w:pPr>
      <w:r w:rsidRPr="00C132B8">
        <w:rPr>
          <w:rFonts w:ascii="Times New Roman" w:eastAsia="Noto Sans CJK SC Regular" w:hAnsi="Times New Roman" w:cs="Times New Roman"/>
          <w:caps/>
          <w:color w:val="auto"/>
          <w:kern w:val="2"/>
          <w:sz w:val="28"/>
          <w:szCs w:val="28"/>
          <w:lang w:eastAsia="zh-CN" w:bidi="hi-IN"/>
        </w:rPr>
        <w:t>геоСИСТЕМ И ТЕХНОЛОГИЙ»</w:t>
      </w:r>
    </w:p>
    <w:p w14:paraId="1A2F2976"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(СГУГИТ)</w:t>
      </w:r>
    </w:p>
    <w:p w14:paraId="1E56537C" w14:textId="77777777" w:rsidR="008116F1" w:rsidRPr="00C132B8" w:rsidRDefault="008116F1" w:rsidP="008116F1">
      <w:pPr>
        <w:spacing w:before="0" w:after="0"/>
        <w:jc w:val="center"/>
        <w:rPr>
          <w:rFonts w:ascii="Times New Roman" w:eastAsia="Noto Sans CJK SC Regular" w:hAnsi="Times New Roman" w:cs="Times New Roman"/>
          <w:color w:val="auto"/>
          <w:kern w:val="2"/>
          <w:sz w:val="28"/>
          <w:szCs w:val="28"/>
          <w:lang w:eastAsia="ru-RU" w:bidi="hi-IN"/>
        </w:rPr>
      </w:pPr>
      <w:r w:rsidRPr="00C132B8">
        <w:rPr>
          <w:rFonts w:ascii="Liberation Serif" w:eastAsia="Noto Sans CJK SC Regular" w:hAnsi="Liberation Serif" w:cs="Lohit Devanagari"/>
          <w:noProof/>
          <w:color w:val="auto"/>
          <w:kern w:val="2"/>
          <w:szCs w:val="24"/>
          <w:lang w:eastAsia="ru-RU"/>
        </w:rPr>
        <mc:AlternateContent>
          <mc:Choice Requires="wpg">
            <w:drawing>
              <wp:anchor distT="0" distB="0" distL="114935" distR="114935" simplePos="0" relativeHeight="251659264" behindDoc="0" locked="0" layoutInCell="1" allowOverlap="1" wp14:anchorId="09138E1A" wp14:editId="4E3F3404">
                <wp:simplePos x="0" y="0"/>
                <wp:positionH relativeFrom="column">
                  <wp:posOffset>1837055</wp:posOffset>
                </wp:positionH>
                <wp:positionV relativeFrom="paragraph">
                  <wp:posOffset>94615</wp:posOffset>
                </wp:positionV>
                <wp:extent cx="2533650" cy="107950"/>
                <wp:effectExtent l="0" t="19050" r="38100" b="44450"/>
                <wp:wrapNone/>
                <wp:docPr id="16" name="Группа 1"/>
                <wp:cNvGraphicFramePr/>
                <a:graphic xmlns:a="http://schemas.openxmlformats.org/drawingml/2006/main">
                  <a:graphicData uri="http://schemas.microsoft.com/office/word/2010/wordprocessingGroup">
                    <wpg:wgp>
                      <wpg:cNvGrpSpPr/>
                      <wpg:grpSpPr>
                        <a:xfrm>
                          <a:off x="0" y="0"/>
                          <a:ext cx="2533650" cy="107950"/>
                          <a:chOff x="0" y="0"/>
                          <a:chExt cx="2532960" cy="107280"/>
                        </a:xfrm>
                      </wpg:grpSpPr>
                      <wps:wsp>
                        <wps:cNvPr id="17" name="Блок-схема: решение 17"/>
                        <wps:cNvSpPr/>
                        <wps:spPr>
                          <a:xfrm>
                            <a:off x="1148040" y="0"/>
                            <a:ext cx="240840" cy="107280"/>
                          </a:xfrm>
                          <a:prstGeom prst="flowChartDecision">
                            <a:avLst/>
                          </a:prstGeom>
                          <a:solidFill>
                            <a:srgbClr val="000000"/>
                          </a:solidFill>
                          <a:ln w="9360">
                            <a:solidFill>
                              <a:srgbClr val="000000"/>
                            </a:solidFill>
                            <a:miter/>
                          </a:ln>
                          <a:effectLst/>
                        </wps:spPr>
                        <wps:bodyPr/>
                      </wps:wsp>
                      <wps:wsp>
                        <wps:cNvPr id="18" name="Прямая соединительная линия 18"/>
                        <wps:cNvCnPr/>
                        <wps:spPr>
                          <a:xfrm>
                            <a:off x="0" y="56520"/>
                            <a:ext cx="1090800" cy="0"/>
                          </a:xfrm>
                          <a:prstGeom prst="line">
                            <a:avLst/>
                          </a:prstGeom>
                          <a:noFill/>
                          <a:ln w="19080">
                            <a:solidFill>
                              <a:srgbClr val="000000"/>
                            </a:solidFill>
                            <a:miter/>
                          </a:ln>
                          <a:effectLst/>
                        </wps:spPr>
                        <wps:bodyPr/>
                      </wps:wsp>
                      <wps:wsp>
                        <wps:cNvPr id="19" name="Прямая соединительная линия 19"/>
                        <wps:cNvCnPr/>
                        <wps:spPr>
                          <a:xfrm>
                            <a:off x="1439640" y="56520"/>
                            <a:ext cx="1093320" cy="0"/>
                          </a:xfrm>
                          <a:prstGeom prst="line">
                            <a:avLst/>
                          </a:prstGeom>
                          <a:noFill/>
                          <a:ln w="19080">
                            <a:solidFill>
                              <a:srgbClr val="000000"/>
                            </a:solidFill>
                            <a:miter/>
                          </a:ln>
                          <a:effec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DC9835" id="Группа 1" o:spid="_x0000_s1026" style="position:absolute;margin-left:144.65pt;margin-top:7.45pt;width:199.5pt;height:8.5pt;z-index:251659264;mso-wrap-distance-left:9.05pt;mso-wrap-distance-right:9.05pt" coordsize="25329,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">
                <v:shapetype id="_x0000_t110" coordsize="21600,21600" o:spt="110" path="m10800,l,10800,10800,21600,21600,10800xe">
                  <v:stroke joinstyle="miter"/>
                  <v:path gradientshapeok="t" o:connecttype="rect" textboxrect="5400,5400,16200,16200"/>
                </v:shapetype>
                <v:shape id="Блок-схема: решение 17" o:spid="_x0000_s1027" type="#_x0000_t110" style="position:absolute;left:11480;width:2408;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" fillcolor="black" strokeweight=".26mm"/>
                <v:line id="Прямая соединительная линия 18" o:spid="_x0000_s1028" style="position:absolute;visibility:visible;mso-wrap-style:square" from="0,565" to="1090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" strokeweight=".53mm">
                  <v:stroke joinstyle="miter"/>
                </v:line>
                <v:line id="Прямая соединительная линия 19" o:spid="_x0000_s1029" style="position:absolute;visibility:visible;mso-wrap-style:square" from="14396,565" to="253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" strokeweight=".53mm">
                  <v:stroke joinstyle="miter"/>
                </v:line>
              </v:group>
            </w:pict>
          </mc:Fallback>
        </mc:AlternateContent>
      </w:r>
    </w:p>
    <w:p w14:paraId="70CD77B0" w14:textId="77777777" w:rsidR="008116F1" w:rsidRPr="00C132B8" w:rsidRDefault="008116F1" w:rsidP="008116F1">
      <w:pPr>
        <w:spacing w:before="0" w:after="0"/>
        <w:jc w:val="right"/>
        <w:rPr>
          <w:rFonts w:ascii="Times New Roman" w:eastAsia="Noto Sans CJK SC Regular" w:hAnsi="Times New Roman" w:cs="Times New Roman"/>
          <w:color w:val="auto"/>
          <w:kern w:val="2"/>
          <w:sz w:val="28"/>
          <w:szCs w:val="28"/>
          <w:lang w:eastAsia="ru-RU" w:bidi="hi-IN"/>
        </w:rPr>
      </w:pPr>
    </w:p>
    <w:p w14:paraId="15758B42" w14:textId="77777777" w:rsidR="008116F1" w:rsidRPr="00C132B8" w:rsidRDefault="008116F1" w:rsidP="008116F1">
      <w:pPr>
        <w:spacing w:before="0" w:after="0"/>
        <w:jc w:val="right"/>
        <w:rPr>
          <w:rFonts w:ascii="Times New Roman" w:eastAsia="Noto Sans CJK SC Regular" w:hAnsi="Times New Roman" w:cs="Times New Roman"/>
          <w:color w:val="auto"/>
          <w:kern w:val="2"/>
          <w:szCs w:val="24"/>
          <w:lang w:eastAsia="zh-CN" w:bidi="hi-IN"/>
        </w:rPr>
      </w:pPr>
    </w:p>
    <w:p w14:paraId="596C213E" w14:textId="77777777" w:rsidR="008116F1" w:rsidRPr="00C132B8" w:rsidRDefault="008116F1" w:rsidP="008116F1">
      <w:pPr>
        <w:spacing w:before="0" w:after="0"/>
        <w:jc w:val="center"/>
        <w:rPr>
          <w:rFonts w:ascii="Times New Roman" w:eastAsia="Noto Sans CJK SC Regular" w:hAnsi="Times New Roman" w:cs="Times New Roman"/>
          <w:color w:val="auto"/>
          <w:kern w:val="2"/>
          <w:szCs w:val="24"/>
          <w:lang w:eastAsia="zh-CN" w:bidi="hi-IN"/>
        </w:rPr>
      </w:pPr>
    </w:p>
    <w:p w14:paraId="24441F31" w14:textId="77777777" w:rsidR="008116F1" w:rsidRPr="00C132B8" w:rsidRDefault="008116F1" w:rsidP="008116F1">
      <w:pPr>
        <w:spacing w:before="0" w:after="0"/>
        <w:jc w:val="center"/>
        <w:rPr>
          <w:rFonts w:ascii="Times New Roman" w:eastAsia="Noto Sans CJK SC Regular" w:hAnsi="Times New Roman" w:cs="Times New Roman"/>
          <w:b/>
          <w:color w:val="auto"/>
          <w:spacing w:val="60"/>
          <w:kern w:val="2"/>
          <w:sz w:val="28"/>
          <w:szCs w:val="28"/>
          <w:lang w:eastAsia="zh-CN" w:bidi="hi-IN"/>
        </w:rPr>
      </w:pPr>
    </w:p>
    <w:p w14:paraId="646D6235" w14:textId="77777777" w:rsidR="008116F1" w:rsidRPr="00C132B8" w:rsidRDefault="008116F1" w:rsidP="008116F1">
      <w:pPr>
        <w:spacing w:before="0" w:after="0"/>
        <w:jc w:val="center"/>
        <w:rPr>
          <w:rFonts w:ascii="Times New Roman" w:eastAsia="Noto Sans CJK SC Regular" w:hAnsi="Times New Roman" w:cs="Times New Roman"/>
          <w:b/>
          <w:color w:val="auto"/>
          <w:spacing w:val="60"/>
          <w:kern w:val="2"/>
          <w:sz w:val="28"/>
          <w:szCs w:val="28"/>
          <w:lang w:eastAsia="zh-CN" w:bidi="hi-IN"/>
        </w:rPr>
      </w:pPr>
    </w:p>
    <w:p w14:paraId="535D6910" w14:textId="77777777" w:rsidR="008116F1" w:rsidRPr="00C132B8" w:rsidRDefault="008116F1" w:rsidP="008116F1">
      <w:pPr>
        <w:spacing w:before="0" w:after="0" w:line="360" w:lineRule="auto"/>
        <w:jc w:val="both"/>
        <w:rPr>
          <w:rFonts w:ascii="Times New Roman" w:eastAsia="Noto Sans CJK SC Regular" w:hAnsi="Times New Roman" w:cs="Times New Roman"/>
          <w:color w:val="auto"/>
          <w:kern w:val="2"/>
          <w:sz w:val="32"/>
          <w:szCs w:val="28"/>
          <w:lang w:eastAsia="zh-CN" w:bidi="hi-IN"/>
        </w:rPr>
      </w:pPr>
    </w:p>
    <w:p w14:paraId="41947489"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774790EB" w14:textId="716D2648" w:rsidR="008116F1" w:rsidRPr="00C132B8" w:rsidRDefault="008116F1" w:rsidP="008116F1">
      <w:pPr>
        <w:suppressAutoHyphens/>
        <w:spacing w:before="0" w:after="0" w:line="360" w:lineRule="auto"/>
        <w:jc w:val="center"/>
        <w:rPr>
          <w:rFonts w:ascii="Times New Roman" w:eastAsia="Noto Sans CJK SC Regular" w:hAnsi="Times New Roman" w:cs="Times New Roman"/>
          <w:color w:val="auto"/>
          <w:kern w:val="2"/>
          <w:sz w:val="32"/>
          <w:szCs w:val="32"/>
          <w:lang w:eastAsia="zh-CN" w:bidi="hi-IN"/>
        </w:rPr>
      </w:pPr>
      <w:r w:rsidRPr="00C132B8">
        <w:rPr>
          <w:rFonts w:ascii="Times New Roman" w:eastAsia="Noto Sans CJK SC Regular" w:hAnsi="Times New Roman" w:cs="Times New Roman"/>
          <w:color w:val="auto"/>
          <w:kern w:val="2"/>
          <w:sz w:val="32"/>
          <w:szCs w:val="32"/>
          <w:lang w:eastAsia="zh-CN" w:bidi="hi-IN"/>
        </w:rPr>
        <w:t xml:space="preserve">ЛАБОРАТОРНАЯ РАБОТА № </w:t>
      </w:r>
      <w:r w:rsidR="00E0483C" w:rsidRPr="00C132B8">
        <w:rPr>
          <w:rFonts w:ascii="Times New Roman" w:eastAsia="Noto Sans CJK SC Regular" w:hAnsi="Times New Roman" w:cs="Times New Roman"/>
          <w:color w:val="auto"/>
          <w:kern w:val="2"/>
          <w:sz w:val="32"/>
          <w:szCs w:val="32"/>
          <w:lang w:eastAsia="zh-CN" w:bidi="hi-IN"/>
        </w:rPr>
        <w:t>6</w:t>
      </w:r>
    </w:p>
    <w:p w14:paraId="052B1C75" w14:textId="77777777" w:rsidR="00E0483C" w:rsidRPr="00C132B8" w:rsidRDefault="00E0483C" w:rsidP="00E0483C">
      <w:pPr>
        <w:spacing w:before="0" w:after="0" w:line="360" w:lineRule="auto"/>
        <w:jc w:val="center"/>
        <w:rPr>
          <w:rFonts w:ascii="Times New Roman" w:eastAsia="Noto Sans CJK SC Regular" w:hAnsi="Times New Roman" w:cs="Times New Roman"/>
          <w:caps/>
          <w:color w:val="auto"/>
          <w:kern w:val="2"/>
          <w:sz w:val="32"/>
          <w:szCs w:val="32"/>
          <w:lang w:eastAsia="zh-CN" w:bidi="hi-IN"/>
        </w:rPr>
      </w:pPr>
      <w:r w:rsidRPr="00C132B8">
        <w:rPr>
          <w:rFonts w:ascii="Times New Roman" w:eastAsia="Noto Sans CJK SC Regular" w:hAnsi="Times New Roman" w:cs="Times New Roman"/>
          <w:caps/>
          <w:color w:val="auto"/>
          <w:kern w:val="2"/>
          <w:sz w:val="32"/>
          <w:szCs w:val="32"/>
          <w:lang w:eastAsia="zh-CN" w:bidi="hi-IN"/>
        </w:rPr>
        <w:t>Разработка плана сопровождения</w:t>
      </w:r>
    </w:p>
    <w:p w14:paraId="118D15ED"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6C8EE622"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411F99AB"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8"/>
          <w:lang w:eastAsia="zh-CN" w:bidi="hi-IN"/>
        </w:rPr>
      </w:pPr>
    </w:p>
    <w:p w14:paraId="7456FD93" w14:textId="5FD8830F" w:rsidR="008116F1" w:rsidRPr="00C132B8" w:rsidRDefault="00B26E11" w:rsidP="008116F1">
      <w:pPr>
        <w:spacing w:before="0" w:after="0" w:line="360" w:lineRule="auto"/>
        <w:jc w:val="right"/>
        <w:rPr>
          <w:rFonts w:ascii="Times New Roman" w:eastAsia="Noto Sans CJK SC Regular" w:hAnsi="Times New Roman" w:cs="Times New Roman"/>
          <w:color w:val="auto"/>
          <w:kern w:val="2"/>
          <w:szCs w:val="24"/>
          <w:lang w:eastAsia="zh-CN" w:bidi="hi-IN"/>
        </w:rPr>
      </w:pPr>
      <w:r>
        <w:rPr>
          <w:rFonts w:ascii="Times New Roman" w:eastAsia="Noto Sans CJK SC Regular" w:hAnsi="Times New Roman" w:cs="Times New Roman"/>
          <w:color w:val="auto"/>
          <w:kern w:val="2"/>
          <w:sz w:val="28"/>
          <w:szCs w:val="28"/>
          <w:lang w:eastAsia="zh-CN" w:bidi="hi-IN"/>
        </w:rPr>
        <w:t>Выполнила обучающаяся</w:t>
      </w:r>
    </w:p>
    <w:p w14:paraId="484AE30B" w14:textId="11265FE6" w:rsidR="008116F1" w:rsidRPr="00C132B8" w:rsidRDefault="00B26E11" w:rsidP="008116F1">
      <w:pPr>
        <w:spacing w:before="0" w:after="0" w:line="360" w:lineRule="auto"/>
        <w:jc w:val="right"/>
        <w:rPr>
          <w:rFonts w:ascii="Times New Roman" w:eastAsia="Noto Sans CJK SC Regular" w:hAnsi="Times New Roman" w:cs="Times New Roman"/>
          <w:color w:val="auto"/>
          <w:kern w:val="2"/>
          <w:szCs w:val="24"/>
          <w:lang w:eastAsia="zh-CN" w:bidi="hi-IN"/>
        </w:rPr>
      </w:pPr>
      <w:r>
        <w:rPr>
          <w:rFonts w:ascii="Times New Roman" w:eastAsia="Noto Sans CJK SC Regular" w:hAnsi="Times New Roman" w:cs="Times New Roman"/>
          <w:color w:val="auto"/>
          <w:kern w:val="2"/>
          <w:sz w:val="28"/>
          <w:szCs w:val="28"/>
          <w:lang w:eastAsia="zh-CN" w:bidi="hi-IN"/>
        </w:rPr>
        <w:t>группы БИ-33.1</w:t>
      </w:r>
      <w:bookmarkStart w:id="0" w:name="_GoBack"/>
      <w:bookmarkEnd w:id="0"/>
    </w:p>
    <w:p w14:paraId="7BF4F389" w14:textId="73A41488" w:rsidR="008116F1" w:rsidRPr="00C132B8" w:rsidRDefault="00B26E11" w:rsidP="008116F1">
      <w:pPr>
        <w:spacing w:before="0" w:after="0" w:line="360" w:lineRule="auto"/>
        <w:jc w:val="right"/>
        <w:rPr>
          <w:rFonts w:ascii="Times New Roman" w:eastAsia="Noto Sans CJK SC Regular" w:hAnsi="Times New Roman" w:cs="Times New Roman"/>
          <w:color w:val="auto"/>
          <w:kern w:val="2"/>
          <w:sz w:val="28"/>
          <w:szCs w:val="28"/>
          <w:lang w:eastAsia="zh-CN" w:bidi="hi-IN"/>
        </w:rPr>
      </w:pPr>
      <w:r>
        <w:rPr>
          <w:rFonts w:ascii="Times New Roman" w:eastAsia="Noto Sans CJK SC Regular" w:hAnsi="Times New Roman" w:cs="Times New Roman"/>
          <w:color w:val="auto"/>
          <w:kern w:val="2"/>
          <w:sz w:val="28"/>
          <w:szCs w:val="28"/>
          <w:lang w:eastAsia="zh-CN" w:bidi="hi-IN"/>
        </w:rPr>
        <w:t>Стратонова В.О.</w:t>
      </w:r>
    </w:p>
    <w:p w14:paraId="7F2FC71A"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8"/>
          <w:lang w:eastAsia="zh-CN" w:bidi="hi-IN"/>
        </w:rPr>
      </w:pPr>
    </w:p>
    <w:p w14:paraId="66F625DB"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8"/>
          <w:lang w:eastAsia="zh-CN" w:bidi="hi-IN"/>
        </w:rPr>
      </w:pPr>
    </w:p>
    <w:p w14:paraId="0C1734AE"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Проверил</w:t>
      </w:r>
    </w:p>
    <w:p w14:paraId="714C9CD2"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Старший преподаватель кафедры ПИиИС</w:t>
      </w:r>
    </w:p>
    <w:p w14:paraId="23292B89"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Шарапов А.А.</w:t>
      </w:r>
    </w:p>
    <w:p w14:paraId="7D77FB5C"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4"/>
          <w:lang w:eastAsia="zh-CN" w:bidi="hi-IN"/>
        </w:rPr>
      </w:pPr>
    </w:p>
    <w:p w14:paraId="7EF2FB65"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4"/>
          <w:lang w:eastAsia="zh-CN" w:bidi="hi-IN"/>
        </w:rPr>
      </w:pPr>
    </w:p>
    <w:p w14:paraId="4AA33F03" w14:textId="25F45FBF"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2B09E380" w14:textId="637A69AE" w:rsidR="00E0483C" w:rsidRDefault="00E0483C"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6A351711" w14:textId="77777777" w:rsidR="00953D35" w:rsidRPr="00C132B8" w:rsidRDefault="00953D35"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4D088B93" w14:textId="2A63E87F" w:rsidR="00E0483C" w:rsidRPr="00C132B8" w:rsidRDefault="008116F1" w:rsidP="00E0483C">
      <w:pPr>
        <w:spacing w:before="0" w:after="160" w:line="259" w:lineRule="auto"/>
        <w:jc w:val="center"/>
        <w:rPr>
          <w:rFonts w:ascii="Times New Roman" w:eastAsia="Noto Sans CJK SC Regular" w:hAnsi="Times New Roman" w:cs="Times New Roman"/>
          <w:color w:val="auto"/>
          <w:sz w:val="28"/>
          <w:szCs w:val="24"/>
          <w:lang w:eastAsia="zh-CN" w:bidi="hi-IN"/>
        </w:rPr>
      </w:pPr>
      <w:r w:rsidRPr="00C132B8">
        <w:rPr>
          <w:rFonts w:ascii="Times New Roman" w:eastAsia="Noto Sans CJK SC Regular" w:hAnsi="Times New Roman" w:cs="Times New Roman"/>
          <w:color w:val="auto"/>
          <w:sz w:val="28"/>
          <w:szCs w:val="24"/>
          <w:lang w:eastAsia="zh-CN" w:bidi="hi-IN"/>
        </w:rPr>
        <w:t>Новосибирск – 2022</w:t>
      </w:r>
    </w:p>
    <w:p w14:paraId="479E1EC2" w14:textId="77777777" w:rsidR="008116F1" w:rsidRPr="00C132B8" w:rsidRDefault="008116F1" w:rsidP="00C132B8">
      <w:pPr>
        <w:pStyle w:val="a3"/>
        <w:spacing w:before="0" w:after="0" w:line="360" w:lineRule="auto"/>
        <w:ind w:firstLine="567"/>
        <w:jc w:val="center"/>
        <w:rPr>
          <w:bCs/>
          <w:color w:val="auto"/>
        </w:rPr>
      </w:pPr>
      <w:r w:rsidRPr="00C132B8">
        <w:rPr>
          <w:bCs/>
          <w:color w:val="auto"/>
        </w:rPr>
        <w:lastRenderedPageBreak/>
        <w:t>1. Введение</w:t>
      </w:r>
    </w:p>
    <w:p w14:paraId="3389640A" w14:textId="77777777" w:rsidR="00C132B8" w:rsidRDefault="008116F1" w:rsidP="00C132B8">
      <w:pPr>
        <w:pStyle w:val="a3"/>
        <w:spacing w:before="0" w:after="0" w:line="360" w:lineRule="auto"/>
        <w:ind w:firstLine="567"/>
        <w:rPr>
          <w:bCs/>
          <w:color w:val="auto"/>
        </w:rPr>
      </w:pPr>
      <w:r w:rsidRPr="00C132B8">
        <w:rPr>
          <w:bCs/>
          <w:color w:val="auto"/>
        </w:rPr>
        <w:t>1.1 Описание сопровождаемой системы</w:t>
      </w:r>
    </w:p>
    <w:p w14:paraId="6DD9B5CE" w14:textId="6FE64E41" w:rsidR="00C132B8" w:rsidRDefault="00E0483C" w:rsidP="00C132B8">
      <w:pPr>
        <w:pStyle w:val="a3"/>
        <w:spacing w:before="0" w:after="0" w:line="360" w:lineRule="auto"/>
        <w:ind w:firstLine="567"/>
        <w:rPr>
          <w:bCs/>
          <w:color w:val="auto"/>
        </w:rPr>
      </w:pPr>
      <w:r w:rsidRPr="00C132B8">
        <w:rPr>
          <w:rFonts w:cs="Times New Roman"/>
          <w:bCs/>
          <w:color w:val="auto"/>
          <w:szCs w:val="28"/>
        </w:rPr>
        <w:t>Сопровождаемой системой является –</w:t>
      </w:r>
      <w:r w:rsidRPr="00C132B8">
        <w:rPr>
          <w:bCs/>
          <w:color w:val="auto"/>
        </w:rPr>
        <w:t xml:space="preserve"> </w:t>
      </w:r>
      <w:r w:rsidR="005154C2">
        <w:rPr>
          <w:rFonts w:cs="Times New Roman"/>
          <w:bCs/>
          <w:color w:val="auto"/>
          <w:szCs w:val="28"/>
        </w:rPr>
        <w:t>конвертер валют, который получает данные с официального сайта Центрального банка России.</w:t>
      </w:r>
      <w:r w:rsidRPr="00C132B8">
        <w:rPr>
          <w:rFonts w:cs="Times New Roman"/>
          <w:bCs/>
          <w:color w:val="auto"/>
          <w:szCs w:val="28"/>
        </w:rPr>
        <w:t xml:space="preserve">  Наименование разработки «</w:t>
      </w:r>
      <w:r w:rsidR="005154C2">
        <w:rPr>
          <w:rFonts w:cs="Times New Roman"/>
          <w:bCs/>
          <w:color w:val="auto"/>
          <w:szCs w:val="28"/>
        </w:rPr>
        <w:t>Конвертер валют</w:t>
      </w:r>
      <w:r w:rsidRPr="00C132B8">
        <w:rPr>
          <w:rFonts w:cs="Times New Roman"/>
          <w:bCs/>
          <w:color w:val="auto"/>
          <w:szCs w:val="28"/>
        </w:rPr>
        <w:t xml:space="preserve">».  </w:t>
      </w:r>
      <w:r w:rsidR="005154C2">
        <w:rPr>
          <w:rFonts w:cs="Times New Roman"/>
          <w:bCs/>
          <w:color w:val="auto"/>
          <w:szCs w:val="28"/>
        </w:rPr>
        <w:t>Программа предназначена для перевода 10 валют, а именно: Доллар США, Гривна, Казахский тенге, Евро, Российский рубль, Японская йена, Швейцарский франк, Турецкая лира, Польский злотый, Китайский юань.</w:t>
      </w:r>
      <w:r w:rsidRPr="00C132B8">
        <w:rPr>
          <w:rFonts w:cs="Times New Roman"/>
          <w:bCs/>
          <w:color w:val="auto"/>
          <w:szCs w:val="28"/>
        </w:rPr>
        <w:t xml:space="preserve"> Область применения данной программы: Высшие учебные заведения</w:t>
      </w:r>
      <w:r w:rsidR="005154C2">
        <w:rPr>
          <w:rFonts w:cs="Times New Roman"/>
          <w:bCs/>
          <w:color w:val="auto"/>
          <w:szCs w:val="28"/>
        </w:rPr>
        <w:t>, к</w:t>
      </w:r>
      <w:r w:rsidRPr="00C132B8">
        <w:rPr>
          <w:rFonts w:cs="Times New Roman"/>
          <w:bCs/>
          <w:color w:val="auto"/>
          <w:szCs w:val="28"/>
        </w:rPr>
        <w:t xml:space="preserve">олледжи, техникумы, с </w:t>
      </w:r>
      <w:r w:rsidR="005154C2">
        <w:rPr>
          <w:rFonts w:cs="Times New Roman"/>
          <w:bCs/>
          <w:color w:val="auto"/>
          <w:szCs w:val="28"/>
        </w:rPr>
        <w:t xml:space="preserve">экономическим уклоном. </w:t>
      </w:r>
      <w:r w:rsidRPr="00C132B8">
        <w:rPr>
          <w:rFonts w:cs="Times New Roman"/>
          <w:bCs/>
          <w:color w:val="auto"/>
          <w:szCs w:val="28"/>
        </w:rPr>
        <w:t xml:space="preserve">Программа может быть использована также для личного пользования, проверки корректности расчетов. </w:t>
      </w:r>
    </w:p>
    <w:p w14:paraId="764CDF6C" w14:textId="77777777" w:rsidR="00C132B8" w:rsidRDefault="008116F1" w:rsidP="00C132B8">
      <w:pPr>
        <w:pStyle w:val="a3"/>
        <w:spacing w:before="0" w:after="0" w:line="360" w:lineRule="auto"/>
        <w:ind w:firstLine="567"/>
        <w:rPr>
          <w:bCs/>
          <w:color w:val="auto"/>
        </w:rPr>
      </w:pPr>
      <w:r w:rsidRPr="00C132B8">
        <w:rPr>
          <w:bCs/>
          <w:color w:val="auto"/>
        </w:rPr>
        <w:t>1.2 Определение исходных состояний программного средства</w:t>
      </w:r>
    </w:p>
    <w:p w14:paraId="18C005F0" w14:textId="6D8A412F" w:rsidR="00C132B8" w:rsidRDefault="005154C2" w:rsidP="00C132B8">
      <w:pPr>
        <w:pStyle w:val="a3"/>
        <w:spacing w:before="0" w:after="0" w:line="360" w:lineRule="auto"/>
        <w:ind w:firstLine="567"/>
        <w:rPr>
          <w:bCs/>
          <w:color w:val="auto"/>
        </w:rPr>
      </w:pPr>
      <w:r>
        <w:rPr>
          <w:bCs/>
          <w:color w:val="auto"/>
        </w:rPr>
        <w:t>Конвертер валют</w:t>
      </w:r>
      <w:r w:rsidR="003353AA" w:rsidRPr="00C132B8">
        <w:rPr>
          <w:bCs/>
          <w:color w:val="auto"/>
        </w:rPr>
        <w:t xml:space="preserve"> ориентирован на решение задач следующего типа: </w:t>
      </w:r>
    </w:p>
    <w:p w14:paraId="71BE2E45" w14:textId="3A156029" w:rsidR="00C132B8" w:rsidRDefault="005154C2" w:rsidP="005154C2">
      <w:pPr>
        <w:pStyle w:val="a3"/>
        <w:spacing w:before="0" w:after="0" w:line="360" w:lineRule="auto"/>
        <w:ind w:firstLine="567"/>
        <w:rPr>
          <w:bCs/>
          <w:color w:val="auto"/>
        </w:rPr>
      </w:pPr>
      <w:r>
        <w:rPr>
          <w:bCs/>
          <w:color w:val="auto"/>
        </w:rPr>
        <w:t>– перевод из одной валюты в другую.</w:t>
      </w:r>
      <w:r w:rsidR="003353AA" w:rsidRPr="00C132B8">
        <w:rPr>
          <w:bCs/>
          <w:color w:val="auto"/>
        </w:rPr>
        <w:t xml:space="preserve"> </w:t>
      </w:r>
    </w:p>
    <w:p w14:paraId="59AF2DBF" w14:textId="77777777" w:rsidR="00C132B8" w:rsidRDefault="008116F1" w:rsidP="00C132B8">
      <w:pPr>
        <w:pStyle w:val="a3"/>
        <w:spacing w:before="0" w:after="0" w:line="360" w:lineRule="auto"/>
        <w:ind w:firstLine="567"/>
        <w:rPr>
          <w:bCs/>
          <w:color w:val="auto"/>
        </w:rPr>
      </w:pPr>
      <w:r w:rsidRPr="00C132B8">
        <w:rPr>
          <w:bCs/>
          <w:color w:val="auto"/>
        </w:rPr>
        <w:t>1.3 Описание уровня требуемой поддержки</w:t>
      </w:r>
    </w:p>
    <w:p w14:paraId="45A44C58" w14:textId="77777777" w:rsidR="00C132B8" w:rsidRDefault="003353AA" w:rsidP="00C132B8">
      <w:pPr>
        <w:pStyle w:val="a3"/>
        <w:spacing w:before="0" w:after="0" w:line="360" w:lineRule="auto"/>
        <w:ind w:firstLine="567"/>
        <w:rPr>
          <w:bCs/>
          <w:color w:val="auto"/>
        </w:rPr>
      </w:pPr>
      <w:r w:rsidRPr="00C132B8">
        <w:rPr>
          <w:rFonts w:cs="Times New Roman"/>
          <w:bCs/>
          <w:color w:val="auto"/>
        </w:rPr>
        <w:t xml:space="preserve">На данном этапе, необходимо провести профилактическое сопровождение. По мере выявления пользователями багов, либо </w:t>
      </w:r>
      <w:r w:rsidR="00C132B8" w:rsidRPr="00C132B8">
        <w:rPr>
          <w:rFonts w:cs="Times New Roman"/>
          <w:bCs/>
          <w:color w:val="auto"/>
        </w:rPr>
        <w:t>каких-либо</w:t>
      </w:r>
      <w:r w:rsidRPr="00C132B8">
        <w:rPr>
          <w:rFonts w:cs="Times New Roman"/>
          <w:bCs/>
          <w:color w:val="auto"/>
        </w:rPr>
        <w:t xml:space="preserve"> недочетов, будет проведено </w:t>
      </w:r>
      <w:r w:rsidRPr="00C132B8">
        <w:rPr>
          <w:rStyle w:val="a5"/>
          <w:rFonts w:cs="Times New Roman"/>
          <w:bCs/>
          <w:i w:val="0"/>
          <w:iCs w:val="0"/>
          <w:color w:val="auto"/>
        </w:rPr>
        <w:t>Сопровождение с целью изменения функциональных возможностей системы</w:t>
      </w:r>
    </w:p>
    <w:p w14:paraId="6CC00D08" w14:textId="77777777" w:rsidR="00C132B8" w:rsidRDefault="008116F1" w:rsidP="00C132B8">
      <w:pPr>
        <w:pStyle w:val="a3"/>
        <w:spacing w:before="0" w:after="0" w:line="360" w:lineRule="auto"/>
        <w:ind w:firstLine="567"/>
        <w:rPr>
          <w:bCs/>
          <w:color w:val="auto"/>
        </w:rPr>
      </w:pPr>
      <w:r w:rsidRPr="00C132B8">
        <w:rPr>
          <w:bCs/>
          <w:color w:val="auto"/>
        </w:rPr>
        <w:t>1.4 Определение организации, проводящей сопровождение</w:t>
      </w:r>
    </w:p>
    <w:p w14:paraId="3EE716E5" w14:textId="00F5B226" w:rsidR="008116F1" w:rsidRPr="00C132B8" w:rsidRDefault="003353AA" w:rsidP="00C132B8">
      <w:pPr>
        <w:pStyle w:val="a3"/>
        <w:spacing w:before="0" w:after="0" w:line="360" w:lineRule="auto"/>
        <w:ind w:firstLine="567"/>
        <w:rPr>
          <w:bCs/>
          <w:color w:val="auto"/>
        </w:rPr>
      </w:pPr>
      <w:r w:rsidRPr="00C132B8">
        <w:rPr>
          <w:bCs/>
          <w:color w:val="auto"/>
        </w:rPr>
        <w:t xml:space="preserve">Сопровождение программного обеспечения будет производится исключительно, разработчиком. </w:t>
      </w:r>
    </w:p>
    <w:p w14:paraId="18FF0E03" w14:textId="77777777" w:rsidR="00C132B8" w:rsidRDefault="008116F1" w:rsidP="00C132B8">
      <w:pPr>
        <w:pStyle w:val="a3"/>
        <w:spacing w:before="0" w:after="0" w:line="360" w:lineRule="auto"/>
        <w:ind w:firstLine="567"/>
        <w:rPr>
          <w:bCs/>
          <w:color w:val="auto"/>
        </w:rPr>
      </w:pPr>
      <w:r w:rsidRPr="00C132B8">
        <w:rPr>
          <w:bCs/>
          <w:color w:val="auto"/>
        </w:rPr>
        <w:t>1.5 Описание любых условий (протоколов), согласованных между заказчиком и поставщиком</w:t>
      </w:r>
    </w:p>
    <w:p w14:paraId="5C1D37B9" w14:textId="77777777" w:rsidR="00C132B8" w:rsidRDefault="008116F1" w:rsidP="00C132B8">
      <w:pPr>
        <w:pStyle w:val="a3"/>
        <w:spacing w:before="0" w:after="0" w:line="360" w:lineRule="auto"/>
        <w:ind w:firstLine="567"/>
        <w:rPr>
          <w:bCs/>
          <w:color w:val="auto"/>
        </w:rPr>
      </w:pPr>
      <w:r w:rsidRPr="00C132B8">
        <w:rPr>
          <w:bCs/>
          <w:color w:val="auto"/>
        </w:rPr>
        <w:t xml:space="preserve">Крайний срок сдачи сопровождения – </w:t>
      </w:r>
      <w:r w:rsidR="003353AA" w:rsidRPr="00C132B8">
        <w:rPr>
          <w:bCs/>
          <w:color w:val="auto"/>
        </w:rPr>
        <w:t>31.12.2022</w:t>
      </w:r>
      <w:r w:rsidRPr="00C132B8">
        <w:rPr>
          <w:bCs/>
          <w:color w:val="auto"/>
        </w:rPr>
        <w:t>.</w:t>
      </w:r>
    </w:p>
    <w:p w14:paraId="329A74E6" w14:textId="77777777" w:rsidR="00C132B8" w:rsidRDefault="008116F1" w:rsidP="00B67C1D">
      <w:pPr>
        <w:pStyle w:val="a3"/>
        <w:spacing w:before="0" w:after="0" w:line="360" w:lineRule="auto"/>
        <w:ind w:firstLine="567"/>
        <w:jc w:val="center"/>
        <w:rPr>
          <w:bCs/>
          <w:color w:val="auto"/>
        </w:rPr>
      </w:pPr>
      <w:r w:rsidRPr="00C132B8">
        <w:rPr>
          <w:bCs/>
          <w:color w:val="auto"/>
        </w:rPr>
        <w:t>2. Концепция сопровождения</w:t>
      </w:r>
    </w:p>
    <w:p w14:paraId="0E5D9DFD" w14:textId="77777777" w:rsidR="00C132B8" w:rsidRDefault="008116F1" w:rsidP="00C132B8">
      <w:pPr>
        <w:pStyle w:val="a3"/>
        <w:spacing w:before="0" w:after="0" w:line="360" w:lineRule="auto"/>
        <w:ind w:firstLine="567"/>
        <w:rPr>
          <w:bCs/>
          <w:color w:val="auto"/>
        </w:rPr>
      </w:pPr>
      <w:r w:rsidRPr="00C132B8">
        <w:rPr>
          <w:bCs/>
          <w:color w:val="auto"/>
        </w:rPr>
        <w:t>2.1 Описание концепции</w:t>
      </w:r>
    </w:p>
    <w:p w14:paraId="324BC39A" w14:textId="77777777" w:rsidR="00C132B8" w:rsidRDefault="008116F1" w:rsidP="00C132B8">
      <w:pPr>
        <w:pStyle w:val="a3"/>
        <w:spacing w:before="0" w:after="0" w:line="360" w:lineRule="auto"/>
        <w:ind w:firstLine="567"/>
        <w:rPr>
          <w:bCs/>
          <w:color w:val="auto"/>
        </w:rPr>
      </w:pPr>
      <w:r w:rsidRPr="00C132B8">
        <w:rPr>
          <w:bCs/>
          <w:color w:val="auto"/>
        </w:rPr>
        <w:t>Область сопровождения. Тип сопровождения: профилактический</w:t>
      </w:r>
      <w:r w:rsidR="003353AA" w:rsidRPr="00C132B8">
        <w:rPr>
          <w:bCs/>
          <w:color w:val="auto"/>
        </w:rPr>
        <w:t xml:space="preserve">, </w:t>
      </w:r>
      <w:r w:rsidR="003353AA" w:rsidRPr="00C132B8">
        <w:rPr>
          <w:rStyle w:val="a5"/>
          <w:rFonts w:cs="Times New Roman"/>
          <w:bCs/>
          <w:i w:val="0"/>
          <w:iCs w:val="0"/>
          <w:color w:val="auto"/>
        </w:rPr>
        <w:t>Сопровождение с целью изменения функциональных возможностей системы</w:t>
      </w:r>
      <w:r w:rsidRPr="00C132B8">
        <w:rPr>
          <w:bCs/>
          <w:color w:val="auto"/>
        </w:rPr>
        <w:t xml:space="preserve">. Все </w:t>
      </w:r>
      <w:r w:rsidRPr="00C132B8">
        <w:rPr>
          <w:bCs/>
          <w:color w:val="auto"/>
        </w:rPr>
        <w:lastRenderedPageBreak/>
        <w:t xml:space="preserve">документы, разработанные </w:t>
      </w:r>
      <w:r w:rsidR="003353AA" w:rsidRPr="00C132B8">
        <w:rPr>
          <w:bCs/>
          <w:color w:val="auto"/>
        </w:rPr>
        <w:t>в ходе сопровождения,</w:t>
      </w:r>
      <w:r w:rsidRPr="00C132B8">
        <w:rPr>
          <w:bCs/>
          <w:color w:val="auto"/>
        </w:rPr>
        <w:t xml:space="preserve"> соответствуют необходимым стандартам качества. Изменения в конкретном элементе системы, вносимые вследствие сопровождения, не влияют на прочие элементы системы. </w:t>
      </w:r>
    </w:p>
    <w:p w14:paraId="183CE252" w14:textId="77777777" w:rsidR="00C132B8" w:rsidRDefault="008116F1" w:rsidP="00C132B8">
      <w:pPr>
        <w:pStyle w:val="a3"/>
        <w:spacing w:before="0" w:after="0" w:line="360" w:lineRule="auto"/>
        <w:ind w:firstLine="567"/>
        <w:rPr>
          <w:bCs/>
          <w:color w:val="auto"/>
        </w:rPr>
      </w:pPr>
      <w:r w:rsidRPr="00C132B8">
        <w:rPr>
          <w:bCs/>
          <w:color w:val="auto"/>
        </w:rPr>
        <w:t xml:space="preserve">Практическое применение процесса. </w:t>
      </w:r>
      <w:r w:rsidR="00965810" w:rsidRPr="00C132B8">
        <w:rPr>
          <w:bCs/>
          <w:color w:val="auto"/>
        </w:rPr>
        <w:t xml:space="preserve">Основная задача сопровождения, мониторинг работы программного обеспечения, а также, </w:t>
      </w:r>
      <w:r w:rsidR="00C132B8" w:rsidRPr="00C132B8">
        <w:rPr>
          <w:bCs/>
          <w:color w:val="auto"/>
        </w:rPr>
        <w:t>выявления ошибок,</w:t>
      </w:r>
      <w:r w:rsidR="00965810" w:rsidRPr="00C132B8">
        <w:rPr>
          <w:bCs/>
          <w:color w:val="auto"/>
        </w:rPr>
        <w:t xml:space="preserve"> которые не были замечены в процессе разработки и непосредственное </w:t>
      </w:r>
      <w:r w:rsidR="00C132B8" w:rsidRPr="00C132B8">
        <w:rPr>
          <w:bCs/>
          <w:color w:val="auto"/>
        </w:rPr>
        <w:t>из исправления</w:t>
      </w:r>
      <w:r w:rsidR="00965810" w:rsidRPr="00C132B8">
        <w:rPr>
          <w:bCs/>
          <w:color w:val="auto"/>
        </w:rPr>
        <w:t xml:space="preserve">. </w:t>
      </w:r>
    </w:p>
    <w:p w14:paraId="10E1316F" w14:textId="5275AD96" w:rsidR="00C132B8" w:rsidRDefault="008116F1" w:rsidP="00C132B8">
      <w:pPr>
        <w:pStyle w:val="a3"/>
        <w:spacing w:before="0" w:after="0" w:line="360" w:lineRule="auto"/>
        <w:ind w:firstLine="567"/>
        <w:rPr>
          <w:bCs/>
          <w:color w:val="auto"/>
        </w:rPr>
      </w:pPr>
      <w:r w:rsidRPr="00C132B8">
        <w:rPr>
          <w:bCs/>
          <w:color w:val="auto"/>
        </w:rPr>
        <w:t xml:space="preserve">Определение лиц, ответственных за сопровождение. Согласно стандарту, назначение (выбор) сопроводителя должно быть основано на ряде факторов, включая: 1) срок службы программного средства; 2) размер долгосрочных затрат; 3) размер первоначальных затрат; 4) наличие соответствующего места; 5) квалификацию персонала; 6) работоспособность программного продукта; 7) программу (график) сопровождения; 8) знание предметной области применения программного продукта. </w:t>
      </w:r>
      <w:r w:rsidR="00965810" w:rsidRPr="00C132B8">
        <w:rPr>
          <w:bCs/>
          <w:color w:val="auto"/>
        </w:rPr>
        <w:t xml:space="preserve">Ответственным за сопровождение программного обеспечения, </w:t>
      </w:r>
      <w:r w:rsidR="005154C2">
        <w:rPr>
          <w:bCs/>
          <w:color w:val="auto"/>
        </w:rPr>
        <w:t>назначена Стратонова В.О</w:t>
      </w:r>
      <w:r w:rsidR="00965810" w:rsidRPr="00C132B8">
        <w:rPr>
          <w:bCs/>
          <w:color w:val="auto"/>
        </w:rPr>
        <w:t>.</w:t>
      </w:r>
      <w:r w:rsidR="005154C2">
        <w:rPr>
          <w:bCs/>
          <w:color w:val="auto"/>
        </w:rPr>
        <w:t>, занимающая</w:t>
      </w:r>
      <w:r w:rsidR="00965810" w:rsidRPr="00C132B8">
        <w:rPr>
          <w:bCs/>
          <w:color w:val="auto"/>
        </w:rPr>
        <w:t xml:space="preserve"> должность разработчика.</w:t>
      </w:r>
    </w:p>
    <w:p w14:paraId="1C5B6890" w14:textId="77777777" w:rsidR="00C132B8" w:rsidRDefault="008116F1" w:rsidP="00C132B8">
      <w:pPr>
        <w:pStyle w:val="a3"/>
        <w:spacing w:before="0" w:after="0" w:line="360" w:lineRule="auto"/>
        <w:ind w:firstLine="567"/>
        <w:rPr>
          <w:bCs/>
          <w:color w:val="auto"/>
        </w:rPr>
      </w:pPr>
      <w:r w:rsidRPr="00C132B8">
        <w:rPr>
          <w:bCs/>
          <w:color w:val="auto"/>
        </w:rPr>
        <w:t xml:space="preserve">Оценка стоимости сопровождения. </w:t>
      </w:r>
      <w:r w:rsidR="00965810" w:rsidRPr="00C132B8">
        <w:rPr>
          <w:bCs/>
          <w:color w:val="auto"/>
        </w:rPr>
        <w:t xml:space="preserve">Сопровождение программного обеспечения будет производится бесплатно, так как разработка, не рассматривалась с точки зрения коммерциализации.  </w:t>
      </w:r>
    </w:p>
    <w:p w14:paraId="481D7644" w14:textId="77777777" w:rsidR="00C132B8" w:rsidRDefault="008116F1" w:rsidP="00C132B8">
      <w:pPr>
        <w:pStyle w:val="a3"/>
        <w:spacing w:before="0" w:after="0" w:line="360" w:lineRule="auto"/>
        <w:ind w:firstLine="567"/>
        <w:rPr>
          <w:bCs/>
          <w:color w:val="auto"/>
        </w:rPr>
      </w:pPr>
      <w:r w:rsidRPr="00C132B8">
        <w:rPr>
          <w:bCs/>
          <w:color w:val="auto"/>
        </w:rPr>
        <w:t>2.2 Описание уровня поддержки системы</w:t>
      </w:r>
    </w:p>
    <w:p w14:paraId="3F815BC0" w14:textId="77777777" w:rsidR="00C132B8" w:rsidRDefault="008116F1" w:rsidP="00C132B8">
      <w:pPr>
        <w:pStyle w:val="a3"/>
        <w:spacing w:before="0" w:after="0" w:line="360" w:lineRule="auto"/>
        <w:ind w:firstLine="567"/>
        <w:rPr>
          <w:bCs/>
          <w:color w:val="auto"/>
        </w:rPr>
      </w:pPr>
      <w:r w:rsidRPr="00C132B8">
        <w:rPr>
          <w:bCs/>
          <w:color w:val="auto"/>
        </w:rPr>
        <w:t xml:space="preserve">Нынешний уровень поддержки </w:t>
      </w:r>
      <w:r w:rsidR="00965810" w:rsidRPr="00C132B8">
        <w:rPr>
          <w:bCs/>
          <w:color w:val="auto"/>
        </w:rPr>
        <w:t>программного обеспечения</w:t>
      </w:r>
      <w:r w:rsidRPr="00C132B8">
        <w:rPr>
          <w:bCs/>
          <w:color w:val="auto"/>
        </w:rPr>
        <w:t xml:space="preserve"> соответствует следующим государственным стандартам: ГОСТ Р ИСО/МЭК 14764-2002, ГОСТ Р ИСО/МЭК 12207.</w:t>
      </w:r>
    </w:p>
    <w:p w14:paraId="686A6810" w14:textId="77777777" w:rsidR="00C132B8" w:rsidRDefault="008116F1" w:rsidP="00C132B8">
      <w:pPr>
        <w:pStyle w:val="a3"/>
        <w:spacing w:before="0" w:after="0" w:line="360" w:lineRule="auto"/>
        <w:ind w:firstLine="567"/>
        <w:rPr>
          <w:bCs/>
          <w:color w:val="auto"/>
        </w:rPr>
      </w:pPr>
      <w:r w:rsidRPr="00C132B8">
        <w:rPr>
          <w:bCs/>
          <w:color w:val="auto"/>
        </w:rPr>
        <w:t>2.3 Установление периода поддержки</w:t>
      </w:r>
    </w:p>
    <w:p w14:paraId="6A69B385" w14:textId="77777777" w:rsidR="00C132B8" w:rsidRDefault="00965810" w:rsidP="00C132B8">
      <w:pPr>
        <w:pStyle w:val="a3"/>
        <w:spacing w:before="0" w:after="0" w:line="360" w:lineRule="auto"/>
        <w:ind w:firstLine="567"/>
        <w:rPr>
          <w:bCs/>
          <w:color w:val="auto"/>
        </w:rPr>
      </w:pPr>
      <w:r w:rsidRPr="00C132B8">
        <w:rPr>
          <w:bCs/>
          <w:color w:val="auto"/>
        </w:rPr>
        <w:t xml:space="preserve">На данный момент, профилактическое сопровождения будет производится раз в 3 месяца, сопровождение </w:t>
      </w:r>
      <w:r w:rsidRPr="00C132B8">
        <w:rPr>
          <w:rStyle w:val="a5"/>
          <w:rFonts w:cs="Times New Roman"/>
          <w:bCs/>
          <w:i w:val="0"/>
          <w:iCs w:val="0"/>
          <w:color w:val="auto"/>
        </w:rPr>
        <w:t xml:space="preserve">с целью изменения функциональных возможностей системы, будет производиться по наличию значительных ошибок. Поддержка планируется, до того момента пока программное обеспечение, не будет выведено на уровень без контрольного использования, после этого будет производиться только лишь профилактическое сопровождение. </w:t>
      </w:r>
    </w:p>
    <w:p w14:paraId="75424DD2" w14:textId="77777777" w:rsidR="00C132B8" w:rsidRDefault="008116F1" w:rsidP="00C132B8">
      <w:pPr>
        <w:pStyle w:val="a3"/>
        <w:spacing w:before="0" w:after="0" w:line="360" w:lineRule="auto"/>
        <w:ind w:firstLine="567"/>
        <w:rPr>
          <w:bCs/>
          <w:color w:val="auto"/>
        </w:rPr>
      </w:pPr>
      <w:r w:rsidRPr="00C132B8">
        <w:rPr>
          <w:bCs/>
          <w:color w:val="auto"/>
        </w:rPr>
        <w:lastRenderedPageBreak/>
        <w:t>2.4 Адаптация (практическое применение) процесса сопровождения</w:t>
      </w:r>
    </w:p>
    <w:p w14:paraId="7E2A602A" w14:textId="77777777" w:rsidR="00C132B8" w:rsidRDefault="006202E0" w:rsidP="00C132B8">
      <w:pPr>
        <w:pStyle w:val="a3"/>
        <w:spacing w:before="0" w:after="0" w:line="360" w:lineRule="auto"/>
        <w:ind w:firstLine="567"/>
        <w:rPr>
          <w:bCs/>
          <w:color w:val="auto"/>
        </w:rPr>
      </w:pPr>
      <w:r w:rsidRPr="00C132B8">
        <w:rPr>
          <w:bCs/>
          <w:color w:val="auto"/>
        </w:rPr>
        <w:t>Профилактическое сопровождение будет производиться с целью достижения стабильной работы программного обеспечения</w:t>
      </w:r>
    </w:p>
    <w:p w14:paraId="37655D2A" w14:textId="77777777" w:rsidR="00C132B8" w:rsidRDefault="006202E0" w:rsidP="00C132B8">
      <w:pPr>
        <w:pStyle w:val="a3"/>
        <w:spacing w:before="0" w:after="0" w:line="360" w:lineRule="auto"/>
        <w:ind w:firstLine="567"/>
        <w:rPr>
          <w:bCs/>
          <w:color w:val="auto"/>
        </w:rPr>
      </w:pPr>
      <w:r w:rsidRPr="00C132B8">
        <w:rPr>
          <w:rStyle w:val="a5"/>
          <w:rFonts w:cs="Times New Roman"/>
          <w:bCs/>
          <w:i w:val="0"/>
          <w:iCs w:val="0"/>
          <w:color w:val="auto"/>
        </w:rPr>
        <w:t xml:space="preserve">Сопровождение с целью изменения функциональных возможностей системы будет производиться для улучшения возможностей и адаптации к новым потребностям пользователей. </w:t>
      </w:r>
      <w:r w:rsidRPr="00C132B8">
        <w:rPr>
          <w:bCs/>
          <w:color w:val="auto"/>
        </w:rPr>
        <w:t xml:space="preserve"> </w:t>
      </w:r>
    </w:p>
    <w:p w14:paraId="3428CACC" w14:textId="77777777" w:rsidR="00C132B8" w:rsidRDefault="008116F1" w:rsidP="00B67C1D">
      <w:pPr>
        <w:pStyle w:val="a3"/>
        <w:spacing w:before="0" w:after="0" w:line="360" w:lineRule="auto"/>
        <w:ind w:firstLine="567"/>
        <w:jc w:val="center"/>
        <w:rPr>
          <w:bCs/>
          <w:color w:val="auto"/>
        </w:rPr>
      </w:pPr>
      <w:r w:rsidRPr="00C132B8">
        <w:rPr>
          <w:bCs/>
          <w:color w:val="auto"/>
        </w:rPr>
        <w:t>3. Организационные работы и работы по сопровождению</w:t>
      </w:r>
    </w:p>
    <w:p w14:paraId="18D3871B" w14:textId="77777777" w:rsidR="00C132B8" w:rsidRDefault="008116F1" w:rsidP="00C132B8">
      <w:pPr>
        <w:pStyle w:val="a3"/>
        <w:spacing w:before="0" w:after="0" w:line="360" w:lineRule="auto"/>
        <w:ind w:firstLine="567"/>
        <w:rPr>
          <w:bCs/>
          <w:color w:val="auto"/>
        </w:rPr>
      </w:pPr>
      <w:r w:rsidRPr="00C132B8">
        <w:rPr>
          <w:bCs/>
          <w:color w:val="auto"/>
        </w:rPr>
        <w:t>3.1 Роли и обязанности сопроводителя до поставки программного продукта</w:t>
      </w:r>
    </w:p>
    <w:p w14:paraId="6CF14D54" w14:textId="77777777" w:rsidR="00C132B8" w:rsidRDefault="008116F1" w:rsidP="00C132B8">
      <w:pPr>
        <w:pStyle w:val="a3"/>
        <w:spacing w:before="0" w:after="0" w:line="360" w:lineRule="auto"/>
        <w:ind w:firstLine="567"/>
        <w:rPr>
          <w:bCs/>
          <w:color w:val="auto"/>
        </w:rPr>
      </w:pPr>
      <w:r w:rsidRPr="00C132B8">
        <w:rPr>
          <w:bCs/>
          <w:color w:val="auto"/>
        </w:rPr>
        <w:t>3.1.1 Реализация процесса</w:t>
      </w:r>
    </w:p>
    <w:p w14:paraId="011A27DF" w14:textId="77777777" w:rsidR="00C132B8" w:rsidRDefault="008116F1" w:rsidP="00C132B8">
      <w:pPr>
        <w:pStyle w:val="a3"/>
        <w:spacing w:before="0" w:after="0" w:line="360" w:lineRule="auto"/>
        <w:ind w:firstLine="567"/>
        <w:rPr>
          <w:bCs/>
          <w:color w:val="auto"/>
        </w:rPr>
      </w:pPr>
      <w:r w:rsidRPr="00C132B8">
        <w:rPr>
          <w:bCs/>
          <w:color w:val="auto"/>
        </w:rPr>
        <w:t xml:space="preserve">В состав обязанностей сопроводителя входит описание всех действий разработчика во время оформления последним программы, интерфейса и документации </w:t>
      </w:r>
      <w:r w:rsidR="006202E0" w:rsidRPr="00C132B8">
        <w:rPr>
          <w:bCs/>
          <w:color w:val="auto"/>
        </w:rPr>
        <w:t>программного обеспечения</w:t>
      </w:r>
      <w:r w:rsidRPr="00C132B8">
        <w:rPr>
          <w:bCs/>
          <w:color w:val="auto"/>
        </w:rPr>
        <w:t>.</w:t>
      </w:r>
    </w:p>
    <w:p w14:paraId="0A6624BE" w14:textId="77777777" w:rsidR="00C132B8" w:rsidRDefault="008116F1" w:rsidP="00C132B8">
      <w:pPr>
        <w:pStyle w:val="a3"/>
        <w:spacing w:before="0" w:after="0" w:line="360" w:lineRule="auto"/>
        <w:ind w:firstLine="567"/>
        <w:rPr>
          <w:bCs/>
          <w:color w:val="auto"/>
        </w:rPr>
      </w:pPr>
      <w:r w:rsidRPr="00C132B8">
        <w:rPr>
          <w:bCs/>
          <w:color w:val="auto"/>
        </w:rPr>
        <w:t>3.1.2 Определение инфраструктуры процесса</w:t>
      </w:r>
    </w:p>
    <w:p w14:paraId="2BC75B48" w14:textId="77777777" w:rsidR="00C132B8" w:rsidRDefault="008116F1" w:rsidP="00C132B8">
      <w:pPr>
        <w:pStyle w:val="a3"/>
        <w:spacing w:before="0" w:after="0" w:line="360" w:lineRule="auto"/>
        <w:ind w:firstLine="567"/>
        <w:rPr>
          <w:bCs/>
          <w:color w:val="auto"/>
        </w:rPr>
      </w:pPr>
      <w:r w:rsidRPr="00C132B8">
        <w:rPr>
          <w:bCs/>
          <w:color w:val="auto"/>
        </w:rPr>
        <w:t>В состав инфраструктуры процесса сопровождения входит разбиение компонентов разработки на необходимое количество частей и описание их по отдельности в документе описания сопровождения.</w:t>
      </w:r>
    </w:p>
    <w:p w14:paraId="4E9CCC68" w14:textId="77777777" w:rsidR="00C132B8" w:rsidRDefault="008116F1" w:rsidP="00C132B8">
      <w:pPr>
        <w:pStyle w:val="a3"/>
        <w:spacing w:before="0" w:after="0" w:line="360" w:lineRule="auto"/>
        <w:ind w:firstLine="567"/>
        <w:rPr>
          <w:bCs/>
          <w:color w:val="auto"/>
        </w:rPr>
      </w:pPr>
      <w:r w:rsidRPr="00C132B8">
        <w:rPr>
          <w:bCs/>
          <w:color w:val="auto"/>
        </w:rPr>
        <w:t>3.1.3 Установление процесса обучения</w:t>
      </w:r>
    </w:p>
    <w:p w14:paraId="231F1B8C" w14:textId="37B254C2" w:rsidR="00C132B8" w:rsidRDefault="006202E0" w:rsidP="00C132B8">
      <w:pPr>
        <w:pStyle w:val="a3"/>
        <w:spacing w:before="0" w:after="0" w:line="360" w:lineRule="auto"/>
        <w:ind w:firstLine="567"/>
        <w:rPr>
          <w:bCs/>
          <w:color w:val="auto"/>
        </w:rPr>
      </w:pPr>
      <w:r w:rsidRPr="00C132B8">
        <w:rPr>
          <w:bCs/>
          <w:color w:val="auto"/>
        </w:rPr>
        <w:t xml:space="preserve">Обучение не потребуется так как в роли сопроводителя выступает </w:t>
      </w:r>
      <w:r w:rsidR="005154C2">
        <w:rPr>
          <w:bCs/>
          <w:color w:val="auto"/>
        </w:rPr>
        <w:t>Стратонова В.О., занимающая</w:t>
      </w:r>
      <w:r w:rsidRPr="00C132B8">
        <w:rPr>
          <w:bCs/>
          <w:color w:val="auto"/>
        </w:rPr>
        <w:t xml:space="preserve"> должность разработчика. </w:t>
      </w:r>
    </w:p>
    <w:p w14:paraId="437B9086" w14:textId="77777777" w:rsidR="00C132B8" w:rsidRDefault="008116F1" w:rsidP="00C132B8">
      <w:pPr>
        <w:pStyle w:val="a3"/>
        <w:spacing w:before="0" w:after="0" w:line="360" w:lineRule="auto"/>
        <w:ind w:firstLine="567"/>
        <w:rPr>
          <w:bCs/>
          <w:color w:val="auto"/>
        </w:rPr>
      </w:pPr>
      <w:r w:rsidRPr="00C132B8">
        <w:rPr>
          <w:bCs/>
          <w:color w:val="auto"/>
        </w:rPr>
        <w:t>3.1.4 Установление процесса сопровождения</w:t>
      </w:r>
    </w:p>
    <w:p w14:paraId="2035F866" w14:textId="4D0E76FD" w:rsidR="00C132B8" w:rsidRDefault="008116F1" w:rsidP="00C132B8">
      <w:pPr>
        <w:pStyle w:val="a3"/>
        <w:spacing w:before="0" w:after="0" w:line="360" w:lineRule="auto"/>
        <w:ind w:firstLine="567"/>
        <w:rPr>
          <w:bCs/>
          <w:color w:val="auto"/>
        </w:rPr>
      </w:pPr>
      <w:r w:rsidRPr="00C132B8">
        <w:rPr>
          <w:bCs/>
          <w:color w:val="auto"/>
        </w:rPr>
        <w:t xml:space="preserve">Датой начала процесса сопровождения считать </w:t>
      </w:r>
      <w:r w:rsidR="005E3CCC">
        <w:rPr>
          <w:bCs/>
          <w:color w:val="auto"/>
        </w:rPr>
        <w:t>10.</w:t>
      </w:r>
      <w:r w:rsidRPr="00C132B8">
        <w:rPr>
          <w:bCs/>
          <w:color w:val="auto"/>
        </w:rPr>
        <w:t>1</w:t>
      </w:r>
      <w:r w:rsidR="005E3CCC">
        <w:rPr>
          <w:bCs/>
          <w:color w:val="auto"/>
        </w:rPr>
        <w:t>2</w:t>
      </w:r>
      <w:r w:rsidRPr="00C132B8">
        <w:rPr>
          <w:bCs/>
          <w:color w:val="auto"/>
        </w:rPr>
        <w:t>.2022.</w:t>
      </w:r>
    </w:p>
    <w:p w14:paraId="36C996B8" w14:textId="77777777" w:rsidR="00C132B8" w:rsidRDefault="008116F1" w:rsidP="00C132B8">
      <w:pPr>
        <w:pStyle w:val="a3"/>
        <w:spacing w:before="0" w:after="0" w:line="360" w:lineRule="auto"/>
        <w:ind w:firstLine="567"/>
        <w:rPr>
          <w:bCs/>
          <w:color w:val="auto"/>
        </w:rPr>
      </w:pPr>
      <w:r w:rsidRPr="00C132B8">
        <w:rPr>
          <w:bCs/>
          <w:color w:val="auto"/>
        </w:rPr>
        <w:t>3.2 Роли и обязанности сопроводителя после поставки программного продукта</w:t>
      </w:r>
    </w:p>
    <w:p w14:paraId="15F17A82" w14:textId="4B026AD7" w:rsidR="008116F1" w:rsidRPr="00C132B8" w:rsidRDefault="008116F1" w:rsidP="00C132B8">
      <w:pPr>
        <w:pStyle w:val="a3"/>
        <w:spacing w:before="0" w:after="0" w:line="360" w:lineRule="auto"/>
        <w:ind w:firstLine="567"/>
        <w:rPr>
          <w:bCs/>
          <w:color w:val="auto"/>
        </w:rPr>
      </w:pPr>
      <w:r w:rsidRPr="00C132B8">
        <w:rPr>
          <w:bCs/>
          <w:color w:val="auto"/>
        </w:rPr>
        <w:t>3.2.1 Реализация процесса</w:t>
      </w:r>
    </w:p>
    <w:p w14:paraId="2EA6AB27" w14:textId="77777777" w:rsidR="00C132B8" w:rsidRDefault="008116F1" w:rsidP="00C132B8">
      <w:pPr>
        <w:pStyle w:val="a3"/>
        <w:spacing w:before="0" w:after="0" w:line="360" w:lineRule="auto"/>
        <w:ind w:firstLine="567"/>
        <w:rPr>
          <w:bCs/>
          <w:color w:val="auto"/>
        </w:rPr>
      </w:pPr>
      <w:r w:rsidRPr="00C132B8">
        <w:rPr>
          <w:bCs/>
          <w:color w:val="auto"/>
        </w:rPr>
        <w:t>Процесс сопровождения считается оконченным, поскольку были успешно завершены этапы тестирования и приёмки.</w:t>
      </w:r>
    </w:p>
    <w:p w14:paraId="6FA61AFA" w14:textId="77777777" w:rsidR="00C132B8" w:rsidRDefault="008116F1" w:rsidP="00C132B8">
      <w:pPr>
        <w:pStyle w:val="a3"/>
        <w:spacing w:before="0" w:after="0" w:line="360" w:lineRule="auto"/>
        <w:ind w:firstLine="567"/>
        <w:rPr>
          <w:bCs/>
          <w:color w:val="auto"/>
        </w:rPr>
      </w:pPr>
      <w:r w:rsidRPr="00C132B8">
        <w:rPr>
          <w:bCs/>
          <w:color w:val="auto"/>
        </w:rPr>
        <w:t>3.2.2 Анализы проблем и модификаций</w:t>
      </w:r>
    </w:p>
    <w:p w14:paraId="6863547C" w14:textId="77777777" w:rsidR="00C132B8" w:rsidRDefault="006202E0" w:rsidP="00C132B8">
      <w:pPr>
        <w:pStyle w:val="a3"/>
        <w:spacing w:before="0" w:after="0" w:line="360" w:lineRule="auto"/>
        <w:ind w:firstLine="567"/>
        <w:rPr>
          <w:bCs/>
          <w:color w:val="auto"/>
        </w:rPr>
      </w:pPr>
      <w:r w:rsidRPr="00C132B8">
        <w:rPr>
          <w:bCs/>
          <w:color w:val="auto"/>
        </w:rPr>
        <w:t>В ходе выполнения сопровождения были выделены следующие проблемы</w:t>
      </w:r>
    </w:p>
    <w:p w14:paraId="3EC18FF3" w14:textId="77777777" w:rsidR="00C132B8" w:rsidRDefault="008116F1" w:rsidP="00C132B8">
      <w:pPr>
        <w:pStyle w:val="a3"/>
        <w:spacing w:before="0" w:after="0" w:line="360" w:lineRule="auto"/>
        <w:ind w:firstLine="567"/>
        <w:rPr>
          <w:bCs/>
          <w:color w:val="auto"/>
        </w:rPr>
      </w:pPr>
      <w:r w:rsidRPr="00C132B8">
        <w:rPr>
          <w:bCs/>
          <w:color w:val="auto"/>
        </w:rPr>
        <w:lastRenderedPageBreak/>
        <w:t xml:space="preserve">1) </w:t>
      </w:r>
      <w:r w:rsidR="006202E0" w:rsidRPr="00C132B8">
        <w:rPr>
          <w:bCs/>
          <w:color w:val="auto"/>
        </w:rPr>
        <w:t>Проблема с адаптивным разрешением экрана, так как при разработке программное обеспечение было написано с использованием</w:t>
      </w:r>
      <w:r w:rsidR="00AB697B" w:rsidRPr="00C132B8">
        <w:rPr>
          <w:bCs/>
          <w:color w:val="auto"/>
        </w:rPr>
        <w:t xml:space="preserve"> проекта</w:t>
      </w:r>
      <w:r w:rsidR="006202E0" w:rsidRPr="00C132B8">
        <w:rPr>
          <w:bCs/>
          <w:color w:val="auto"/>
        </w:rPr>
        <w:t xml:space="preserve"> </w:t>
      </w:r>
      <w:r w:rsidR="006202E0" w:rsidRPr="00C132B8">
        <w:rPr>
          <w:bCs/>
          <w:color w:val="auto"/>
          <w:lang w:val="en-US"/>
        </w:rPr>
        <w:t>Windows</w:t>
      </w:r>
      <w:r w:rsidR="006202E0" w:rsidRPr="00C132B8">
        <w:rPr>
          <w:bCs/>
          <w:color w:val="auto"/>
        </w:rPr>
        <w:t xml:space="preserve"> </w:t>
      </w:r>
      <w:r w:rsidR="006202E0" w:rsidRPr="00C132B8">
        <w:rPr>
          <w:bCs/>
          <w:color w:val="auto"/>
          <w:lang w:val="en-US"/>
        </w:rPr>
        <w:t>Forms</w:t>
      </w:r>
      <w:r w:rsidR="006202E0" w:rsidRPr="00C132B8">
        <w:rPr>
          <w:bCs/>
          <w:color w:val="auto"/>
        </w:rPr>
        <w:t xml:space="preserve">, и данный </w:t>
      </w:r>
      <w:r w:rsidR="00AB697B" w:rsidRPr="00C132B8">
        <w:rPr>
          <w:bCs/>
          <w:color w:val="auto"/>
        </w:rPr>
        <w:t>проект</w:t>
      </w:r>
      <w:r w:rsidR="006202E0" w:rsidRPr="00C132B8">
        <w:rPr>
          <w:bCs/>
          <w:color w:val="auto"/>
        </w:rPr>
        <w:t xml:space="preserve"> не поддерживает прямой настройки ад</w:t>
      </w:r>
      <w:r w:rsidR="00AB697B" w:rsidRPr="00C132B8">
        <w:rPr>
          <w:bCs/>
          <w:color w:val="auto"/>
        </w:rPr>
        <w:t>аптивного разрешения экрана</w:t>
      </w:r>
      <w:r w:rsidRPr="00C132B8">
        <w:rPr>
          <w:bCs/>
          <w:color w:val="auto"/>
        </w:rPr>
        <w:t>;</w:t>
      </w:r>
    </w:p>
    <w:p w14:paraId="594F739A" w14:textId="78B13E4B" w:rsidR="00C132B8" w:rsidRDefault="008116F1" w:rsidP="00C132B8">
      <w:pPr>
        <w:pStyle w:val="a3"/>
        <w:spacing w:before="0" w:after="0" w:line="360" w:lineRule="auto"/>
        <w:ind w:firstLine="567"/>
        <w:rPr>
          <w:bCs/>
          <w:color w:val="auto"/>
        </w:rPr>
      </w:pPr>
      <w:r w:rsidRPr="00C132B8">
        <w:rPr>
          <w:bCs/>
          <w:color w:val="auto"/>
        </w:rPr>
        <w:t xml:space="preserve">2) </w:t>
      </w:r>
      <w:r w:rsidR="005E3CCC">
        <w:rPr>
          <w:bCs/>
          <w:color w:val="auto"/>
        </w:rPr>
        <w:t>Получение необходимых данных с сайта Центрального банка России;</w:t>
      </w:r>
    </w:p>
    <w:p w14:paraId="350C2937" w14:textId="03BCF6AE" w:rsidR="00C132B8" w:rsidRDefault="00DC1CEE" w:rsidP="005E3CCC">
      <w:pPr>
        <w:pStyle w:val="a3"/>
        <w:spacing w:before="0" w:after="0" w:line="360" w:lineRule="auto"/>
        <w:ind w:firstLine="567"/>
        <w:rPr>
          <w:bCs/>
          <w:color w:val="auto"/>
        </w:rPr>
      </w:pPr>
      <w:r w:rsidRPr="00C132B8">
        <w:rPr>
          <w:bCs/>
          <w:color w:val="auto"/>
        </w:rPr>
        <w:t xml:space="preserve">3) Реализация </w:t>
      </w:r>
      <w:r w:rsidR="005E3CCC">
        <w:rPr>
          <w:bCs/>
          <w:color w:val="auto"/>
        </w:rPr>
        <w:t>конвертирования валют;</w:t>
      </w:r>
    </w:p>
    <w:p w14:paraId="327B02CB" w14:textId="77777777" w:rsidR="00C132B8" w:rsidRDefault="008116F1" w:rsidP="00C132B8">
      <w:pPr>
        <w:pStyle w:val="a3"/>
        <w:spacing w:before="0" w:after="0" w:line="360" w:lineRule="auto"/>
        <w:ind w:firstLine="567"/>
        <w:rPr>
          <w:bCs/>
          <w:color w:val="auto"/>
        </w:rPr>
      </w:pPr>
      <w:r w:rsidRPr="00C132B8">
        <w:rPr>
          <w:bCs/>
          <w:color w:val="auto"/>
        </w:rPr>
        <w:t>3.2.3 Реализация модификаций</w:t>
      </w:r>
    </w:p>
    <w:p w14:paraId="7D5EA9BE" w14:textId="56AEFA39" w:rsidR="00C132B8" w:rsidRDefault="008116F1" w:rsidP="00C132B8">
      <w:pPr>
        <w:pStyle w:val="a3"/>
        <w:spacing w:before="0" w:after="0" w:line="360" w:lineRule="auto"/>
        <w:ind w:firstLine="567"/>
        <w:rPr>
          <w:bCs/>
          <w:color w:val="auto"/>
        </w:rPr>
      </w:pPr>
      <w:r w:rsidRPr="00C132B8">
        <w:rPr>
          <w:bCs/>
          <w:color w:val="auto"/>
        </w:rPr>
        <w:t xml:space="preserve">В рамках профилактического сопровождения </w:t>
      </w:r>
      <w:r w:rsidR="00AB697B" w:rsidRPr="00C132B8">
        <w:rPr>
          <w:bCs/>
          <w:color w:val="auto"/>
        </w:rPr>
        <w:t>программного обеспечения</w:t>
      </w:r>
      <w:r w:rsidRPr="00C132B8">
        <w:rPr>
          <w:bCs/>
          <w:color w:val="auto"/>
        </w:rPr>
        <w:t xml:space="preserve"> была добавлена </w:t>
      </w:r>
      <w:r w:rsidR="00AB697B" w:rsidRPr="00C132B8">
        <w:rPr>
          <w:bCs/>
          <w:color w:val="auto"/>
        </w:rPr>
        <w:t>функция</w:t>
      </w:r>
      <w:r w:rsidRPr="00C132B8">
        <w:rPr>
          <w:bCs/>
          <w:color w:val="auto"/>
        </w:rPr>
        <w:t xml:space="preserve"> «</w:t>
      </w:r>
      <w:r w:rsidR="005E3CCC">
        <w:rPr>
          <w:bCs/>
          <w:color w:val="auto"/>
        </w:rPr>
        <w:t>Конвертирование</w:t>
      </w:r>
      <w:r w:rsidRPr="00C132B8">
        <w:rPr>
          <w:bCs/>
          <w:color w:val="auto"/>
        </w:rPr>
        <w:t>»</w:t>
      </w:r>
      <w:r w:rsidR="00AB697B" w:rsidRPr="00C132B8">
        <w:rPr>
          <w:bCs/>
          <w:color w:val="auto"/>
        </w:rPr>
        <w:t xml:space="preserve"> позволяющая пользователю, </w:t>
      </w:r>
      <w:r w:rsidR="005E3CCC">
        <w:rPr>
          <w:bCs/>
          <w:color w:val="auto"/>
        </w:rPr>
        <w:t>выполнить перевод из одной валюты в другую</w:t>
      </w:r>
    </w:p>
    <w:p w14:paraId="68766FC9" w14:textId="77777777" w:rsidR="00C132B8" w:rsidRDefault="008116F1" w:rsidP="00C132B8">
      <w:pPr>
        <w:pStyle w:val="a3"/>
        <w:spacing w:before="0" w:after="0" w:line="360" w:lineRule="auto"/>
        <w:ind w:firstLine="567"/>
        <w:rPr>
          <w:bCs/>
          <w:color w:val="auto"/>
        </w:rPr>
      </w:pPr>
      <w:r w:rsidRPr="00C132B8">
        <w:rPr>
          <w:bCs/>
          <w:color w:val="auto"/>
        </w:rPr>
        <w:t>3.2.4 Рассмотрение и принятие модификаций</w:t>
      </w:r>
    </w:p>
    <w:p w14:paraId="60D5E6EF" w14:textId="62FDAA18" w:rsidR="00C132B8" w:rsidRDefault="008116F1" w:rsidP="00C132B8">
      <w:pPr>
        <w:pStyle w:val="a3"/>
        <w:spacing w:before="0" w:after="0" w:line="360" w:lineRule="auto"/>
        <w:ind w:firstLine="567"/>
        <w:rPr>
          <w:bCs/>
          <w:color w:val="auto"/>
        </w:rPr>
      </w:pPr>
      <w:r w:rsidRPr="00C132B8">
        <w:rPr>
          <w:bCs/>
          <w:color w:val="auto"/>
        </w:rPr>
        <w:t>Функция «</w:t>
      </w:r>
      <w:r w:rsidR="005E3CCC">
        <w:rPr>
          <w:bCs/>
          <w:color w:val="auto"/>
        </w:rPr>
        <w:t>Конвертирование</w:t>
      </w:r>
      <w:r w:rsidRPr="00C132B8">
        <w:rPr>
          <w:bCs/>
          <w:color w:val="auto"/>
        </w:rPr>
        <w:t xml:space="preserve">» была предложена исполнителем вследствие необходимости </w:t>
      </w:r>
      <w:r w:rsidR="00AB697B" w:rsidRPr="00C132B8">
        <w:rPr>
          <w:bCs/>
          <w:color w:val="auto"/>
        </w:rPr>
        <w:t xml:space="preserve">получения той или иной </w:t>
      </w:r>
      <w:r w:rsidR="005E3CCC">
        <w:rPr>
          <w:bCs/>
          <w:color w:val="auto"/>
        </w:rPr>
        <w:t>информации.</w:t>
      </w:r>
    </w:p>
    <w:p w14:paraId="62EEABB0" w14:textId="77777777" w:rsidR="00C132B8" w:rsidRDefault="008116F1" w:rsidP="00C132B8">
      <w:pPr>
        <w:pStyle w:val="a3"/>
        <w:spacing w:before="0" w:after="0" w:line="360" w:lineRule="auto"/>
        <w:ind w:firstLine="567"/>
        <w:rPr>
          <w:bCs/>
          <w:color w:val="auto"/>
        </w:rPr>
      </w:pPr>
      <w:r w:rsidRPr="00C132B8">
        <w:rPr>
          <w:bCs/>
          <w:color w:val="auto"/>
        </w:rPr>
        <w:t>3.2.5 Перенос программного средства в новую среду</w:t>
      </w:r>
    </w:p>
    <w:p w14:paraId="54AF1BBA"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перемещён в новую среду.</w:t>
      </w:r>
    </w:p>
    <w:p w14:paraId="58C96540" w14:textId="77777777" w:rsidR="00C132B8" w:rsidRDefault="008116F1" w:rsidP="00C132B8">
      <w:pPr>
        <w:pStyle w:val="a3"/>
        <w:spacing w:before="0" w:after="0" w:line="360" w:lineRule="auto"/>
        <w:ind w:firstLine="567"/>
        <w:rPr>
          <w:bCs/>
          <w:color w:val="auto"/>
        </w:rPr>
      </w:pPr>
      <w:r w:rsidRPr="00C132B8">
        <w:rPr>
          <w:bCs/>
          <w:color w:val="auto"/>
        </w:rPr>
        <w:t>3.2.6 Снятие программного средства с эксплуатации</w:t>
      </w:r>
    </w:p>
    <w:p w14:paraId="0A0AF380"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снят с эксплуатации.</w:t>
      </w:r>
    </w:p>
    <w:p w14:paraId="2AFD33F5" w14:textId="77777777" w:rsidR="00C132B8" w:rsidRDefault="008116F1" w:rsidP="00C132B8">
      <w:pPr>
        <w:pStyle w:val="a3"/>
        <w:spacing w:before="0" w:after="0" w:line="360" w:lineRule="auto"/>
        <w:ind w:firstLine="567"/>
        <w:rPr>
          <w:bCs/>
          <w:color w:val="auto"/>
        </w:rPr>
      </w:pPr>
      <w:r w:rsidRPr="00C132B8">
        <w:rPr>
          <w:bCs/>
          <w:color w:val="auto"/>
        </w:rPr>
        <w:t>3.2.7 Решение проблем (включая справочную службу)</w:t>
      </w:r>
    </w:p>
    <w:p w14:paraId="1BC3219D" w14:textId="6B4F8200" w:rsidR="00C132B8" w:rsidRDefault="00AB697B" w:rsidP="00C132B8">
      <w:pPr>
        <w:pStyle w:val="a3"/>
        <w:spacing w:before="0" w:after="0" w:line="360" w:lineRule="auto"/>
        <w:ind w:firstLine="567"/>
        <w:rPr>
          <w:bCs/>
          <w:color w:val="auto"/>
        </w:rPr>
      </w:pPr>
      <w:r w:rsidRPr="00C132B8">
        <w:rPr>
          <w:bCs/>
          <w:color w:val="auto"/>
        </w:rPr>
        <w:t xml:space="preserve">При возникновении </w:t>
      </w:r>
      <w:r w:rsidR="00B67C1D" w:rsidRPr="00C132B8">
        <w:rPr>
          <w:bCs/>
          <w:color w:val="auto"/>
        </w:rPr>
        <w:t>проблем,</w:t>
      </w:r>
      <w:r w:rsidRPr="00C132B8">
        <w:rPr>
          <w:bCs/>
          <w:color w:val="auto"/>
        </w:rPr>
        <w:t xml:space="preserve"> связанных с программным обеспечением, пользователь может оставить заявку либо в чат любой социальной сети, </w:t>
      </w:r>
      <w:r w:rsidR="005E3CCC">
        <w:rPr>
          <w:bCs/>
          <w:color w:val="auto"/>
          <w:lang w:val="en-US"/>
        </w:rPr>
        <w:t>Instagram</w:t>
      </w:r>
      <w:r w:rsidRPr="00C132B8">
        <w:rPr>
          <w:bCs/>
          <w:color w:val="auto"/>
        </w:rPr>
        <w:t xml:space="preserve">, </w:t>
      </w:r>
      <w:r w:rsidR="00C132B8" w:rsidRPr="00C132B8">
        <w:rPr>
          <w:bCs/>
          <w:color w:val="auto"/>
          <w:lang w:val="en-US"/>
        </w:rPr>
        <w:t>Telegram</w:t>
      </w:r>
      <w:r w:rsidR="00C132B8" w:rsidRPr="00C132B8">
        <w:rPr>
          <w:bCs/>
          <w:color w:val="auto"/>
        </w:rPr>
        <w:t>,</w:t>
      </w:r>
      <w:r w:rsidR="00C132B8" w:rsidRPr="00953D35">
        <w:rPr>
          <w:bCs/>
          <w:color w:val="auto"/>
        </w:rPr>
        <w:t xml:space="preserve"> </w:t>
      </w:r>
      <w:r w:rsidR="00C132B8" w:rsidRPr="00C132B8">
        <w:rPr>
          <w:bCs/>
          <w:color w:val="auto"/>
          <w:lang w:val="en-US"/>
        </w:rPr>
        <w:t>VK</w:t>
      </w:r>
      <w:r w:rsidR="005E3CCC">
        <w:rPr>
          <w:bCs/>
          <w:color w:val="auto"/>
        </w:rPr>
        <w:t xml:space="preserve">/ </w:t>
      </w:r>
      <w:r w:rsidRPr="00C132B8">
        <w:rPr>
          <w:bCs/>
          <w:color w:val="auto"/>
        </w:rPr>
        <w:t>Все ссылки на мессенджеры и контакты размещены на сайте -визитке</w:t>
      </w:r>
    </w:p>
    <w:p w14:paraId="0126D17C" w14:textId="77777777" w:rsidR="00C132B8" w:rsidRDefault="008116F1" w:rsidP="00C132B8">
      <w:pPr>
        <w:pStyle w:val="a3"/>
        <w:spacing w:before="0" w:after="0" w:line="360" w:lineRule="auto"/>
        <w:ind w:firstLine="567"/>
        <w:rPr>
          <w:bCs/>
          <w:color w:val="auto"/>
        </w:rPr>
      </w:pPr>
      <w:r w:rsidRPr="00C132B8">
        <w:rPr>
          <w:bCs/>
          <w:color w:val="auto"/>
        </w:rPr>
        <w:t>3.2.8 Обучение персонала</w:t>
      </w:r>
    </w:p>
    <w:p w14:paraId="27BF262C" w14:textId="77777777" w:rsidR="00C132B8" w:rsidRDefault="008116F1" w:rsidP="00C132B8">
      <w:pPr>
        <w:pStyle w:val="a3"/>
        <w:spacing w:before="0" w:after="0" w:line="360" w:lineRule="auto"/>
        <w:ind w:firstLine="567"/>
        <w:rPr>
          <w:bCs/>
          <w:color w:val="auto"/>
        </w:rPr>
      </w:pPr>
      <w:r w:rsidRPr="00C132B8">
        <w:rPr>
          <w:bCs/>
          <w:color w:val="auto"/>
        </w:rPr>
        <w:t xml:space="preserve">По итогам данного сопровождения нет необходимости в обучении персонала </w:t>
      </w:r>
    </w:p>
    <w:p w14:paraId="6C18CC32" w14:textId="77777777" w:rsidR="00C132B8" w:rsidRDefault="008116F1" w:rsidP="00C132B8">
      <w:pPr>
        <w:pStyle w:val="a3"/>
        <w:spacing w:before="0" w:after="0" w:line="360" w:lineRule="auto"/>
        <w:ind w:firstLine="567"/>
        <w:rPr>
          <w:bCs/>
          <w:color w:val="auto"/>
        </w:rPr>
      </w:pPr>
      <w:r w:rsidRPr="00C132B8">
        <w:rPr>
          <w:bCs/>
          <w:color w:val="auto"/>
        </w:rPr>
        <w:t>3.2.9 Усовершенствование процесса</w:t>
      </w:r>
    </w:p>
    <w:p w14:paraId="253E67C6" w14:textId="37CC061B" w:rsidR="00B67C1D" w:rsidRDefault="00AB697B" w:rsidP="00B67C1D">
      <w:pPr>
        <w:pStyle w:val="a3"/>
        <w:spacing w:before="0" w:after="0" w:line="360" w:lineRule="auto"/>
        <w:ind w:firstLine="567"/>
        <w:rPr>
          <w:bCs/>
          <w:color w:val="auto"/>
        </w:rPr>
      </w:pPr>
      <w:r w:rsidRPr="00C132B8">
        <w:rPr>
          <w:bCs/>
          <w:color w:val="auto"/>
        </w:rPr>
        <w:lastRenderedPageBreak/>
        <w:t xml:space="preserve">По завершению усовершенствования программного обеспечения, стало проще выполнять </w:t>
      </w:r>
      <w:r w:rsidR="005E3CCC">
        <w:rPr>
          <w:bCs/>
          <w:color w:val="auto"/>
        </w:rPr>
        <w:t xml:space="preserve">конвертирование валют. </w:t>
      </w:r>
      <w:r w:rsidRPr="00C132B8">
        <w:rPr>
          <w:bCs/>
          <w:color w:val="auto"/>
        </w:rPr>
        <w:t xml:space="preserve">В дальнейшем </w:t>
      </w:r>
      <w:r w:rsidR="00B67C1D" w:rsidRPr="00C132B8">
        <w:rPr>
          <w:bCs/>
          <w:color w:val="auto"/>
        </w:rPr>
        <w:t>все поправки,</w:t>
      </w:r>
      <w:r w:rsidR="00D4306E" w:rsidRPr="00C132B8">
        <w:rPr>
          <w:bCs/>
          <w:color w:val="auto"/>
        </w:rPr>
        <w:t xml:space="preserve"> предложенные </w:t>
      </w:r>
      <w:r w:rsidR="00B67C1D" w:rsidRPr="00C132B8">
        <w:rPr>
          <w:bCs/>
          <w:color w:val="auto"/>
        </w:rPr>
        <w:t>пользователями,</w:t>
      </w:r>
      <w:r w:rsidR="00D4306E" w:rsidRPr="00C132B8">
        <w:rPr>
          <w:bCs/>
          <w:color w:val="auto"/>
        </w:rPr>
        <w:t xml:space="preserve"> будут рассмотрены и усовершенствованы</w:t>
      </w:r>
      <w:r w:rsidRPr="00C132B8">
        <w:rPr>
          <w:bCs/>
          <w:color w:val="auto"/>
        </w:rPr>
        <w:t xml:space="preserve"> </w:t>
      </w:r>
    </w:p>
    <w:p w14:paraId="4B2F2233" w14:textId="77777777" w:rsidR="00B67C1D" w:rsidRDefault="008116F1" w:rsidP="00B67C1D">
      <w:pPr>
        <w:pStyle w:val="a3"/>
        <w:spacing w:before="0" w:after="0" w:line="360" w:lineRule="auto"/>
        <w:ind w:firstLine="567"/>
        <w:rPr>
          <w:bCs/>
          <w:color w:val="auto"/>
        </w:rPr>
      </w:pPr>
      <w:r w:rsidRPr="00C132B8">
        <w:rPr>
          <w:bCs/>
          <w:color w:val="auto"/>
        </w:rPr>
        <w:t>3.3 Роль пользователя</w:t>
      </w:r>
    </w:p>
    <w:p w14:paraId="77D331CC" w14:textId="77777777" w:rsidR="00B67C1D" w:rsidRDefault="008116F1" w:rsidP="00B67C1D">
      <w:pPr>
        <w:pStyle w:val="a3"/>
        <w:spacing w:before="0" w:after="0" w:line="360" w:lineRule="auto"/>
        <w:ind w:firstLine="567"/>
        <w:rPr>
          <w:bCs/>
          <w:color w:val="auto"/>
        </w:rPr>
      </w:pPr>
      <w:r w:rsidRPr="00C132B8">
        <w:rPr>
          <w:bCs/>
          <w:color w:val="auto"/>
        </w:rPr>
        <w:t>3.3.1 Приёмочные испытания</w:t>
      </w:r>
    </w:p>
    <w:p w14:paraId="3F7629E5" w14:textId="77777777" w:rsidR="00B67C1D" w:rsidRDefault="008116F1" w:rsidP="00B67C1D">
      <w:pPr>
        <w:pStyle w:val="a3"/>
        <w:spacing w:before="0" w:after="0" w:line="360" w:lineRule="auto"/>
        <w:ind w:firstLine="567"/>
        <w:rPr>
          <w:bCs/>
          <w:color w:val="auto"/>
        </w:rPr>
      </w:pPr>
      <w:r w:rsidRPr="00C132B8">
        <w:rPr>
          <w:bCs/>
          <w:color w:val="auto"/>
        </w:rPr>
        <w:t>3.3.2 Взаимосвязи с другими организациями</w:t>
      </w:r>
    </w:p>
    <w:p w14:paraId="39B3EBCB" w14:textId="6AA9C871" w:rsidR="00B67C1D" w:rsidRDefault="00D4306E" w:rsidP="00B67C1D">
      <w:pPr>
        <w:pStyle w:val="a3"/>
        <w:spacing w:before="0" w:after="0" w:line="360" w:lineRule="auto"/>
        <w:ind w:firstLine="567"/>
        <w:rPr>
          <w:bCs/>
          <w:color w:val="auto"/>
        </w:rPr>
      </w:pPr>
      <w:r w:rsidRPr="00C132B8">
        <w:rPr>
          <w:bCs/>
          <w:color w:val="auto"/>
        </w:rPr>
        <w:t>Программное обеспечение «</w:t>
      </w:r>
      <w:r w:rsidR="005E3CCC">
        <w:rPr>
          <w:bCs/>
          <w:color w:val="auto"/>
        </w:rPr>
        <w:t>Конвертер валют</w:t>
      </w:r>
      <w:r w:rsidRPr="00C132B8">
        <w:rPr>
          <w:bCs/>
          <w:color w:val="auto"/>
        </w:rPr>
        <w:t>» на данный момент не взаимодействует с другими организациями</w:t>
      </w:r>
    </w:p>
    <w:p w14:paraId="5B9CDE4F" w14:textId="77777777" w:rsidR="00B67C1D" w:rsidRDefault="008116F1" w:rsidP="00B67C1D">
      <w:pPr>
        <w:pStyle w:val="a3"/>
        <w:spacing w:before="0" w:after="0" w:line="360" w:lineRule="auto"/>
        <w:ind w:firstLine="567"/>
        <w:jc w:val="center"/>
        <w:rPr>
          <w:bCs/>
          <w:color w:val="auto"/>
        </w:rPr>
      </w:pPr>
      <w:r w:rsidRPr="00C132B8">
        <w:rPr>
          <w:bCs/>
          <w:color w:val="auto"/>
        </w:rPr>
        <w:t>4. Ресурсы</w:t>
      </w:r>
    </w:p>
    <w:p w14:paraId="08EB5C8C" w14:textId="77777777" w:rsidR="00B67C1D" w:rsidRDefault="008116F1" w:rsidP="00B67C1D">
      <w:pPr>
        <w:pStyle w:val="a3"/>
        <w:spacing w:before="0" w:after="0" w:line="360" w:lineRule="auto"/>
        <w:ind w:firstLine="567"/>
        <w:rPr>
          <w:bCs/>
          <w:color w:val="auto"/>
        </w:rPr>
      </w:pPr>
      <w:r w:rsidRPr="00C132B8">
        <w:rPr>
          <w:bCs/>
          <w:color w:val="auto"/>
        </w:rPr>
        <w:t>4.1 Персонал</w:t>
      </w:r>
    </w:p>
    <w:p w14:paraId="41240F2D" w14:textId="77777777" w:rsidR="00B67C1D" w:rsidRDefault="008116F1" w:rsidP="00B67C1D">
      <w:pPr>
        <w:pStyle w:val="a3"/>
        <w:spacing w:before="0" w:after="0" w:line="360" w:lineRule="auto"/>
        <w:ind w:firstLine="567"/>
        <w:rPr>
          <w:bCs/>
          <w:color w:val="auto"/>
        </w:rPr>
      </w:pPr>
      <w:r w:rsidRPr="00C132B8">
        <w:rPr>
          <w:bCs/>
          <w:color w:val="auto"/>
        </w:rPr>
        <w:t>4.1.1 Состав персонала</w:t>
      </w:r>
    </w:p>
    <w:p w14:paraId="4D8EB1E5" w14:textId="543B3F05" w:rsidR="00B67C1D" w:rsidRDefault="00D4306E" w:rsidP="00B67C1D">
      <w:pPr>
        <w:pStyle w:val="a3"/>
        <w:spacing w:before="0" w:after="0" w:line="360" w:lineRule="auto"/>
        <w:ind w:firstLine="567"/>
        <w:rPr>
          <w:bCs/>
          <w:color w:val="auto"/>
        </w:rPr>
      </w:pPr>
      <w:r w:rsidRPr="00C132B8">
        <w:rPr>
          <w:bCs/>
          <w:color w:val="auto"/>
        </w:rPr>
        <w:t>Состав персонала</w:t>
      </w:r>
      <w:r w:rsidR="00B67C1D">
        <w:rPr>
          <w:bCs/>
          <w:color w:val="auto"/>
        </w:rPr>
        <w:t>:</w:t>
      </w:r>
      <w:r w:rsidRPr="00C132B8">
        <w:rPr>
          <w:bCs/>
          <w:color w:val="auto"/>
        </w:rPr>
        <w:t xml:space="preserve"> </w:t>
      </w:r>
      <w:r w:rsidR="005E3CCC">
        <w:rPr>
          <w:bCs/>
          <w:color w:val="auto"/>
        </w:rPr>
        <w:t>Стратонова В.О.</w:t>
      </w:r>
    </w:p>
    <w:p w14:paraId="7F8703E7" w14:textId="77777777" w:rsidR="00B67C1D" w:rsidRDefault="008116F1" w:rsidP="00B67C1D">
      <w:pPr>
        <w:pStyle w:val="a3"/>
        <w:spacing w:before="0" w:after="0" w:line="360" w:lineRule="auto"/>
        <w:ind w:firstLine="567"/>
        <w:rPr>
          <w:bCs/>
          <w:color w:val="auto"/>
        </w:rPr>
      </w:pPr>
      <w:r w:rsidRPr="00C132B8">
        <w:rPr>
          <w:bCs/>
          <w:color w:val="auto"/>
        </w:rPr>
        <w:t>4.2 Программные средства</w:t>
      </w:r>
    </w:p>
    <w:p w14:paraId="67B9641B" w14:textId="31DCD292" w:rsidR="008116F1" w:rsidRPr="00C132B8" w:rsidRDefault="008116F1" w:rsidP="00B67C1D">
      <w:pPr>
        <w:pStyle w:val="a3"/>
        <w:spacing w:before="0" w:after="0" w:line="360" w:lineRule="auto"/>
        <w:ind w:firstLine="567"/>
        <w:rPr>
          <w:bCs/>
          <w:color w:val="auto"/>
        </w:rPr>
      </w:pPr>
      <w:r w:rsidRPr="00C132B8">
        <w:rPr>
          <w:bCs/>
          <w:color w:val="auto"/>
        </w:rPr>
        <w:t>4.2.1 Определение программных средств, необходимых для поддержки эксплуатации системы</w:t>
      </w:r>
    </w:p>
    <w:p w14:paraId="3635E94E" w14:textId="57550DDD" w:rsidR="00B67C1D" w:rsidRDefault="008116F1" w:rsidP="00B67C1D">
      <w:pPr>
        <w:pStyle w:val="a3"/>
        <w:spacing w:before="0" w:after="0" w:line="360" w:lineRule="auto"/>
        <w:ind w:firstLine="567"/>
        <w:rPr>
          <w:bCs/>
          <w:color w:val="auto"/>
        </w:rPr>
      </w:pPr>
      <w:r w:rsidRPr="00C132B8">
        <w:rPr>
          <w:bCs/>
          <w:color w:val="auto"/>
        </w:rPr>
        <w:t xml:space="preserve">Поддержка эксплуатации </w:t>
      </w:r>
      <w:r w:rsidR="00D4306E" w:rsidRPr="00C132B8">
        <w:rPr>
          <w:bCs/>
          <w:color w:val="auto"/>
        </w:rPr>
        <w:t>программного обеспечения</w:t>
      </w:r>
      <w:r w:rsidRPr="00C132B8">
        <w:rPr>
          <w:bCs/>
          <w:color w:val="auto"/>
        </w:rPr>
        <w:t xml:space="preserve"> осуществляется за счёт следующих ресурсов: </w:t>
      </w:r>
      <w:r w:rsidR="005E3CCC">
        <w:rPr>
          <w:bCs/>
          <w:color w:val="auto"/>
        </w:rPr>
        <w:t xml:space="preserve">получение заявок о модификации </w:t>
      </w:r>
      <w:r w:rsidR="00D4306E" w:rsidRPr="00C132B8">
        <w:rPr>
          <w:bCs/>
          <w:color w:val="auto"/>
        </w:rPr>
        <w:t xml:space="preserve">будет выполнено через сайт-визитку, непосредственно сама модификации через интегрированную среду разработки </w:t>
      </w:r>
      <w:r w:rsidR="00D4306E" w:rsidRPr="00C132B8">
        <w:rPr>
          <w:bCs/>
          <w:color w:val="auto"/>
          <w:lang w:val="en-US"/>
        </w:rPr>
        <w:t>Microsoft</w:t>
      </w:r>
      <w:r w:rsidR="00D4306E" w:rsidRPr="00C132B8">
        <w:rPr>
          <w:bCs/>
          <w:color w:val="auto"/>
        </w:rPr>
        <w:t xml:space="preserve"> </w:t>
      </w:r>
      <w:r w:rsidR="00D4306E" w:rsidRPr="00C132B8">
        <w:rPr>
          <w:bCs/>
          <w:color w:val="auto"/>
          <w:lang w:val="en-US"/>
        </w:rPr>
        <w:t>Visual</w:t>
      </w:r>
      <w:r w:rsidR="00D4306E" w:rsidRPr="00C132B8">
        <w:rPr>
          <w:bCs/>
          <w:color w:val="auto"/>
        </w:rPr>
        <w:t xml:space="preserve"> </w:t>
      </w:r>
      <w:r w:rsidR="00D4306E" w:rsidRPr="00C132B8">
        <w:rPr>
          <w:bCs/>
          <w:color w:val="auto"/>
          <w:lang w:val="en-US"/>
        </w:rPr>
        <w:t>Studio</w:t>
      </w:r>
    </w:p>
    <w:p w14:paraId="65583586" w14:textId="77777777" w:rsidR="00B67C1D" w:rsidRDefault="008116F1" w:rsidP="00B67C1D">
      <w:pPr>
        <w:pStyle w:val="a3"/>
        <w:spacing w:before="0" w:after="0" w:line="360" w:lineRule="auto"/>
        <w:ind w:firstLine="567"/>
        <w:rPr>
          <w:bCs/>
          <w:color w:val="auto"/>
        </w:rPr>
      </w:pPr>
      <w:r w:rsidRPr="00C132B8">
        <w:rPr>
          <w:bCs/>
          <w:color w:val="auto"/>
        </w:rPr>
        <w:t>4.3 Технические средства</w:t>
      </w:r>
    </w:p>
    <w:p w14:paraId="7C5873AD" w14:textId="77777777" w:rsidR="00B67C1D" w:rsidRDefault="008116F1" w:rsidP="00B67C1D">
      <w:pPr>
        <w:pStyle w:val="a3"/>
        <w:spacing w:before="0" w:after="0" w:line="360" w:lineRule="auto"/>
        <w:ind w:firstLine="567"/>
        <w:rPr>
          <w:bCs/>
          <w:color w:val="auto"/>
        </w:rPr>
      </w:pPr>
      <w:r w:rsidRPr="00C132B8">
        <w:rPr>
          <w:bCs/>
          <w:color w:val="auto"/>
        </w:rPr>
        <w:t>4.3.1 Определение технических средств, необходимых для поддержки эксплуатации системы</w:t>
      </w:r>
    </w:p>
    <w:p w14:paraId="0A3C9EE7" w14:textId="77777777" w:rsidR="00B67C1D" w:rsidRDefault="008116F1" w:rsidP="00B67C1D">
      <w:pPr>
        <w:pStyle w:val="a3"/>
        <w:spacing w:before="0" w:after="0" w:line="360" w:lineRule="auto"/>
        <w:ind w:firstLine="567"/>
        <w:rPr>
          <w:bCs/>
          <w:color w:val="auto"/>
        </w:rPr>
      </w:pPr>
      <w:r w:rsidRPr="00C132B8">
        <w:rPr>
          <w:bCs/>
          <w:color w:val="auto"/>
        </w:rPr>
        <w:t xml:space="preserve">Специальные технические средства, используемые для поддержки эксплуатации </w:t>
      </w:r>
      <w:r w:rsidR="00D4306E" w:rsidRPr="00C132B8">
        <w:rPr>
          <w:bCs/>
          <w:color w:val="auto"/>
        </w:rPr>
        <w:t>программного обеспечения</w:t>
      </w:r>
      <w:r w:rsidRPr="00C132B8">
        <w:rPr>
          <w:bCs/>
          <w:color w:val="auto"/>
        </w:rPr>
        <w:t xml:space="preserve"> отсутствуют.</w:t>
      </w:r>
    </w:p>
    <w:p w14:paraId="6D43B10E" w14:textId="77777777" w:rsidR="00B67C1D" w:rsidRDefault="008116F1" w:rsidP="00B67C1D">
      <w:pPr>
        <w:pStyle w:val="a3"/>
        <w:spacing w:before="0" w:after="0" w:line="360" w:lineRule="auto"/>
        <w:ind w:firstLine="567"/>
        <w:rPr>
          <w:bCs/>
          <w:color w:val="auto"/>
        </w:rPr>
      </w:pPr>
      <w:r w:rsidRPr="00C132B8">
        <w:rPr>
          <w:bCs/>
          <w:color w:val="auto"/>
        </w:rPr>
        <w:t>4.4 Оборудование</w:t>
      </w:r>
    </w:p>
    <w:p w14:paraId="38F2BA4E" w14:textId="77777777" w:rsidR="00B67C1D" w:rsidRDefault="008116F1" w:rsidP="00B67C1D">
      <w:pPr>
        <w:pStyle w:val="a3"/>
        <w:spacing w:before="0" w:after="0" w:line="360" w:lineRule="auto"/>
        <w:ind w:firstLine="567"/>
        <w:rPr>
          <w:bCs/>
          <w:color w:val="auto"/>
        </w:rPr>
      </w:pPr>
      <w:r w:rsidRPr="00C132B8">
        <w:rPr>
          <w:bCs/>
          <w:color w:val="auto"/>
        </w:rPr>
        <w:t>4.4.1 Определение требований к оборудованию (аппаратуре) системы</w:t>
      </w:r>
    </w:p>
    <w:p w14:paraId="5DB6BD04" w14:textId="77777777" w:rsidR="00B67C1D" w:rsidRDefault="00D559C2" w:rsidP="00B67C1D">
      <w:pPr>
        <w:pStyle w:val="a3"/>
        <w:spacing w:before="0" w:after="0" w:line="360" w:lineRule="auto"/>
        <w:ind w:firstLine="567"/>
        <w:rPr>
          <w:bCs/>
          <w:color w:val="auto"/>
        </w:rPr>
      </w:pPr>
      <w:r w:rsidRPr="00C132B8">
        <w:rPr>
          <w:bCs/>
          <w:color w:val="auto"/>
        </w:rPr>
        <w:t>Дополнительное оборудование, используемое для поддержки эксплуатации программного обеспечения, не требуется</w:t>
      </w:r>
    </w:p>
    <w:p w14:paraId="1B030217" w14:textId="77777777" w:rsidR="00B67C1D" w:rsidRDefault="008116F1" w:rsidP="00B67C1D">
      <w:pPr>
        <w:pStyle w:val="a3"/>
        <w:spacing w:before="0" w:after="0" w:line="360" w:lineRule="auto"/>
        <w:ind w:firstLine="567"/>
        <w:rPr>
          <w:bCs/>
          <w:color w:val="auto"/>
        </w:rPr>
      </w:pPr>
      <w:r w:rsidRPr="00C132B8">
        <w:rPr>
          <w:bCs/>
          <w:color w:val="auto"/>
        </w:rPr>
        <w:t>4.5 Документы</w:t>
      </w:r>
    </w:p>
    <w:p w14:paraId="25BCDD87" w14:textId="77777777" w:rsidR="00B67C1D" w:rsidRDefault="008116F1" w:rsidP="00B67C1D">
      <w:pPr>
        <w:pStyle w:val="a3"/>
        <w:spacing w:before="0" w:after="0" w:line="360" w:lineRule="auto"/>
        <w:ind w:firstLine="567"/>
        <w:rPr>
          <w:bCs/>
          <w:color w:val="auto"/>
        </w:rPr>
      </w:pPr>
      <w:r w:rsidRPr="00C132B8">
        <w:rPr>
          <w:bCs/>
          <w:color w:val="auto"/>
        </w:rPr>
        <w:t>4.5.1 Техническое задание</w:t>
      </w:r>
    </w:p>
    <w:p w14:paraId="45B1074A" w14:textId="77777777" w:rsidR="00B67C1D" w:rsidRDefault="008116F1" w:rsidP="00B67C1D">
      <w:pPr>
        <w:pStyle w:val="a3"/>
        <w:spacing w:before="0" w:after="0" w:line="360" w:lineRule="auto"/>
        <w:ind w:firstLine="567"/>
        <w:rPr>
          <w:bCs/>
          <w:color w:val="auto"/>
        </w:rPr>
      </w:pPr>
      <w:r w:rsidRPr="00C132B8">
        <w:rPr>
          <w:bCs/>
          <w:color w:val="auto"/>
        </w:rPr>
        <w:lastRenderedPageBreak/>
        <w:t>Техническое задание</w:t>
      </w:r>
      <w:r w:rsidR="00E32D3F" w:rsidRPr="00C132B8">
        <w:rPr>
          <w:bCs/>
          <w:color w:val="auto"/>
        </w:rPr>
        <w:t xml:space="preserve"> – Исходный технический документ для проведения работы, устанавливающий требования к создаваемому изделию и технической документации на него, а также требования к объему, срокам проведения работы и форме представления результатов.</w:t>
      </w:r>
    </w:p>
    <w:p w14:paraId="4283DB03" w14:textId="4EF3431B" w:rsidR="00B67C1D" w:rsidRDefault="008116F1" w:rsidP="00B67C1D">
      <w:pPr>
        <w:pStyle w:val="a3"/>
        <w:spacing w:before="0" w:after="0" w:line="360" w:lineRule="auto"/>
        <w:ind w:firstLine="567"/>
        <w:rPr>
          <w:bCs/>
          <w:color w:val="auto"/>
        </w:rPr>
      </w:pPr>
      <w:r w:rsidRPr="00C132B8">
        <w:rPr>
          <w:bCs/>
          <w:color w:val="auto"/>
        </w:rPr>
        <w:t xml:space="preserve">Техническое задание </w:t>
      </w:r>
      <w:r w:rsidR="00E32D3F" w:rsidRPr="00C132B8">
        <w:rPr>
          <w:bCs/>
          <w:color w:val="auto"/>
        </w:rPr>
        <w:t>программного обеспечения</w:t>
      </w:r>
      <w:r w:rsidRPr="00C132B8">
        <w:rPr>
          <w:bCs/>
          <w:color w:val="auto"/>
        </w:rPr>
        <w:t xml:space="preserve"> «</w:t>
      </w:r>
      <w:r w:rsidR="005E3CCC">
        <w:rPr>
          <w:bCs/>
          <w:color w:val="auto"/>
        </w:rPr>
        <w:t>Конвертер валют</w:t>
      </w:r>
      <w:r w:rsidRPr="00C132B8">
        <w:rPr>
          <w:bCs/>
          <w:color w:val="auto"/>
        </w:rPr>
        <w:t xml:space="preserve">» </w:t>
      </w:r>
      <w:r w:rsidR="00E32D3F" w:rsidRPr="00C132B8">
        <w:rPr>
          <w:bCs/>
          <w:color w:val="auto"/>
        </w:rPr>
        <w:t xml:space="preserve">представлено в формате </w:t>
      </w:r>
      <w:r w:rsidR="005E3CCC">
        <w:rPr>
          <w:bCs/>
          <w:color w:val="auto"/>
        </w:rPr>
        <w:t>.</w:t>
      </w:r>
      <w:proofErr w:type="spellStart"/>
      <w:r w:rsidR="00E32D3F" w:rsidRPr="00C132B8">
        <w:rPr>
          <w:bCs/>
          <w:color w:val="auto"/>
          <w:lang w:val="en-US"/>
        </w:rPr>
        <w:t>docx</w:t>
      </w:r>
      <w:proofErr w:type="spellEnd"/>
      <w:r w:rsidR="00E32D3F" w:rsidRPr="00C132B8">
        <w:rPr>
          <w:bCs/>
          <w:color w:val="auto"/>
        </w:rPr>
        <w:t xml:space="preserve"> и выложено на сайт визитку. </w:t>
      </w:r>
      <w:r w:rsidR="005C08EB">
        <w:rPr>
          <w:bCs/>
          <w:color w:val="auto"/>
        </w:rPr>
        <w:t xml:space="preserve">Техническое задание можно </w:t>
      </w:r>
      <w:r w:rsidR="005C08EB">
        <w:rPr>
          <w:bCs/>
          <w:color w:val="auto"/>
        </w:rPr>
        <w:t>скачать на вкладке «Документы»</w:t>
      </w:r>
      <w:r w:rsidR="005C08EB" w:rsidRPr="00C132B8">
        <w:rPr>
          <w:bCs/>
          <w:color w:val="auto"/>
        </w:rPr>
        <w:t xml:space="preserve">, по нажатию на </w:t>
      </w:r>
      <w:r w:rsidR="005C08EB">
        <w:rPr>
          <w:bCs/>
          <w:color w:val="auto"/>
        </w:rPr>
        <w:t>кнопку.</w:t>
      </w:r>
      <w:r w:rsidR="005C08EB">
        <w:rPr>
          <w:bCs/>
          <w:color w:val="auto"/>
        </w:rPr>
        <w:t xml:space="preserve"> </w:t>
      </w:r>
      <w:r w:rsidRPr="00C132B8">
        <w:rPr>
          <w:bCs/>
          <w:color w:val="auto"/>
        </w:rPr>
        <w:t>П</w:t>
      </w:r>
      <w:r w:rsidRPr="00C132B8">
        <w:rPr>
          <w:bCs/>
          <w:color w:val="auto"/>
        </w:rPr>
        <w:t>раво на редактирование технического задания имеет только заказчик продукта.</w:t>
      </w:r>
    </w:p>
    <w:p w14:paraId="08162C13" w14:textId="77777777" w:rsidR="00B67C1D" w:rsidRDefault="008116F1" w:rsidP="00B67C1D">
      <w:pPr>
        <w:pStyle w:val="a3"/>
        <w:spacing w:before="0" w:after="0" w:line="360" w:lineRule="auto"/>
        <w:ind w:firstLine="567"/>
        <w:rPr>
          <w:bCs/>
          <w:color w:val="auto"/>
        </w:rPr>
      </w:pPr>
      <w:r w:rsidRPr="00C132B8">
        <w:rPr>
          <w:bCs/>
          <w:color w:val="auto"/>
        </w:rPr>
        <w:t>4.5.2 Пользовательское соглашение</w:t>
      </w:r>
    </w:p>
    <w:p w14:paraId="0D1D49A3" w14:textId="77777777" w:rsidR="00B67C1D" w:rsidRDefault="008116F1" w:rsidP="00B67C1D">
      <w:pPr>
        <w:pStyle w:val="a3"/>
        <w:spacing w:before="0" w:after="0" w:line="360" w:lineRule="auto"/>
        <w:ind w:firstLine="567"/>
        <w:rPr>
          <w:bCs/>
          <w:color w:val="auto"/>
        </w:rPr>
      </w:pPr>
      <w:r w:rsidRPr="00C132B8">
        <w:rPr>
          <w:bCs/>
          <w:color w:val="auto"/>
        </w:rPr>
        <w:t>Пользовательское соглашение - договор между владельцем компьютерной программы и пользователем её копии.</w:t>
      </w:r>
      <w:r w:rsidR="00006088" w:rsidRPr="00C132B8">
        <w:rPr>
          <w:bCs/>
          <w:color w:val="auto"/>
        </w:rPr>
        <w:t xml:space="preserve"> Обычно используется вместе с проприетарным программным обеспечением (например, продуктами корпораций </w:t>
      </w:r>
      <w:proofErr w:type="spellStart"/>
      <w:r w:rsidR="00006088" w:rsidRPr="00C132B8">
        <w:rPr>
          <w:bCs/>
          <w:color w:val="auto"/>
        </w:rPr>
        <w:t>Microsoft</w:t>
      </w:r>
      <w:proofErr w:type="spellEnd"/>
      <w:r w:rsidR="00006088" w:rsidRPr="00C132B8">
        <w:rPr>
          <w:bCs/>
          <w:color w:val="auto"/>
        </w:rPr>
        <w:t xml:space="preserve">, </w:t>
      </w:r>
      <w:proofErr w:type="spellStart"/>
      <w:r w:rsidR="00006088" w:rsidRPr="00C132B8">
        <w:rPr>
          <w:bCs/>
          <w:color w:val="auto"/>
        </w:rPr>
        <w:t>Apple</w:t>
      </w:r>
      <w:proofErr w:type="spellEnd"/>
      <w:r w:rsidR="00006088" w:rsidRPr="00C132B8">
        <w:rPr>
          <w:bCs/>
          <w:color w:val="auto"/>
        </w:rPr>
        <w:t>), а также дистрибутивами свободного программного обеспечения с несвободными элементами</w:t>
      </w:r>
    </w:p>
    <w:p w14:paraId="769BA6C5" w14:textId="0B3BFAC5" w:rsidR="00B67C1D" w:rsidRDefault="008116F1" w:rsidP="00B67C1D">
      <w:pPr>
        <w:pStyle w:val="a3"/>
        <w:spacing w:before="0" w:after="0" w:line="360" w:lineRule="auto"/>
        <w:ind w:firstLine="567"/>
        <w:rPr>
          <w:bCs/>
          <w:color w:val="auto"/>
        </w:rPr>
      </w:pPr>
      <w:r w:rsidRPr="00C132B8">
        <w:rPr>
          <w:bCs/>
          <w:color w:val="auto"/>
        </w:rPr>
        <w:t xml:space="preserve">Пользовательское соглашение </w:t>
      </w:r>
      <w:r w:rsidR="00006088" w:rsidRPr="00C132B8">
        <w:rPr>
          <w:bCs/>
          <w:color w:val="auto"/>
        </w:rPr>
        <w:t>программного обеспечения «</w:t>
      </w:r>
      <w:r w:rsidR="005C08EB">
        <w:rPr>
          <w:bCs/>
          <w:color w:val="auto"/>
        </w:rPr>
        <w:t>Конвертер валют</w:t>
      </w:r>
      <w:r w:rsidR="00006088" w:rsidRPr="00C132B8">
        <w:rPr>
          <w:bCs/>
          <w:color w:val="auto"/>
        </w:rPr>
        <w:t xml:space="preserve">» представлено в формате </w:t>
      </w:r>
      <w:r w:rsidR="005C08EB">
        <w:rPr>
          <w:bCs/>
          <w:color w:val="auto"/>
        </w:rPr>
        <w:t>.</w:t>
      </w:r>
      <w:proofErr w:type="spellStart"/>
      <w:r w:rsidR="00006088" w:rsidRPr="00C132B8">
        <w:rPr>
          <w:bCs/>
          <w:color w:val="auto"/>
          <w:lang w:val="en-US"/>
        </w:rPr>
        <w:t>docx</w:t>
      </w:r>
      <w:proofErr w:type="spellEnd"/>
      <w:r w:rsidR="00006088" w:rsidRPr="00C132B8">
        <w:rPr>
          <w:bCs/>
          <w:color w:val="auto"/>
        </w:rPr>
        <w:t xml:space="preserve"> и выложено на сайт визитку.  Пользовате</w:t>
      </w:r>
      <w:r w:rsidR="005C08EB">
        <w:rPr>
          <w:bCs/>
          <w:color w:val="auto"/>
        </w:rPr>
        <w:t>льское соглашение можно скачать на вкладке «Документы»</w:t>
      </w:r>
      <w:r w:rsidR="00006088" w:rsidRPr="00C132B8">
        <w:rPr>
          <w:bCs/>
          <w:color w:val="auto"/>
        </w:rPr>
        <w:t xml:space="preserve">, по нажатию на </w:t>
      </w:r>
      <w:r w:rsidR="005C08EB">
        <w:rPr>
          <w:bCs/>
          <w:color w:val="auto"/>
        </w:rPr>
        <w:t>кнопку.</w:t>
      </w:r>
    </w:p>
    <w:p w14:paraId="6561E6F9" w14:textId="77777777" w:rsidR="00B67C1D" w:rsidRDefault="008116F1" w:rsidP="00B67C1D">
      <w:pPr>
        <w:pStyle w:val="a3"/>
        <w:spacing w:before="0" w:after="0" w:line="360" w:lineRule="auto"/>
        <w:ind w:firstLine="567"/>
        <w:rPr>
          <w:bCs/>
          <w:color w:val="auto"/>
        </w:rPr>
      </w:pPr>
      <w:r w:rsidRPr="00C132B8">
        <w:rPr>
          <w:bCs/>
          <w:color w:val="auto"/>
        </w:rPr>
        <w:t>4.5.3 Руководство пользователя</w:t>
      </w:r>
    </w:p>
    <w:p w14:paraId="61EE51DC" w14:textId="77777777" w:rsidR="00B67C1D" w:rsidRDefault="00006088" w:rsidP="00B67C1D">
      <w:pPr>
        <w:pStyle w:val="a3"/>
        <w:spacing w:before="0" w:after="0" w:line="360" w:lineRule="auto"/>
        <w:ind w:firstLine="567"/>
        <w:rPr>
          <w:bCs/>
          <w:color w:val="auto"/>
        </w:rPr>
      </w:pPr>
      <w:r w:rsidRPr="00C132B8">
        <w:rPr>
          <w:bCs/>
          <w:color w:val="auto"/>
        </w:rPr>
        <w:t xml:space="preserve">Руководство пользователя – это основной документ в составе эксплуатационной документации на автоматизированную систему. Разделы руководства пользователя: </w:t>
      </w:r>
      <w:r w:rsidRPr="00006088">
        <w:rPr>
          <w:bCs/>
          <w:color w:val="auto"/>
        </w:rPr>
        <w:t>Введение</w:t>
      </w:r>
      <w:r w:rsidRPr="00C132B8">
        <w:rPr>
          <w:bCs/>
          <w:color w:val="auto"/>
        </w:rPr>
        <w:t xml:space="preserve">, </w:t>
      </w:r>
      <w:r w:rsidRPr="00006088">
        <w:rPr>
          <w:bCs/>
          <w:color w:val="auto"/>
        </w:rPr>
        <w:t>Назначение и условия применения</w:t>
      </w:r>
      <w:r w:rsidRPr="00C132B8">
        <w:rPr>
          <w:bCs/>
          <w:color w:val="auto"/>
        </w:rPr>
        <w:t xml:space="preserve">, </w:t>
      </w:r>
      <w:r w:rsidRPr="00006088">
        <w:rPr>
          <w:bCs/>
          <w:color w:val="auto"/>
        </w:rPr>
        <w:t>Подготовка к работе</w:t>
      </w:r>
      <w:r w:rsidRPr="00C132B8">
        <w:rPr>
          <w:bCs/>
          <w:color w:val="auto"/>
        </w:rPr>
        <w:t xml:space="preserve">, </w:t>
      </w:r>
      <w:r w:rsidRPr="00006088">
        <w:rPr>
          <w:bCs/>
          <w:color w:val="auto"/>
        </w:rPr>
        <w:t>Описание операций</w:t>
      </w:r>
      <w:r w:rsidRPr="00C132B8">
        <w:rPr>
          <w:bCs/>
          <w:color w:val="auto"/>
        </w:rPr>
        <w:t xml:space="preserve">, </w:t>
      </w:r>
      <w:r w:rsidRPr="00006088">
        <w:rPr>
          <w:bCs/>
          <w:color w:val="auto"/>
        </w:rPr>
        <w:t>Аварийные ситуации</w:t>
      </w:r>
      <w:r w:rsidRPr="00C132B8">
        <w:rPr>
          <w:bCs/>
          <w:color w:val="auto"/>
        </w:rPr>
        <w:t xml:space="preserve">, </w:t>
      </w:r>
      <w:r w:rsidRPr="00006088">
        <w:rPr>
          <w:bCs/>
          <w:color w:val="auto"/>
        </w:rPr>
        <w:t>Рекомендации по освоению.</w:t>
      </w:r>
      <w:bookmarkStart w:id="1" w:name="_Hlk120197276"/>
    </w:p>
    <w:p w14:paraId="0622292B" w14:textId="17F87F37" w:rsidR="00B67C1D" w:rsidRDefault="00006088" w:rsidP="00B67C1D">
      <w:pPr>
        <w:pStyle w:val="a3"/>
        <w:spacing w:before="0" w:after="0" w:line="360" w:lineRule="auto"/>
        <w:ind w:firstLine="567"/>
        <w:rPr>
          <w:bCs/>
          <w:color w:val="auto"/>
        </w:rPr>
      </w:pPr>
      <w:r w:rsidRPr="00C132B8">
        <w:rPr>
          <w:bCs/>
          <w:color w:val="auto"/>
        </w:rPr>
        <w:t>Руководство пользователя программного обеспечения «</w:t>
      </w:r>
      <w:r w:rsidR="005C08EB">
        <w:rPr>
          <w:bCs/>
          <w:color w:val="auto"/>
        </w:rPr>
        <w:t>Конвертер валют</w:t>
      </w:r>
      <w:r w:rsidRPr="00C132B8">
        <w:rPr>
          <w:bCs/>
          <w:color w:val="auto"/>
        </w:rPr>
        <w:t xml:space="preserve">» представлено в формате </w:t>
      </w:r>
      <w:r w:rsidR="005C08EB">
        <w:rPr>
          <w:bCs/>
          <w:color w:val="auto"/>
        </w:rPr>
        <w:t>.</w:t>
      </w:r>
      <w:proofErr w:type="spellStart"/>
      <w:r w:rsidRPr="00C132B8">
        <w:rPr>
          <w:bCs/>
          <w:color w:val="auto"/>
          <w:lang w:val="en-US"/>
        </w:rPr>
        <w:t>docx</w:t>
      </w:r>
      <w:proofErr w:type="spellEnd"/>
      <w:r w:rsidRPr="00C132B8">
        <w:rPr>
          <w:bCs/>
          <w:color w:val="auto"/>
        </w:rPr>
        <w:t xml:space="preserve"> и выложено на сайт визитку. </w:t>
      </w:r>
      <w:r w:rsidR="005C08EB">
        <w:rPr>
          <w:bCs/>
          <w:color w:val="auto"/>
        </w:rPr>
        <w:t xml:space="preserve">Руководство пользователя можно </w:t>
      </w:r>
      <w:r w:rsidR="005C08EB">
        <w:rPr>
          <w:bCs/>
          <w:color w:val="auto"/>
        </w:rPr>
        <w:t>скачать на вкладке «Документы»</w:t>
      </w:r>
      <w:r w:rsidR="005C08EB" w:rsidRPr="00C132B8">
        <w:rPr>
          <w:bCs/>
          <w:color w:val="auto"/>
        </w:rPr>
        <w:t xml:space="preserve">, по нажатию на </w:t>
      </w:r>
      <w:r w:rsidR="005C08EB">
        <w:rPr>
          <w:bCs/>
          <w:color w:val="auto"/>
        </w:rPr>
        <w:t>кнопку.</w:t>
      </w:r>
      <w:r w:rsidRPr="00C132B8">
        <w:rPr>
          <w:bCs/>
          <w:color w:val="auto"/>
        </w:rPr>
        <w:t xml:space="preserve"> </w:t>
      </w:r>
      <w:bookmarkEnd w:id="1"/>
      <w:r w:rsidRPr="00C132B8">
        <w:rPr>
          <w:bCs/>
          <w:color w:val="auto"/>
        </w:rPr>
        <w:t>Руководство пользователя, написано с предположением того что у пользователя, имеются базовые навыки работы с ПК</w:t>
      </w:r>
    </w:p>
    <w:p w14:paraId="4B55BA86" w14:textId="10040AE2" w:rsidR="008116F1" w:rsidRPr="00C132B8" w:rsidRDefault="008116F1" w:rsidP="00B67C1D">
      <w:pPr>
        <w:pStyle w:val="a3"/>
        <w:spacing w:before="0" w:after="0" w:line="360" w:lineRule="auto"/>
        <w:ind w:firstLine="567"/>
        <w:rPr>
          <w:bCs/>
          <w:color w:val="auto"/>
        </w:rPr>
      </w:pPr>
      <w:r w:rsidRPr="00C132B8">
        <w:rPr>
          <w:bCs/>
          <w:color w:val="auto"/>
        </w:rPr>
        <w:t>4.5.4 План сопровождения</w:t>
      </w:r>
    </w:p>
    <w:p w14:paraId="3D252E2A" w14:textId="28E98D59" w:rsidR="00006088" w:rsidRPr="00C132B8" w:rsidRDefault="00006088" w:rsidP="00C132B8">
      <w:pPr>
        <w:pStyle w:val="aa"/>
        <w:spacing w:before="0" w:beforeAutospacing="0" w:after="0" w:afterAutospacing="0" w:line="360" w:lineRule="auto"/>
        <w:ind w:firstLine="567"/>
        <w:jc w:val="both"/>
        <w:rPr>
          <w:bCs/>
          <w:sz w:val="28"/>
          <w:szCs w:val="28"/>
        </w:rPr>
      </w:pPr>
      <w:r w:rsidRPr="00C132B8">
        <w:rPr>
          <w:rStyle w:val="w"/>
          <w:bCs/>
          <w:sz w:val="28"/>
          <w:szCs w:val="28"/>
        </w:rPr>
        <w:lastRenderedPageBreak/>
        <w:t>План</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Документ</w:t>
      </w:r>
      <w:r w:rsidRPr="00C132B8">
        <w:rPr>
          <w:bCs/>
          <w:sz w:val="28"/>
          <w:szCs w:val="28"/>
        </w:rPr>
        <w:t>, </w:t>
      </w:r>
      <w:r w:rsidRPr="00C132B8">
        <w:rPr>
          <w:rStyle w:val="w"/>
          <w:bCs/>
          <w:sz w:val="28"/>
          <w:szCs w:val="28"/>
        </w:rPr>
        <w:t>излагающий</w:t>
      </w:r>
      <w:r w:rsidRPr="00C132B8">
        <w:rPr>
          <w:bCs/>
          <w:sz w:val="28"/>
          <w:szCs w:val="28"/>
        </w:rPr>
        <w:t> </w:t>
      </w:r>
      <w:r w:rsidRPr="00C132B8">
        <w:rPr>
          <w:rStyle w:val="w"/>
          <w:bCs/>
          <w:sz w:val="28"/>
          <w:szCs w:val="28"/>
        </w:rPr>
        <w:t>соответствующие</w:t>
      </w:r>
      <w:r w:rsidRPr="00C132B8">
        <w:rPr>
          <w:bCs/>
          <w:sz w:val="28"/>
          <w:szCs w:val="28"/>
        </w:rPr>
        <w:t> </w:t>
      </w:r>
      <w:r w:rsidRPr="00C132B8">
        <w:rPr>
          <w:rStyle w:val="w"/>
          <w:bCs/>
          <w:sz w:val="28"/>
          <w:szCs w:val="28"/>
        </w:rPr>
        <w:t>методы</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описывающий</w:t>
      </w:r>
      <w:r w:rsidRPr="00C132B8">
        <w:rPr>
          <w:bCs/>
          <w:sz w:val="28"/>
          <w:szCs w:val="28"/>
        </w:rPr>
        <w:t> </w:t>
      </w:r>
      <w:r w:rsidRPr="00C132B8">
        <w:rPr>
          <w:rStyle w:val="w"/>
          <w:bCs/>
          <w:sz w:val="28"/>
          <w:szCs w:val="28"/>
        </w:rPr>
        <w:t>необходимые</w:t>
      </w:r>
      <w:r w:rsidRPr="00C132B8">
        <w:rPr>
          <w:bCs/>
          <w:sz w:val="28"/>
          <w:szCs w:val="28"/>
        </w:rPr>
        <w:t> </w:t>
      </w:r>
      <w:r w:rsidRPr="00C132B8">
        <w:rPr>
          <w:rStyle w:val="w"/>
          <w:bCs/>
          <w:sz w:val="28"/>
          <w:szCs w:val="28"/>
        </w:rPr>
        <w:t>ресурсы</w:t>
      </w:r>
      <w:r w:rsidRPr="00C132B8">
        <w:rPr>
          <w:bCs/>
          <w:sz w:val="28"/>
          <w:szCs w:val="28"/>
        </w:rPr>
        <w:t> </w:t>
      </w:r>
      <w:r w:rsidRPr="00C132B8">
        <w:rPr>
          <w:rStyle w:val="w"/>
          <w:bCs/>
          <w:sz w:val="28"/>
          <w:szCs w:val="28"/>
        </w:rPr>
        <w:t>и</w:t>
      </w:r>
      <w:r w:rsidRPr="00C132B8">
        <w:rPr>
          <w:bCs/>
          <w:sz w:val="28"/>
          <w:szCs w:val="28"/>
        </w:rPr>
        <w:t> </w:t>
      </w:r>
      <w:r w:rsidRPr="00C132B8">
        <w:rPr>
          <w:rStyle w:val="w"/>
          <w:bCs/>
          <w:sz w:val="28"/>
          <w:szCs w:val="28"/>
        </w:rPr>
        <w:t>работы</w:t>
      </w:r>
      <w:r w:rsidRPr="00C132B8">
        <w:rPr>
          <w:bCs/>
          <w:sz w:val="28"/>
          <w:szCs w:val="28"/>
        </w:rPr>
        <w:t> </w:t>
      </w:r>
      <w:r w:rsidRPr="00C132B8">
        <w:rPr>
          <w:rStyle w:val="w"/>
          <w:bCs/>
          <w:sz w:val="28"/>
          <w:szCs w:val="28"/>
        </w:rPr>
        <w:t>применительно</w:t>
      </w:r>
      <w:r w:rsidRPr="00C132B8">
        <w:rPr>
          <w:bCs/>
          <w:sz w:val="28"/>
          <w:szCs w:val="28"/>
        </w:rPr>
        <w:t> </w:t>
      </w:r>
      <w:r w:rsidRPr="00C132B8">
        <w:rPr>
          <w:rStyle w:val="w"/>
          <w:bCs/>
          <w:sz w:val="28"/>
          <w:szCs w:val="28"/>
        </w:rPr>
        <w:t>к</w:t>
      </w:r>
      <w:r w:rsidRPr="00C132B8">
        <w:rPr>
          <w:bCs/>
          <w:sz w:val="28"/>
          <w:szCs w:val="28"/>
        </w:rPr>
        <w:t> </w:t>
      </w:r>
      <w:r w:rsidRPr="00C132B8">
        <w:rPr>
          <w:rStyle w:val="w"/>
          <w:bCs/>
          <w:sz w:val="28"/>
          <w:szCs w:val="28"/>
        </w:rPr>
        <w:t>сопровождению</w:t>
      </w:r>
      <w:r w:rsidRPr="00C132B8">
        <w:rPr>
          <w:bCs/>
          <w:sz w:val="28"/>
          <w:szCs w:val="28"/>
        </w:rPr>
        <w:t> </w:t>
      </w:r>
      <w:r w:rsidRPr="00C132B8">
        <w:rPr>
          <w:rStyle w:val="w"/>
          <w:bCs/>
          <w:sz w:val="28"/>
          <w:szCs w:val="28"/>
        </w:rPr>
        <w:t>программного</w:t>
      </w:r>
      <w:r w:rsidRPr="00C132B8">
        <w:rPr>
          <w:bCs/>
          <w:sz w:val="28"/>
          <w:szCs w:val="28"/>
        </w:rPr>
        <w:t> </w:t>
      </w:r>
      <w:r w:rsidRPr="00C132B8">
        <w:rPr>
          <w:rStyle w:val="w"/>
          <w:bCs/>
          <w:sz w:val="28"/>
          <w:szCs w:val="28"/>
        </w:rPr>
        <w:t>обеспечения</w:t>
      </w:r>
      <w:r w:rsidRPr="00C132B8">
        <w:rPr>
          <w:bCs/>
          <w:sz w:val="28"/>
          <w:szCs w:val="28"/>
        </w:rPr>
        <w:t>.</w:t>
      </w:r>
    </w:p>
    <w:p w14:paraId="123B6128" w14:textId="724F737C" w:rsidR="00B67C1D" w:rsidRDefault="00C63B26" w:rsidP="00B67C1D">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xml:space="preserve"> программного обеспечения «</w:t>
      </w:r>
      <w:r w:rsidR="005C08EB">
        <w:rPr>
          <w:bCs/>
          <w:sz w:val="28"/>
          <w:szCs w:val="28"/>
        </w:rPr>
        <w:t>Конвертер валют</w:t>
      </w:r>
      <w:r w:rsidRPr="00C132B8">
        <w:rPr>
          <w:bCs/>
          <w:sz w:val="28"/>
          <w:szCs w:val="28"/>
        </w:rPr>
        <w:t xml:space="preserve">» представлен в формате </w:t>
      </w:r>
      <w:r w:rsidR="005C08EB">
        <w:rPr>
          <w:bCs/>
          <w:sz w:val="28"/>
          <w:szCs w:val="28"/>
        </w:rPr>
        <w:t>.</w:t>
      </w:r>
      <w:proofErr w:type="spellStart"/>
      <w:r w:rsidRPr="00C132B8">
        <w:rPr>
          <w:bCs/>
          <w:sz w:val="28"/>
          <w:szCs w:val="28"/>
          <w:lang w:val="en-US"/>
        </w:rPr>
        <w:t>docx</w:t>
      </w:r>
      <w:proofErr w:type="spellEnd"/>
      <w:r w:rsidRPr="00C132B8">
        <w:rPr>
          <w:bCs/>
          <w:sz w:val="28"/>
          <w:szCs w:val="28"/>
        </w:rPr>
        <w:t xml:space="preserve"> и выложено на сайт визитку.  Пользовательское соглашение </w:t>
      </w:r>
      <w:r w:rsidR="005C08EB">
        <w:rPr>
          <w:bCs/>
          <w:sz w:val="28"/>
          <w:szCs w:val="28"/>
        </w:rPr>
        <w:t xml:space="preserve">можно </w:t>
      </w:r>
      <w:r w:rsidR="005C08EB" w:rsidRPr="005C08EB">
        <w:rPr>
          <w:bCs/>
          <w:sz w:val="28"/>
          <w:szCs w:val="28"/>
        </w:rPr>
        <w:t xml:space="preserve">скачать на вкладке «Документы», по нажатию на </w:t>
      </w:r>
      <w:proofErr w:type="gramStart"/>
      <w:r w:rsidR="005C08EB" w:rsidRPr="005C08EB">
        <w:rPr>
          <w:bCs/>
          <w:sz w:val="28"/>
          <w:szCs w:val="28"/>
        </w:rPr>
        <w:t>кнопку.</w:t>
      </w:r>
      <w:r w:rsidRPr="005C08EB">
        <w:rPr>
          <w:bCs/>
          <w:sz w:val="28"/>
          <w:szCs w:val="28"/>
        </w:rPr>
        <w:t>.</w:t>
      </w:r>
      <w:proofErr w:type="gramEnd"/>
      <w:r w:rsidRPr="00C132B8">
        <w:rPr>
          <w:bCs/>
          <w:sz w:val="28"/>
          <w:szCs w:val="28"/>
        </w:rPr>
        <w:t xml:space="preserve"> План сопровождения может менять свою структуру и содержание в зависимости от потребностей пользователей, и исправлению имеющихся недочетов</w:t>
      </w:r>
    </w:p>
    <w:p w14:paraId="1D7A750E" w14:textId="77777777" w:rsidR="00B67C1D" w:rsidRPr="00B67C1D" w:rsidRDefault="008116F1" w:rsidP="00B67C1D">
      <w:pPr>
        <w:pStyle w:val="aa"/>
        <w:spacing w:before="0" w:beforeAutospacing="0" w:after="0" w:afterAutospacing="0" w:line="360" w:lineRule="auto"/>
        <w:ind w:firstLine="567"/>
        <w:jc w:val="both"/>
        <w:rPr>
          <w:bCs/>
          <w:sz w:val="28"/>
          <w:szCs w:val="28"/>
        </w:rPr>
      </w:pPr>
      <w:r w:rsidRPr="00B67C1D">
        <w:rPr>
          <w:bCs/>
          <w:sz w:val="28"/>
          <w:szCs w:val="28"/>
        </w:rPr>
        <w:t>4.6 Данные</w:t>
      </w:r>
    </w:p>
    <w:p w14:paraId="7459540F" w14:textId="43D85A6B" w:rsidR="00D559C2" w:rsidRPr="00B67C1D" w:rsidRDefault="00D559C2" w:rsidP="00B67C1D">
      <w:pPr>
        <w:pStyle w:val="aa"/>
        <w:spacing w:before="0" w:beforeAutospacing="0" w:after="0" w:afterAutospacing="0" w:line="360" w:lineRule="auto"/>
        <w:ind w:firstLine="567"/>
        <w:jc w:val="both"/>
        <w:rPr>
          <w:bCs/>
          <w:sz w:val="28"/>
          <w:szCs w:val="28"/>
        </w:rPr>
      </w:pPr>
      <w:r w:rsidRPr="00B67C1D">
        <w:rPr>
          <w:bCs/>
          <w:sz w:val="28"/>
          <w:szCs w:val="28"/>
        </w:rPr>
        <w:t xml:space="preserve">Данные для функционирования основных функций программного обеспечения, поступают </w:t>
      </w:r>
      <w:r w:rsidR="005C08EB">
        <w:rPr>
          <w:bCs/>
          <w:sz w:val="28"/>
          <w:szCs w:val="28"/>
        </w:rPr>
        <w:t>с официального сайта Центрального банка России</w:t>
      </w:r>
      <w:r w:rsidR="001B14EF" w:rsidRPr="00B67C1D">
        <w:rPr>
          <w:bCs/>
          <w:sz w:val="28"/>
          <w:szCs w:val="28"/>
        </w:rPr>
        <w:t>.</w:t>
      </w:r>
    </w:p>
    <w:p w14:paraId="55172FB3" w14:textId="38678ED5" w:rsidR="008116F1" w:rsidRPr="00C132B8" w:rsidRDefault="008116F1" w:rsidP="00C132B8">
      <w:pPr>
        <w:pStyle w:val="a3"/>
        <w:spacing w:line="360" w:lineRule="auto"/>
        <w:ind w:firstLine="567"/>
        <w:rPr>
          <w:bCs/>
          <w:color w:val="auto"/>
        </w:rPr>
      </w:pPr>
      <w:r w:rsidRPr="00C132B8">
        <w:rPr>
          <w:bCs/>
          <w:color w:val="auto"/>
        </w:rPr>
        <w:t>4.7 Другие требования к ресурсам</w:t>
      </w:r>
    </w:p>
    <w:p w14:paraId="3DAF71AE" w14:textId="77777777" w:rsidR="00B67C1D" w:rsidRDefault="001B14EF" w:rsidP="00B67C1D">
      <w:pPr>
        <w:pStyle w:val="a3"/>
        <w:spacing w:before="0" w:after="0" w:line="360" w:lineRule="auto"/>
        <w:ind w:firstLine="567"/>
        <w:rPr>
          <w:bCs/>
          <w:color w:val="auto"/>
        </w:rPr>
      </w:pPr>
      <w:r w:rsidRPr="00C132B8">
        <w:rPr>
          <w:bCs/>
          <w:color w:val="auto"/>
        </w:rPr>
        <w:tab/>
        <w:t xml:space="preserve">Программное обеспечения разрабатывалось с помощью интегрированной среды разработки </w:t>
      </w:r>
      <w:r w:rsidRPr="00C132B8">
        <w:rPr>
          <w:bCs/>
          <w:color w:val="auto"/>
          <w:lang w:val="en-US"/>
        </w:rPr>
        <w:t>Microsoft</w:t>
      </w:r>
      <w:r w:rsidRPr="00C132B8">
        <w:rPr>
          <w:bCs/>
          <w:color w:val="auto"/>
        </w:rPr>
        <w:t xml:space="preserve"> </w:t>
      </w:r>
      <w:r w:rsidRPr="00C132B8">
        <w:rPr>
          <w:bCs/>
          <w:color w:val="auto"/>
          <w:lang w:val="en-US"/>
        </w:rPr>
        <w:t>Visual</w:t>
      </w:r>
      <w:r w:rsidRPr="00C132B8">
        <w:rPr>
          <w:bCs/>
          <w:color w:val="auto"/>
        </w:rPr>
        <w:t xml:space="preserve"> </w:t>
      </w:r>
      <w:r w:rsidRPr="00C132B8">
        <w:rPr>
          <w:bCs/>
          <w:color w:val="auto"/>
          <w:lang w:val="en-US"/>
        </w:rPr>
        <w:t>Studio</w:t>
      </w:r>
      <w:r w:rsidRPr="00C132B8">
        <w:rPr>
          <w:bCs/>
          <w:color w:val="auto"/>
        </w:rPr>
        <w:t xml:space="preserve"> 2022, проект </w:t>
      </w:r>
      <w:r w:rsidRPr="00C132B8">
        <w:rPr>
          <w:bCs/>
          <w:color w:val="auto"/>
          <w:lang w:val="en-US"/>
        </w:rPr>
        <w:t>Windows</w:t>
      </w:r>
      <w:r w:rsidRPr="00C132B8">
        <w:rPr>
          <w:bCs/>
          <w:color w:val="auto"/>
        </w:rPr>
        <w:t xml:space="preserve"> </w:t>
      </w:r>
      <w:r w:rsidRPr="00C132B8">
        <w:rPr>
          <w:bCs/>
          <w:color w:val="auto"/>
          <w:lang w:val="en-US"/>
        </w:rPr>
        <w:t>Forms</w:t>
      </w:r>
      <w:r w:rsidRPr="00C132B8">
        <w:rPr>
          <w:bCs/>
          <w:color w:val="auto"/>
        </w:rPr>
        <w:t xml:space="preserve">, язык программирования </w:t>
      </w:r>
      <w:r w:rsidRPr="00C132B8">
        <w:rPr>
          <w:bCs/>
          <w:color w:val="auto"/>
          <w:lang w:val="en-US"/>
        </w:rPr>
        <w:t>C</w:t>
      </w:r>
      <w:r w:rsidRPr="00C132B8">
        <w:rPr>
          <w:bCs/>
          <w:color w:val="auto"/>
        </w:rPr>
        <w:t xml:space="preserve">#, для тестирования корректной работы с базой данных использовался высококачественный визуальный инструмент </w:t>
      </w:r>
      <w:r w:rsidRPr="00C132B8">
        <w:rPr>
          <w:bCs/>
          <w:color w:val="auto"/>
          <w:lang w:val="en-US"/>
        </w:rPr>
        <w:t>DB</w:t>
      </w:r>
      <w:r w:rsidRPr="00C132B8">
        <w:rPr>
          <w:bCs/>
          <w:color w:val="auto"/>
        </w:rPr>
        <w:t xml:space="preserve"> </w:t>
      </w:r>
      <w:r w:rsidRPr="00C132B8">
        <w:rPr>
          <w:bCs/>
          <w:color w:val="auto"/>
          <w:lang w:val="en-US"/>
        </w:rPr>
        <w:t>Browser</w:t>
      </w:r>
      <w:r w:rsidRPr="00C132B8">
        <w:rPr>
          <w:bCs/>
          <w:color w:val="auto"/>
        </w:rPr>
        <w:t xml:space="preserve"> </w:t>
      </w:r>
      <w:r w:rsidRPr="00C132B8">
        <w:rPr>
          <w:bCs/>
          <w:color w:val="auto"/>
          <w:lang w:val="en-US"/>
        </w:rPr>
        <w:t>SQLite</w:t>
      </w:r>
    </w:p>
    <w:p w14:paraId="27D721A4" w14:textId="77777777" w:rsidR="00B67C1D" w:rsidRDefault="008116F1" w:rsidP="00B67C1D">
      <w:pPr>
        <w:pStyle w:val="a3"/>
        <w:spacing w:before="0" w:after="0" w:line="360" w:lineRule="auto"/>
        <w:ind w:firstLine="567"/>
        <w:jc w:val="center"/>
        <w:rPr>
          <w:bCs/>
          <w:color w:val="auto"/>
        </w:rPr>
      </w:pPr>
      <w:r w:rsidRPr="00C132B8">
        <w:rPr>
          <w:bCs/>
          <w:color w:val="auto"/>
        </w:rPr>
        <w:t>5. Процесс</w:t>
      </w:r>
    </w:p>
    <w:p w14:paraId="377466BA" w14:textId="77777777" w:rsidR="00B67C1D" w:rsidRDefault="008116F1" w:rsidP="00B67C1D">
      <w:pPr>
        <w:pStyle w:val="a3"/>
        <w:spacing w:before="0" w:after="0" w:line="360" w:lineRule="auto"/>
        <w:ind w:firstLine="567"/>
        <w:rPr>
          <w:bCs/>
          <w:color w:val="auto"/>
        </w:rPr>
      </w:pPr>
      <w:r w:rsidRPr="00C132B8">
        <w:rPr>
          <w:bCs/>
          <w:color w:val="auto"/>
        </w:rPr>
        <w:t>5.1 Процесс, выполняемый сопроводителем</w:t>
      </w:r>
    </w:p>
    <w:p w14:paraId="09D5CAE9" w14:textId="77777777" w:rsidR="00B67C1D" w:rsidRDefault="008116F1" w:rsidP="00B67C1D">
      <w:pPr>
        <w:pStyle w:val="a3"/>
        <w:spacing w:before="0" w:after="0" w:line="360" w:lineRule="auto"/>
        <w:ind w:firstLine="567"/>
        <w:rPr>
          <w:bCs/>
          <w:color w:val="auto"/>
        </w:rPr>
      </w:pPr>
      <w:r w:rsidRPr="00C132B8">
        <w:rPr>
          <w:bCs/>
          <w:color w:val="auto"/>
        </w:rPr>
        <w:t xml:space="preserve">Сопроводитель занимается описанием логики функционирования </w:t>
      </w:r>
      <w:r w:rsidR="001B14EF" w:rsidRPr="00C132B8">
        <w:rPr>
          <w:bCs/>
          <w:color w:val="auto"/>
        </w:rPr>
        <w:t>программного обеспечения</w:t>
      </w:r>
      <w:r w:rsidRPr="00C132B8">
        <w:rPr>
          <w:bCs/>
          <w:color w:val="auto"/>
        </w:rPr>
        <w:t xml:space="preserve"> и </w:t>
      </w:r>
      <w:r w:rsidR="001B14EF" w:rsidRPr="00C132B8">
        <w:rPr>
          <w:bCs/>
          <w:color w:val="auto"/>
        </w:rPr>
        <w:t>всей необходимой сопроводительной</w:t>
      </w:r>
      <w:r w:rsidRPr="00C132B8">
        <w:rPr>
          <w:bCs/>
          <w:color w:val="auto"/>
        </w:rPr>
        <w:t xml:space="preserve"> документации </w:t>
      </w:r>
    </w:p>
    <w:p w14:paraId="6A6E4120" w14:textId="77777777" w:rsidR="00B67C1D" w:rsidRDefault="008116F1" w:rsidP="00B67C1D">
      <w:pPr>
        <w:pStyle w:val="a3"/>
        <w:spacing w:before="0" w:after="0" w:line="360" w:lineRule="auto"/>
        <w:ind w:firstLine="567"/>
        <w:rPr>
          <w:bCs/>
          <w:color w:val="auto"/>
        </w:rPr>
      </w:pPr>
      <w:r w:rsidRPr="00C132B8">
        <w:rPr>
          <w:bCs/>
          <w:color w:val="auto"/>
        </w:rPr>
        <w:t>5.2 Процесс адаптации</w:t>
      </w:r>
    </w:p>
    <w:p w14:paraId="5F6FE540" w14:textId="601F9CB4" w:rsidR="00B67C1D" w:rsidRDefault="00746DEF" w:rsidP="00B67C1D">
      <w:pPr>
        <w:pStyle w:val="a3"/>
        <w:spacing w:before="0" w:after="0" w:line="360" w:lineRule="auto"/>
        <w:ind w:firstLine="567"/>
        <w:rPr>
          <w:bCs/>
          <w:color w:val="auto"/>
        </w:rPr>
      </w:pPr>
      <w:r w:rsidRPr="00C132B8">
        <w:rPr>
          <w:bCs/>
          <w:color w:val="auto"/>
        </w:rPr>
        <w:t>Первым этапом адаптации стала разработка технического задания для программного обеспечения «</w:t>
      </w:r>
      <w:r w:rsidR="005C08EB">
        <w:rPr>
          <w:bCs/>
          <w:color w:val="auto"/>
        </w:rPr>
        <w:t>Конвертер валют</w:t>
      </w:r>
      <w:r w:rsidRPr="00C132B8">
        <w:rPr>
          <w:bCs/>
          <w:color w:val="auto"/>
        </w:rPr>
        <w:t>»</w:t>
      </w:r>
    </w:p>
    <w:p w14:paraId="7E885125" w14:textId="77777777" w:rsidR="00B67C1D" w:rsidRDefault="00746DEF" w:rsidP="00B67C1D">
      <w:pPr>
        <w:pStyle w:val="a3"/>
        <w:spacing w:before="0" w:after="0" w:line="360" w:lineRule="auto"/>
        <w:ind w:firstLine="567"/>
        <w:rPr>
          <w:bCs/>
          <w:color w:val="auto"/>
        </w:rPr>
      </w:pPr>
      <w:r w:rsidRPr="00C132B8">
        <w:rPr>
          <w:bCs/>
          <w:color w:val="auto"/>
        </w:rPr>
        <w:t>Вторым этапом было проведено исследования предметной области. Получен ряд задач, при решении которых в ручном режиме, используется колоссальное количество времени.</w:t>
      </w:r>
      <w:r w:rsidR="00AC50DF" w:rsidRPr="00C132B8">
        <w:rPr>
          <w:bCs/>
          <w:color w:val="auto"/>
        </w:rPr>
        <w:t xml:space="preserve"> После определения ряда задач, были получены формулы, которые были преобразованы в программный код, для дальнейшей оптимизации расчётов.</w:t>
      </w:r>
    </w:p>
    <w:p w14:paraId="177934CF" w14:textId="77777777" w:rsidR="00B67C1D" w:rsidRDefault="00AC50DF" w:rsidP="00B67C1D">
      <w:pPr>
        <w:pStyle w:val="a3"/>
        <w:spacing w:before="0" w:after="0" w:line="360" w:lineRule="auto"/>
        <w:ind w:firstLine="567"/>
        <w:rPr>
          <w:bCs/>
          <w:color w:val="auto"/>
        </w:rPr>
      </w:pPr>
      <w:r w:rsidRPr="00C132B8">
        <w:rPr>
          <w:bCs/>
          <w:color w:val="auto"/>
        </w:rPr>
        <w:lastRenderedPageBreak/>
        <w:t>Третьим этапом, после исследования предметной области, стала разработка интерфейса программного обеспечения</w:t>
      </w:r>
      <w:r w:rsidR="00C44B40" w:rsidRPr="00C132B8">
        <w:rPr>
          <w:bCs/>
          <w:color w:val="auto"/>
        </w:rPr>
        <w:t>. Было принято решения, на разделение ряда задач, по вкладкам названным теме исследования</w:t>
      </w:r>
    </w:p>
    <w:p w14:paraId="378851C8" w14:textId="77777777" w:rsidR="00B67C1D" w:rsidRDefault="00C44B40" w:rsidP="00B67C1D">
      <w:pPr>
        <w:pStyle w:val="a3"/>
        <w:spacing w:before="0" w:after="0" w:line="360" w:lineRule="auto"/>
        <w:ind w:firstLine="567"/>
        <w:rPr>
          <w:bCs/>
          <w:color w:val="auto"/>
        </w:rPr>
      </w:pPr>
      <w:r w:rsidRPr="00C132B8">
        <w:rPr>
          <w:bCs/>
          <w:color w:val="auto"/>
        </w:rPr>
        <w:t xml:space="preserve">Четвертым этапом был дописан программный код, и компиляция как в формате </w:t>
      </w:r>
      <w:proofErr w:type="gramStart"/>
      <w:r w:rsidRPr="00C132B8">
        <w:rPr>
          <w:bCs/>
          <w:color w:val="auto"/>
          <w:lang w:val="en-US"/>
        </w:rPr>
        <w:t>debug</w:t>
      </w:r>
      <w:proofErr w:type="gramEnd"/>
      <w:r w:rsidRPr="00C132B8">
        <w:rPr>
          <w:bCs/>
          <w:color w:val="auto"/>
        </w:rPr>
        <w:t xml:space="preserve"> так и в формате </w:t>
      </w:r>
      <w:r w:rsidRPr="00C132B8">
        <w:rPr>
          <w:bCs/>
          <w:color w:val="auto"/>
          <w:lang w:val="en-US"/>
        </w:rPr>
        <w:t>release</w:t>
      </w:r>
      <w:r w:rsidRPr="00C132B8">
        <w:rPr>
          <w:bCs/>
          <w:color w:val="auto"/>
        </w:rPr>
        <w:t>.</w:t>
      </w:r>
    </w:p>
    <w:p w14:paraId="26C61801" w14:textId="37CB981B" w:rsidR="00B67C1D" w:rsidRDefault="00C44B40" w:rsidP="005C08EB">
      <w:pPr>
        <w:pStyle w:val="a3"/>
        <w:spacing w:before="0" w:after="0" w:line="360" w:lineRule="auto"/>
        <w:ind w:firstLine="567"/>
        <w:rPr>
          <w:bCs/>
          <w:color w:val="auto"/>
        </w:rPr>
      </w:pPr>
      <w:r w:rsidRPr="00C132B8">
        <w:rPr>
          <w:bCs/>
          <w:color w:val="auto"/>
        </w:rPr>
        <w:t xml:space="preserve">Пятым этапом было произведено тестирование программного обеспечения на тестовых данных и сверка с шаблонными значениями для проверки корректности расчётов. </w:t>
      </w:r>
    </w:p>
    <w:p w14:paraId="22209384"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были разработаны пользовательское соглашение и руководство пользователя для </w:t>
      </w:r>
      <w:r w:rsidR="00C44B40" w:rsidRPr="00C132B8">
        <w:rPr>
          <w:bCs/>
          <w:color w:val="auto"/>
        </w:rPr>
        <w:t>программного обеспечения</w:t>
      </w:r>
      <w:r w:rsidRPr="00C132B8">
        <w:rPr>
          <w:bCs/>
          <w:color w:val="auto"/>
        </w:rPr>
        <w:t>.</w:t>
      </w:r>
    </w:p>
    <w:p w14:paraId="329D043F" w14:textId="77777777" w:rsidR="00B67C1D" w:rsidRDefault="00C44B40" w:rsidP="00B67C1D">
      <w:pPr>
        <w:pStyle w:val="a3"/>
        <w:spacing w:before="0" w:after="0" w:line="360" w:lineRule="auto"/>
        <w:ind w:firstLine="567"/>
        <w:rPr>
          <w:bCs/>
          <w:color w:val="auto"/>
        </w:rPr>
      </w:pPr>
      <w:r w:rsidRPr="00C132B8">
        <w:rPr>
          <w:bCs/>
          <w:color w:val="auto"/>
        </w:rPr>
        <w:t xml:space="preserve">После устранения недочетов, и проведения повторного тестирования, программное обеспечения прошло второй этап компиляции. И на основе </w:t>
      </w:r>
      <w:r w:rsidRPr="00C132B8">
        <w:rPr>
          <w:bCs/>
          <w:color w:val="auto"/>
          <w:lang w:val="en-US"/>
        </w:rPr>
        <w:t>EXE</w:t>
      </w:r>
      <w:r w:rsidRPr="00C132B8">
        <w:rPr>
          <w:bCs/>
          <w:color w:val="auto"/>
        </w:rPr>
        <w:t xml:space="preserve"> файл, был создан инсталлятор</w:t>
      </w:r>
    </w:p>
    <w:p w14:paraId="1DA78EE0"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 разработан план сопровождения </w:t>
      </w:r>
      <w:r w:rsidR="00C44B40" w:rsidRPr="00C132B8">
        <w:rPr>
          <w:bCs/>
          <w:color w:val="auto"/>
        </w:rPr>
        <w:t>программного обеспечения</w:t>
      </w:r>
      <w:r w:rsidRPr="00C132B8">
        <w:rPr>
          <w:bCs/>
          <w:color w:val="auto"/>
        </w:rPr>
        <w:t>.</w:t>
      </w:r>
    </w:p>
    <w:p w14:paraId="2C9CBCB5" w14:textId="77777777" w:rsidR="00B67C1D" w:rsidRDefault="008116F1" w:rsidP="00B67C1D">
      <w:pPr>
        <w:pStyle w:val="a3"/>
        <w:spacing w:before="0" w:after="0" w:line="360" w:lineRule="auto"/>
        <w:ind w:firstLine="567"/>
        <w:jc w:val="center"/>
        <w:rPr>
          <w:bCs/>
          <w:color w:val="auto"/>
        </w:rPr>
      </w:pPr>
      <w:r w:rsidRPr="00C132B8">
        <w:rPr>
          <w:bCs/>
          <w:color w:val="auto"/>
        </w:rPr>
        <w:t>6. Обучение</w:t>
      </w:r>
    </w:p>
    <w:p w14:paraId="2A87FF70" w14:textId="77777777" w:rsidR="00B67C1D" w:rsidRDefault="008116F1" w:rsidP="00B67C1D">
      <w:pPr>
        <w:pStyle w:val="a3"/>
        <w:spacing w:before="0" w:after="0" w:line="360" w:lineRule="auto"/>
        <w:ind w:firstLine="567"/>
        <w:rPr>
          <w:bCs/>
          <w:color w:val="auto"/>
        </w:rPr>
      </w:pPr>
      <w:r w:rsidRPr="00C132B8">
        <w:rPr>
          <w:bCs/>
          <w:color w:val="auto"/>
        </w:rPr>
        <w:t>6.1 Определение уровня обучения, необходимого для сопроводителя и пользователей</w:t>
      </w:r>
    </w:p>
    <w:p w14:paraId="696EE7C9" w14:textId="77777777" w:rsidR="00B67C1D" w:rsidRDefault="00C44B40" w:rsidP="00B67C1D">
      <w:pPr>
        <w:pStyle w:val="a3"/>
        <w:spacing w:before="0" w:after="0" w:line="360" w:lineRule="auto"/>
        <w:ind w:firstLine="567"/>
        <w:rPr>
          <w:bCs/>
          <w:color w:val="auto"/>
        </w:rPr>
      </w:pPr>
      <w:r w:rsidRPr="00C132B8">
        <w:rPr>
          <w:bCs/>
          <w:color w:val="auto"/>
        </w:rPr>
        <w:t>Требования к пользователям:</w:t>
      </w:r>
    </w:p>
    <w:p w14:paraId="459ACA79"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63497A4A"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xml:space="preserve">– базовые навыки работы с операционной   системой Microsoft Windows 8/10/11. </w:t>
      </w:r>
    </w:p>
    <w:p w14:paraId="3CA81611" w14:textId="31173B44" w:rsidR="00C44B40" w:rsidRPr="00B67C1D" w:rsidRDefault="00C44B40" w:rsidP="00B67C1D">
      <w:pPr>
        <w:pStyle w:val="a3"/>
        <w:spacing w:before="0" w:after="0" w:line="360" w:lineRule="auto"/>
        <w:ind w:firstLine="567"/>
        <w:rPr>
          <w:bCs/>
          <w:color w:val="auto"/>
        </w:rPr>
      </w:pPr>
      <w:r w:rsidRPr="00C132B8">
        <w:rPr>
          <w:rFonts w:cs="Times New Roman"/>
          <w:bCs/>
          <w:color w:val="auto"/>
          <w:szCs w:val="28"/>
        </w:rPr>
        <w:t xml:space="preserve">Требования к </w:t>
      </w:r>
      <w:r w:rsidR="00FA7954" w:rsidRPr="00C132B8">
        <w:rPr>
          <w:rFonts w:cs="Times New Roman"/>
          <w:bCs/>
          <w:color w:val="auto"/>
          <w:szCs w:val="28"/>
        </w:rPr>
        <w:t>сопроводителю:</w:t>
      </w:r>
      <w:r w:rsidRPr="00C132B8">
        <w:rPr>
          <w:rFonts w:cs="Times New Roman"/>
          <w:bCs/>
          <w:color w:val="auto"/>
          <w:szCs w:val="28"/>
        </w:rPr>
        <w:t xml:space="preserve"> </w:t>
      </w:r>
    </w:p>
    <w:p w14:paraId="4757FDFF"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15B8058B"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базовые навыки работы с операционной   системой Microsoft Windows 8/10/11. </w:t>
      </w:r>
    </w:p>
    <w:p w14:paraId="4FB95A2C" w14:textId="21263AD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базовые навыки работы с </w:t>
      </w:r>
      <w:proofErr w:type="spellStart"/>
      <w:r w:rsidR="005C08EB">
        <w:rPr>
          <w:rFonts w:ascii="Times New Roman" w:hAnsi="Times New Roman" w:cs="Times New Roman"/>
          <w:bCs/>
          <w:color w:val="auto"/>
          <w:sz w:val="28"/>
          <w:szCs w:val="28"/>
        </w:rPr>
        <w:t>парсингом</w:t>
      </w:r>
      <w:proofErr w:type="spellEnd"/>
      <w:r w:rsidR="005C08EB">
        <w:rPr>
          <w:rFonts w:ascii="Times New Roman" w:hAnsi="Times New Roman" w:cs="Times New Roman"/>
          <w:bCs/>
          <w:color w:val="auto"/>
          <w:sz w:val="28"/>
          <w:szCs w:val="28"/>
        </w:rPr>
        <w:t xml:space="preserve"> данных</w:t>
      </w:r>
      <w:r w:rsidRPr="00C132B8">
        <w:rPr>
          <w:rFonts w:ascii="Times New Roman" w:hAnsi="Times New Roman" w:cs="Times New Roman"/>
          <w:bCs/>
          <w:color w:val="auto"/>
          <w:sz w:val="28"/>
          <w:szCs w:val="28"/>
        </w:rPr>
        <w:t>;</w:t>
      </w:r>
    </w:p>
    <w:p w14:paraId="14C51810" w14:textId="4FE2717A"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lastRenderedPageBreak/>
        <w:t>– возможно понадобятся вводные знания работы с базами данных.</w:t>
      </w:r>
    </w:p>
    <w:p w14:paraId="001D5559" w14:textId="77777777" w:rsid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начальный опыт разработки на языке программирования </w:t>
      </w:r>
      <w:r w:rsidRPr="00C132B8">
        <w:rPr>
          <w:rFonts w:ascii="Times New Roman" w:hAnsi="Times New Roman" w:cs="Times New Roman"/>
          <w:bCs/>
          <w:color w:val="auto"/>
          <w:sz w:val="28"/>
          <w:szCs w:val="28"/>
          <w:lang w:val="en-US"/>
        </w:rPr>
        <w:t>C</w:t>
      </w:r>
      <w:r w:rsidRPr="00C132B8">
        <w:rPr>
          <w:rFonts w:ascii="Times New Roman" w:hAnsi="Times New Roman" w:cs="Times New Roman"/>
          <w:bCs/>
          <w:color w:val="auto"/>
          <w:sz w:val="28"/>
          <w:szCs w:val="28"/>
        </w:rPr>
        <w:t>#</w:t>
      </w:r>
    </w:p>
    <w:p w14:paraId="1B13601A" w14:textId="77777777" w:rsidR="00B67C1D" w:rsidRDefault="008116F1" w:rsidP="00B67C1D">
      <w:pPr>
        <w:spacing w:before="0" w:after="0" w:line="360" w:lineRule="auto"/>
        <w:ind w:left="10" w:firstLine="567"/>
        <w:jc w:val="center"/>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 Протоколы и отчёты по сопровождению</w:t>
      </w:r>
    </w:p>
    <w:p w14:paraId="60166D4F" w14:textId="77777777" w:rsidR="00B67C1D" w:rsidRDefault="008116F1"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7.1 Перечень запросов пользователя на оказание услуг по сопровождению, предложение о модификациях или отчеты о проблемах</w:t>
      </w:r>
    </w:p>
    <w:p w14:paraId="34CDDC46" w14:textId="171AFDF6" w:rsidR="00B67C1D" w:rsidRDefault="00FA7954" w:rsidP="005C08EB">
      <w:pPr>
        <w:spacing w:before="0" w:after="0" w:line="360" w:lineRule="auto"/>
        <w:ind w:left="10" w:firstLine="567"/>
        <w:jc w:val="both"/>
        <w:rPr>
          <w:bCs/>
          <w:color w:val="auto"/>
        </w:rPr>
      </w:pPr>
      <w:r w:rsidRPr="00B67C1D">
        <w:rPr>
          <w:rFonts w:ascii="Times New Roman" w:hAnsi="Times New Roman" w:cs="Times New Roman"/>
          <w:bCs/>
          <w:color w:val="auto"/>
          <w:sz w:val="28"/>
          <w:szCs w:val="28"/>
        </w:rPr>
        <w:t>Запросы пользователей или предложения по модификации получаются через сайт-визитку, обратная связь с пользователями реализована через мессенджеры, все перечисленное указано на сайте</w:t>
      </w:r>
      <w:r w:rsidR="005C08EB">
        <w:rPr>
          <w:rFonts w:ascii="Times New Roman" w:hAnsi="Times New Roman" w:cs="Times New Roman"/>
          <w:bCs/>
          <w:color w:val="auto"/>
          <w:sz w:val="28"/>
          <w:szCs w:val="28"/>
        </w:rPr>
        <w:t>.</w:t>
      </w:r>
    </w:p>
    <w:p w14:paraId="0839732F" w14:textId="77777777" w:rsidR="00B67C1D" w:rsidRDefault="008116F1" w:rsidP="00B67C1D">
      <w:pPr>
        <w:pStyle w:val="a3"/>
        <w:spacing w:before="0" w:after="0" w:line="360" w:lineRule="auto"/>
        <w:ind w:firstLine="567"/>
        <w:rPr>
          <w:bCs/>
          <w:color w:val="auto"/>
        </w:rPr>
      </w:pPr>
      <w:r w:rsidRPr="00C132B8">
        <w:rPr>
          <w:bCs/>
          <w:color w:val="auto"/>
        </w:rPr>
        <w:t>7.2 Состояния запросов (предложений, отчетов) по категориям</w:t>
      </w:r>
    </w:p>
    <w:p w14:paraId="67E34506" w14:textId="77777777" w:rsidR="00B67C1D" w:rsidRDefault="008116F1" w:rsidP="00B67C1D">
      <w:pPr>
        <w:pStyle w:val="a3"/>
        <w:spacing w:before="0" w:after="0" w:line="360" w:lineRule="auto"/>
        <w:ind w:firstLine="567"/>
        <w:rPr>
          <w:bCs/>
          <w:color w:val="auto"/>
        </w:rPr>
      </w:pPr>
      <w:r w:rsidRPr="00C132B8">
        <w:rPr>
          <w:bCs/>
          <w:color w:val="auto"/>
        </w:rPr>
        <w:t xml:space="preserve">Реализованные запросы (запросы, реализованные в </w:t>
      </w:r>
      <w:r w:rsidR="00DC1CEE" w:rsidRPr="00C132B8">
        <w:rPr>
          <w:bCs/>
          <w:color w:val="auto"/>
        </w:rPr>
        <w:t>программном обеспечении</w:t>
      </w:r>
      <w:r w:rsidRPr="00C132B8">
        <w:rPr>
          <w:bCs/>
          <w:color w:val="auto"/>
        </w:rPr>
        <w:t>, с составленным сопровождением):</w:t>
      </w:r>
    </w:p>
    <w:p w14:paraId="248E46F4" w14:textId="29F5CCD2" w:rsidR="00B67C1D" w:rsidRDefault="008116F1" w:rsidP="00B67C1D">
      <w:pPr>
        <w:pStyle w:val="a3"/>
        <w:spacing w:before="0" w:after="0" w:line="360" w:lineRule="auto"/>
        <w:ind w:firstLine="567"/>
        <w:rPr>
          <w:bCs/>
          <w:color w:val="auto"/>
        </w:rPr>
      </w:pPr>
      <w:r w:rsidRPr="00C132B8">
        <w:rPr>
          <w:bCs/>
          <w:color w:val="auto"/>
        </w:rPr>
        <w:t>1) функция «</w:t>
      </w:r>
      <w:r w:rsidR="005C08EB">
        <w:rPr>
          <w:bCs/>
          <w:color w:val="auto"/>
        </w:rPr>
        <w:t>Конвертирование</w:t>
      </w:r>
      <w:r w:rsidRPr="00C132B8">
        <w:rPr>
          <w:bCs/>
          <w:color w:val="auto"/>
        </w:rPr>
        <w:t xml:space="preserve">», реализованная непосредственно в </w:t>
      </w:r>
      <w:r w:rsidR="00DC1CEE" w:rsidRPr="00C132B8">
        <w:rPr>
          <w:bCs/>
          <w:color w:val="auto"/>
        </w:rPr>
        <w:t xml:space="preserve">составе программного обеспечения </w:t>
      </w:r>
    </w:p>
    <w:p w14:paraId="25CF7C18" w14:textId="77777777" w:rsidR="00B67C1D" w:rsidRDefault="008116F1" w:rsidP="00B67C1D">
      <w:pPr>
        <w:pStyle w:val="a3"/>
        <w:spacing w:before="0" w:after="0" w:line="360" w:lineRule="auto"/>
        <w:ind w:firstLine="567"/>
        <w:rPr>
          <w:bCs/>
          <w:color w:val="auto"/>
        </w:rPr>
      </w:pPr>
      <w:r w:rsidRPr="00C132B8">
        <w:rPr>
          <w:bCs/>
          <w:color w:val="auto"/>
        </w:rPr>
        <w:t>Прочие запросы из п. 7.1 являются нереализованными, оставленными для обсуждения с заказчиком и возможной реализации их в составе будущих сопровождений.</w:t>
      </w:r>
    </w:p>
    <w:p w14:paraId="4E1FFEE4" w14:textId="55BF66EF" w:rsidR="00B67C1D" w:rsidRDefault="008116F1" w:rsidP="005C08EB">
      <w:pPr>
        <w:pStyle w:val="a3"/>
        <w:spacing w:before="0" w:after="0" w:line="360" w:lineRule="auto"/>
        <w:ind w:firstLine="567"/>
        <w:rPr>
          <w:bCs/>
          <w:color w:val="auto"/>
        </w:rPr>
      </w:pPr>
      <w:r w:rsidRPr="00C132B8">
        <w:rPr>
          <w:bCs/>
          <w:color w:val="auto"/>
        </w:rPr>
        <w:t>7.3 Приоритеты запросов (предложений, отчетов)</w:t>
      </w:r>
    </w:p>
    <w:p w14:paraId="5BC82FE3" w14:textId="77777777" w:rsidR="00B67C1D" w:rsidRDefault="008116F1" w:rsidP="00B67C1D">
      <w:pPr>
        <w:pStyle w:val="a3"/>
        <w:spacing w:before="0" w:after="0" w:line="360" w:lineRule="auto"/>
        <w:ind w:firstLine="567"/>
        <w:rPr>
          <w:bCs/>
          <w:color w:val="auto"/>
        </w:rPr>
      </w:pPr>
      <w:r w:rsidRPr="00C132B8">
        <w:rPr>
          <w:bCs/>
          <w:color w:val="auto"/>
        </w:rPr>
        <w:t>7.4 Контрольные данные, собранные при работах по сопровождению</w:t>
      </w:r>
    </w:p>
    <w:p w14:paraId="3DB7A240" w14:textId="2ADCC614" w:rsidR="00DC1CEE" w:rsidRPr="00C132B8" w:rsidRDefault="00DC1CEE" w:rsidP="00B67C1D">
      <w:pPr>
        <w:pStyle w:val="a3"/>
        <w:spacing w:before="0" w:after="0" w:line="360" w:lineRule="auto"/>
        <w:ind w:firstLine="567"/>
        <w:rPr>
          <w:bCs/>
          <w:color w:val="auto"/>
        </w:rPr>
      </w:pPr>
      <w:r w:rsidRPr="00C132B8">
        <w:rPr>
          <w:bCs/>
          <w:color w:val="auto"/>
        </w:rPr>
        <w:t xml:space="preserve">При работе по профилактическому </w:t>
      </w:r>
      <w:r w:rsidR="00B67C1D" w:rsidRPr="00C132B8">
        <w:rPr>
          <w:bCs/>
          <w:color w:val="auto"/>
        </w:rPr>
        <w:t>сопровождению,</w:t>
      </w:r>
      <w:r w:rsidRPr="00C132B8">
        <w:rPr>
          <w:bCs/>
          <w:color w:val="auto"/>
        </w:rPr>
        <w:t xml:space="preserve"> а также </w:t>
      </w:r>
      <w:r w:rsidRPr="00C132B8">
        <w:rPr>
          <w:rStyle w:val="a5"/>
          <w:rFonts w:cs="Times New Roman"/>
          <w:bCs/>
          <w:i w:val="0"/>
          <w:iCs w:val="0"/>
          <w:color w:val="auto"/>
        </w:rPr>
        <w:t xml:space="preserve">Сопровождению с целью изменения функциональных возможностей системы, был сформирован ряд недочетов, с помощью обратной связи от пользователей. </w:t>
      </w:r>
    </w:p>
    <w:p w14:paraId="17CB1B9B" w14:textId="7825AB1F" w:rsidR="008116F1" w:rsidRPr="00833ECE" w:rsidRDefault="008116F1" w:rsidP="00DC1CEE">
      <w:pPr>
        <w:pStyle w:val="a3"/>
      </w:pPr>
    </w:p>
    <w:p w14:paraId="5C08615A" w14:textId="77777777" w:rsidR="00FA3DF1" w:rsidRDefault="00FA3DF1"/>
    <w:sectPr w:rsidR="00FA3DF1">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D93A0" w14:textId="77777777" w:rsidR="00A55C2C" w:rsidRDefault="00A55C2C" w:rsidP="00965810">
      <w:pPr>
        <w:spacing w:before="0" w:after="0"/>
      </w:pPr>
      <w:r>
        <w:separator/>
      </w:r>
    </w:p>
  </w:endnote>
  <w:endnote w:type="continuationSeparator" w:id="0">
    <w:p w14:paraId="5E9BAF5D" w14:textId="77777777" w:rsidR="00A55C2C" w:rsidRDefault="00A55C2C" w:rsidP="009658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Light SemiCondensed">
    <w:panose1 w:val="020B0502040204020203"/>
    <w:charset w:val="CC"/>
    <w:family w:val="swiss"/>
    <w:pitch w:val="variable"/>
    <w:sig w:usb0="A00002C7" w:usb1="00000002" w:usb2="00000000" w:usb3="00000000" w:csb0="0000019F" w:csb1="00000000"/>
  </w:font>
  <w:font w:name="Noto Sans CJK SC Regular">
    <w:altName w:val="Times New Roman"/>
    <w:charset w:val="86"/>
    <w:family w:val="roman"/>
    <w:pitch w:val="default"/>
  </w:font>
  <w:font w:name="Liberation Serif">
    <w:altName w:val="Cambria"/>
    <w:charset w:val="CC"/>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D60B3" w14:textId="77777777" w:rsidR="00A55C2C" w:rsidRDefault="00A55C2C" w:rsidP="00965810">
      <w:pPr>
        <w:spacing w:before="0" w:after="0"/>
      </w:pPr>
      <w:r>
        <w:separator/>
      </w:r>
    </w:p>
  </w:footnote>
  <w:footnote w:type="continuationSeparator" w:id="0">
    <w:p w14:paraId="20CA17A0" w14:textId="77777777" w:rsidR="00A55C2C" w:rsidRDefault="00A55C2C" w:rsidP="00965810">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24C0B" w14:textId="210D1629" w:rsidR="00965810" w:rsidRDefault="00965810" w:rsidP="00C132B8">
    <w:pPr>
      <w:pStyle w:val="a6"/>
    </w:pPr>
  </w:p>
  <w:p w14:paraId="0B31A6BA" w14:textId="77777777" w:rsidR="00965810" w:rsidRDefault="00965810">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E1367"/>
    <w:multiLevelType w:val="multilevel"/>
    <w:tmpl w:val="03EE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F1"/>
    <w:rsid w:val="00006088"/>
    <w:rsid w:val="000829C0"/>
    <w:rsid w:val="001B14EF"/>
    <w:rsid w:val="003353AA"/>
    <w:rsid w:val="004A34DA"/>
    <w:rsid w:val="005154C2"/>
    <w:rsid w:val="005B0B21"/>
    <w:rsid w:val="005C08EB"/>
    <w:rsid w:val="005E3CCC"/>
    <w:rsid w:val="006202E0"/>
    <w:rsid w:val="00746DEF"/>
    <w:rsid w:val="008116F1"/>
    <w:rsid w:val="00953D35"/>
    <w:rsid w:val="00965810"/>
    <w:rsid w:val="00A55C2C"/>
    <w:rsid w:val="00AB697B"/>
    <w:rsid w:val="00AC50DF"/>
    <w:rsid w:val="00B26E11"/>
    <w:rsid w:val="00B67C1D"/>
    <w:rsid w:val="00C132B8"/>
    <w:rsid w:val="00C44B40"/>
    <w:rsid w:val="00C63B26"/>
    <w:rsid w:val="00D4306E"/>
    <w:rsid w:val="00D559C2"/>
    <w:rsid w:val="00DC1CEE"/>
    <w:rsid w:val="00E0483C"/>
    <w:rsid w:val="00E32D3F"/>
    <w:rsid w:val="00F27787"/>
    <w:rsid w:val="00FA3DF1"/>
    <w:rsid w:val="00FA7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6A83"/>
  <w15:chartTrackingRefBased/>
  <w15:docId w15:val="{02DFDEE2-9053-414F-8B99-87DEABF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SkyStone"/>
    <w:qFormat/>
    <w:rsid w:val="008116F1"/>
    <w:pPr>
      <w:spacing w:before="240" w:after="240" w:line="240" w:lineRule="auto"/>
    </w:pPr>
    <w:rPr>
      <w:rFonts w:ascii="Bahnschrift Light SemiCondensed" w:hAnsi="Bahnschrift Light SemiCondensed"/>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а"/>
    <w:basedOn w:val="a"/>
    <w:link w:val="a4"/>
    <w:qFormat/>
    <w:rsid w:val="008116F1"/>
    <w:pPr>
      <w:jc w:val="both"/>
    </w:pPr>
    <w:rPr>
      <w:rFonts w:ascii="Times New Roman" w:hAnsi="Times New Roman"/>
      <w:sz w:val="28"/>
      <w:lang w:eastAsia="ru-RU"/>
    </w:rPr>
  </w:style>
  <w:style w:type="character" w:customStyle="1" w:styleId="a4">
    <w:name w:val="База Знак"/>
    <w:basedOn w:val="a0"/>
    <w:link w:val="a3"/>
    <w:rsid w:val="008116F1"/>
    <w:rPr>
      <w:rFonts w:ascii="Times New Roman" w:hAnsi="Times New Roman"/>
      <w:color w:val="000000" w:themeColor="text1"/>
      <w:sz w:val="28"/>
      <w:lang w:eastAsia="ru-RU"/>
    </w:rPr>
  </w:style>
  <w:style w:type="character" w:styleId="a5">
    <w:name w:val="Emphasis"/>
    <w:basedOn w:val="a0"/>
    <w:uiPriority w:val="20"/>
    <w:qFormat/>
    <w:rsid w:val="003353AA"/>
    <w:rPr>
      <w:i/>
      <w:iCs/>
    </w:rPr>
  </w:style>
  <w:style w:type="paragraph" w:styleId="a6">
    <w:name w:val="header"/>
    <w:basedOn w:val="a"/>
    <w:link w:val="a7"/>
    <w:uiPriority w:val="99"/>
    <w:unhideWhenUsed/>
    <w:rsid w:val="00965810"/>
    <w:pPr>
      <w:tabs>
        <w:tab w:val="center" w:pos="4677"/>
        <w:tab w:val="right" w:pos="9355"/>
      </w:tabs>
      <w:spacing w:before="0" w:after="0"/>
    </w:pPr>
  </w:style>
  <w:style w:type="character" w:customStyle="1" w:styleId="a7">
    <w:name w:val="Верхний колонтитул Знак"/>
    <w:basedOn w:val="a0"/>
    <w:link w:val="a6"/>
    <w:uiPriority w:val="99"/>
    <w:rsid w:val="00965810"/>
    <w:rPr>
      <w:rFonts w:ascii="Bahnschrift Light SemiCondensed" w:hAnsi="Bahnschrift Light SemiCondensed"/>
      <w:color w:val="000000" w:themeColor="text1"/>
      <w:sz w:val="24"/>
    </w:rPr>
  </w:style>
  <w:style w:type="paragraph" w:styleId="a8">
    <w:name w:val="footer"/>
    <w:basedOn w:val="a"/>
    <w:link w:val="a9"/>
    <w:uiPriority w:val="99"/>
    <w:unhideWhenUsed/>
    <w:rsid w:val="00965810"/>
    <w:pPr>
      <w:tabs>
        <w:tab w:val="center" w:pos="4677"/>
        <w:tab w:val="right" w:pos="9355"/>
      </w:tabs>
      <w:spacing w:before="0" w:after="0"/>
    </w:pPr>
  </w:style>
  <w:style w:type="character" w:customStyle="1" w:styleId="a9">
    <w:name w:val="Нижний колонтитул Знак"/>
    <w:basedOn w:val="a0"/>
    <w:link w:val="a8"/>
    <w:uiPriority w:val="99"/>
    <w:rsid w:val="00965810"/>
    <w:rPr>
      <w:rFonts w:ascii="Bahnschrift Light SemiCondensed" w:hAnsi="Bahnschrift Light SemiCondensed"/>
      <w:color w:val="000000" w:themeColor="text1"/>
      <w:sz w:val="24"/>
    </w:rPr>
  </w:style>
  <w:style w:type="paragraph" w:styleId="aa">
    <w:name w:val="Normal (Web)"/>
    <w:basedOn w:val="a"/>
    <w:uiPriority w:val="99"/>
    <w:unhideWhenUsed/>
    <w:rsid w:val="00006088"/>
    <w:pPr>
      <w:spacing w:before="100" w:beforeAutospacing="1" w:after="100" w:afterAutospacing="1"/>
    </w:pPr>
    <w:rPr>
      <w:rFonts w:ascii="Times New Roman" w:eastAsia="Times New Roman" w:hAnsi="Times New Roman" w:cs="Times New Roman"/>
      <w:color w:val="auto"/>
      <w:szCs w:val="24"/>
      <w:lang w:eastAsia="ru-RU"/>
    </w:rPr>
  </w:style>
  <w:style w:type="character" w:customStyle="1" w:styleId="w">
    <w:name w:val="w"/>
    <w:basedOn w:val="a0"/>
    <w:rsid w:val="0000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676766">
      <w:bodyDiv w:val="1"/>
      <w:marLeft w:val="0"/>
      <w:marRight w:val="0"/>
      <w:marTop w:val="0"/>
      <w:marBottom w:val="0"/>
      <w:divBdr>
        <w:top w:val="none" w:sz="0" w:space="0" w:color="auto"/>
        <w:left w:val="none" w:sz="0" w:space="0" w:color="auto"/>
        <w:bottom w:val="none" w:sz="0" w:space="0" w:color="auto"/>
        <w:right w:val="none" w:sz="0" w:space="0" w:color="auto"/>
      </w:divBdr>
    </w:div>
    <w:div w:id="972906420">
      <w:bodyDiv w:val="1"/>
      <w:marLeft w:val="0"/>
      <w:marRight w:val="0"/>
      <w:marTop w:val="0"/>
      <w:marBottom w:val="0"/>
      <w:divBdr>
        <w:top w:val="none" w:sz="0" w:space="0" w:color="auto"/>
        <w:left w:val="none" w:sz="0" w:space="0" w:color="auto"/>
        <w:bottom w:val="none" w:sz="0" w:space="0" w:color="auto"/>
        <w:right w:val="none" w:sz="0" w:space="0" w:color="auto"/>
      </w:divBdr>
    </w:div>
    <w:div w:id="186524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2070</Words>
  <Characters>11804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Ткачёв Артур Владимирович</dc:creator>
  <cp:keywords/>
  <dc:description/>
  <cp:lastModifiedBy>Валерия Стратонова</cp:lastModifiedBy>
  <cp:revision>6</cp:revision>
  <dcterms:created xsi:type="dcterms:W3CDTF">2022-11-23T14:43:00Z</dcterms:created>
  <dcterms:modified xsi:type="dcterms:W3CDTF">2022-12-19T03:52:00Z</dcterms:modified>
</cp:coreProperties>
</file>