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96" w:rsidRDefault="007B6421">
      <w:pPr>
        <w:pStyle w:val="Bodytext30"/>
        <w:shd w:val="clear" w:color="auto" w:fill="auto"/>
      </w:pPr>
      <w:r>
        <w:t>Древние сведения греков о России. Путешестви</w:t>
      </w:r>
      <w:bookmarkStart w:id="0" w:name="_GoBack"/>
      <w:bookmarkEnd w:id="0"/>
      <w:r>
        <w:t xml:space="preserve">е Аргонавтов. Тавры и киммериане. Гипербореи. Поселенцы греческие. Ольвия, Пантикапея, Фанагория, Танаис, Херсон. Скифы и другие народы. Темный слух о землях полунощных. Описание Скифии. Реки, известные грекам. </w:t>
      </w:r>
      <w:r>
        <w:t>Нравы Скифов: их падение. Митридат, геты, сарматы, алане, гошфы, венеды, &lt;.гунны, анты, угры и болгары. Славяне: их подвиги. Авары, турки, огоры. Расселение славян. Падение аваров. Болгария. Дальнейшая су дьба народов славянских.</w:t>
      </w:r>
    </w:p>
    <w:p w:rsidR="007D3596" w:rsidRDefault="007B6421">
      <w:pPr>
        <w:pStyle w:val="Bodytext20"/>
        <w:shd w:val="clear" w:color="auto" w:fill="auto"/>
        <w:spacing w:before="0"/>
        <w:ind w:firstLine="440"/>
      </w:pPr>
      <w:r>
        <w:t>Спя великая часть Европы и</w:t>
      </w:r>
      <w:r>
        <w:t xml:space="preserve"> Азии, именуемая ныне Росснею. в умеренных ее климатах была искони обитаема, но дикими, во глубину невежества погруженными народами, которые не ознаменовали бытия своего никакими собственными историческими памятниками. Только в повествованиях греков и римл</w:t>
      </w:r>
      <w:r>
        <w:t xml:space="preserve">ян сохранились известия о нашем древнем отечестве. Первые весьма рано открыли путь чрез Геллеспонт и Воспор Фракийский в Черное море, если верить славному путешествию Аргонавтов в Колхиду, воспетому будто бы самим Орфеем, участником оного, веков за XII до </w:t>
      </w:r>
      <w:r>
        <w:t xml:space="preserve">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Рион), Меотисское или Азовское море. Воспор, народ каспийский, тавры </w:t>
      </w:r>
      <w:r>
        <w:t xml:space="preserve">и киммериане. обитатели южной России. Певец Одиссеи также именует последних. "Есть народ Киммерийский (говорит он) и город Киммерион. покрытый облаками и туманом: ибо солнце не озаряет сей печальной страны, где беспрестанно царствует глубокая ночь". Столь </w:t>
      </w:r>
      <w:r>
        <w:t xml:space="preserve">ложное понятие еще имели современники Гомеровы о странах юго-восточной Европы; но басня о </w:t>
      </w:r>
      <w:r>
        <w:rPr>
          <w:rStyle w:val="Bodytext2Italic"/>
        </w:rPr>
        <w:t>мраках Киммерийских</w:t>
      </w:r>
      <w:r>
        <w:t xml:space="preserve"> обратилась в пословицу веков, и </w:t>
      </w:r>
      <w:r>
        <w:rPr>
          <w:rStyle w:val="Bodytext2Italic"/>
        </w:rPr>
        <w:t>Черное</w:t>
      </w:r>
      <w:r>
        <w:t xml:space="preserve"> море, как вероятно, получило оттого свое название. Цветущее воображение греков, любя приятные мечты, изобре</w:t>
      </w:r>
      <w:r>
        <w:t>ло гипербореев, людей совершенно добродетельных, живущих далее на Север от Понта Эвксинского, за горами Рифейскими, в счастливом спокойствии, в странах мирных и веселых, где бури и страсти неизвестны; где смертные питаются соком цветов и росою, блаженствую</w:t>
      </w:r>
      <w:r>
        <w:t>т несколько веков и, насытясь жизнию, бросаются в волны морские.</w:t>
      </w:r>
    </w:p>
    <w:p w:rsidR="007D3596" w:rsidRDefault="007B6421">
      <w:pPr>
        <w:pStyle w:val="Bodytext20"/>
        <w:shd w:val="clear" w:color="auto" w:fill="auto"/>
        <w:spacing w:before="0" w:after="0"/>
      </w:pPr>
      <w:r>
        <w:t>Наконец, сие приятное баснословие уступило место действительным историческим познаниям. Веков за пять или более до Рождества Христова греки завели селения на берегах Черноморских. Ольвия, в 4</w:t>
      </w:r>
      <w:r>
        <w:t xml:space="preserve">0 верстах от устья днепровского, построена выходцами Милетскими еще в славные времена Мидийской Империи, называлась </w:t>
      </w:r>
      <w:r>
        <w:rPr>
          <w:rStyle w:val="Bodytext2Italic"/>
        </w:rPr>
        <w:t>счастливою</w:t>
      </w:r>
      <w:r>
        <w:t xml:space="preserve"> от своего богатства и существовала до падения Рима; в благословенный век Траянов образованные граждане ее любили читать Платона и</w:t>
      </w:r>
      <w:r>
        <w:t>, зная наизусть Илиаду, пели в битвах стихи Гомеровы. Пантикапея и Фанагория были столицами знаменитого царства Воспорского. основанного азиатскими греками в окрестностях Киммерийского Пролива. Город Танаис, где ныне Азов, принадлежал к сему царству; но Хе</w:t>
      </w:r>
      <w:r>
        <w:t>рсон Таврический (коего начало неизвестно) хранил вольность свою до времен Митридатовых. Сии пришельцы, имея торговлю и тесную связь с своими единоземцами, сообщили им верные географические сведения о России южной, и Геродот, писавший за 445 лет до Рождест</w:t>
      </w:r>
      <w:r>
        <w:t>ва Христова, предал нам оные в своем любопытном творении.</w:t>
      </w:r>
    </w:p>
    <w:sectPr w:rsidR="007D3596">
      <w:pgSz w:w="12712" w:h="6624" w:orient="landscape"/>
      <w:pgMar w:top="204" w:right="501" w:bottom="139" w:left="24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B6421">
      <w:r>
        <w:separator/>
      </w:r>
    </w:p>
  </w:endnote>
  <w:endnote w:type="continuationSeparator" w:id="0">
    <w:p w:rsidR="00000000" w:rsidRDefault="007B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96" w:rsidRDefault="007D3596"/>
  </w:footnote>
  <w:footnote w:type="continuationSeparator" w:id="0">
    <w:p w:rsidR="007D3596" w:rsidRDefault="007D359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96"/>
    <w:rsid w:val="007B6421"/>
    <w:rsid w:val="007D3596"/>
    <w:rsid w:val="0092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23A346-5894-4174-81E8-9C01CB4D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120" w:line="233" w:lineRule="exact"/>
      <w:ind w:firstLine="340"/>
      <w:jc w:val="both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20" w:after="120" w:line="233" w:lineRule="exact"/>
      <w:ind w:firstLine="340"/>
      <w:jc w:val="both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2</cp:revision>
  <dcterms:created xsi:type="dcterms:W3CDTF">2018-12-17T13:49:00Z</dcterms:created>
  <dcterms:modified xsi:type="dcterms:W3CDTF">2018-12-17T13:49:00Z</dcterms:modified>
</cp:coreProperties>
</file>