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40.png" ContentType="image/png"/>
  <Override PartName="/word/media/rId4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Динькиев</w:t>
      </w:r>
      <w:r>
        <w:t xml:space="preserve"> </w:t>
      </w:r>
      <w:r>
        <w:t xml:space="preserve">Валерий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Настроить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на GitHub</w:t>
      </w:r>
    </w:p>
    <w:p>
      <w:pPr>
        <w:numPr>
          <w:ilvl w:val="0"/>
          <w:numId w:val="1001"/>
        </w:numPr>
        <w:pStyle w:val="Compact"/>
      </w:pPr>
      <w:r>
        <w:t xml:space="preserve">Выгрузить файлы на GitHub</w:t>
      </w:r>
    </w:p>
    <w:p>
      <w:pPr>
        <w:numPr>
          <w:ilvl w:val="0"/>
          <w:numId w:val="1001"/>
        </w:numPr>
        <w:pStyle w:val="Compact"/>
      </w:pPr>
      <w:r>
        <w:t xml:space="preserve">Сделать свой первый релиз на GitHub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 виртуальную машину (рис. 1)</w:t>
      </w:r>
    </w:p>
    <w:p>
      <w:pPr>
        <w:pStyle w:val="CaptionedFigure"/>
      </w:pPr>
      <w:bookmarkStart w:id="23" w:name="fig:001"/>
      <w:r>
        <w:drawing>
          <wp:inline>
            <wp:extent cx="4220307" cy="4239490"/>
            <wp:effectExtent b="0" l="0" r="0" t="0"/>
            <wp:docPr descr="Figure 1: Создание VM" title="" id="1" name="Picture"/>
            <a:graphic>
              <a:graphicData uri="http://schemas.openxmlformats.org/drawingml/2006/picture">
                <pic:pic>
                  <pic:nvPicPr>
                    <pic:cNvPr descr="image/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423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VM</w:t>
      </w:r>
    </w:p>
    <w:p>
      <w:pPr>
        <w:pStyle w:val="CaptionedFigure"/>
      </w:pPr>
      <w:bookmarkStart w:id="25" w:name="fig:002"/>
      <w:r>
        <w:drawing>
          <wp:inline>
            <wp:extent cx="5334000" cy="2833687"/>
            <wp:effectExtent b="0" l="0" r="0" t="0"/>
            <wp:docPr descr="Figure 2: Созданная виртуальная машин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Созданная виртуальная машина</w:t>
      </w:r>
    </w:p>
    <w:p>
      <w:pPr>
        <w:numPr>
          <w:ilvl w:val="0"/>
          <w:numId w:val="1003"/>
        </w:numPr>
        <w:pStyle w:val="Compact"/>
      </w:pPr>
      <w:r>
        <w:t xml:space="preserve">Установил образ CentOS 7 на виртуальную машину (рис. 3)</w:t>
      </w:r>
    </w:p>
    <w:p>
      <w:pPr>
        <w:pStyle w:val="CaptionedFigure"/>
      </w:pPr>
      <w:bookmarkStart w:id="27" w:name="fig:003"/>
      <w:r>
        <w:drawing>
          <wp:inline>
            <wp:extent cx="5334000" cy="3674713"/>
            <wp:effectExtent b="0" l="0" r="0" t="0"/>
            <wp:docPr descr="Figure 3: Установка образ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Установка образа</w:t>
      </w:r>
    </w:p>
    <w:p>
      <w:pPr>
        <w:numPr>
          <w:ilvl w:val="0"/>
          <w:numId w:val="1004"/>
        </w:numPr>
        <w:pStyle w:val="Compact"/>
      </w:pPr>
      <w:r>
        <w:t xml:space="preserve">Установил CentOS 7 (рис. 4)</w:t>
      </w:r>
    </w:p>
    <w:p>
      <w:pPr>
        <w:pStyle w:val="CaptionedFigure"/>
      </w:pPr>
      <w:bookmarkStart w:id="29" w:name="fig:004"/>
      <w:r>
        <w:drawing>
          <wp:inline>
            <wp:extent cx="5334000" cy="2833687"/>
            <wp:effectExtent b="0" l="0" r="0" t="0"/>
            <wp:docPr descr="Figure 4: Установка CentOS 7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Установка CentOS 7</w:t>
      </w:r>
    </w:p>
    <w:p>
      <w:pPr>
        <w:numPr>
          <w:ilvl w:val="0"/>
          <w:numId w:val="1005"/>
        </w:numPr>
        <w:pStyle w:val="Compact"/>
      </w:pPr>
      <w:r>
        <w:t xml:space="preserve">Поставил root пароль и создал пользователя (рис. 5)</w:t>
      </w:r>
    </w:p>
    <w:p>
      <w:pPr>
        <w:pStyle w:val="CaptionedFigure"/>
      </w:pPr>
      <w:bookmarkStart w:id="31" w:name="fig:005"/>
      <w:r>
        <w:drawing>
          <wp:inline>
            <wp:extent cx="5334000" cy="2833687"/>
            <wp:effectExtent b="0" l="0" r="0" t="0"/>
            <wp:docPr descr="Figure 5: Установка пароля и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Установка пароля и создание пользователя</w:t>
      </w:r>
    </w:p>
    <w:p>
      <w:pPr>
        <w:numPr>
          <w:ilvl w:val="0"/>
          <w:numId w:val="1006"/>
        </w:numPr>
        <w:pStyle w:val="Compact"/>
      </w:pPr>
      <w:r>
        <w:t xml:space="preserve">Подключил Ethernet и принял лицензию (рис. 6)</w:t>
      </w:r>
    </w:p>
    <w:p>
      <w:pPr>
        <w:pStyle w:val="CaptionedFigure"/>
      </w:pPr>
      <w:bookmarkStart w:id="33" w:name="fig:006"/>
      <w:r>
        <w:drawing>
          <wp:inline>
            <wp:extent cx="5334000" cy="2833687"/>
            <wp:effectExtent b="0" l="0" r="0" t="0"/>
            <wp:docPr descr="Figure 6: Подключение Ethernet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Подключение Ethernet</w:t>
      </w:r>
    </w:p>
    <w:p>
      <w:pPr>
        <w:pStyle w:val="CaptionedFigure"/>
      </w:pPr>
      <w:bookmarkStart w:id="35" w:name="fig:007"/>
      <w:r>
        <w:drawing>
          <wp:inline>
            <wp:extent cx="5334000" cy="2833687"/>
            <wp:effectExtent b="0" l="0" r="0" t="0"/>
            <wp:docPr descr="Figure 7: Лиценз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Лицензия</w:t>
      </w:r>
    </w:p>
    <w:p>
      <w:pPr>
        <w:numPr>
          <w:ilvl w:val="0"/>
          <w:numId w:val="1007"/>
        </w:numPr>
        <w:pStyle w:val="Compact"/>
      </w:pPr>
      <w:r>
        <w:t xml:space="preserve">Успешно запустил систему (рис. 8)</w:t>
      </w:r>
    </w:p>
    <w:p>
      <w:pPr>
        <w:pStyle w:val="CaptionedFigure"/>
      </w:pPr>
      <w:bookmarkStart w:id="37" w:name="fig:008"/>
      <w:r>
        <w:drawing>
          <wp:inline>
            <wp:extent cx="5334000" cy="2833687"/>
            <wp:effectExtent b="0" l="0" r="0" t="0"/>
            <wp:docPr descr="Figure 8: Пользователь vadinjkiev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Пользователь vadinjkiev</w:t>
      </w:r>
    </w:p>
    <w:p>
      <w:pPr>
        <w:pStyle w:val="CaptionedFigure"/>
      </w:pPr>
      <w:bookmarkStart w:id="39" w:name="fig:009"/>
      <w:r>
        <w:drawing>
          <wp:inline>
            <wp:extent cx="5334000" cy="2833687"/>
            <wp:effectExtent b="0" l="0" r="0" t="0"/>
            <wp:docPr descr="Figure 9: Система запущен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Система запущена</w:t>
      </w:r>
    </w:p>
    <w:p>
      <w:pPr>
        <w:numPr>
          <w:ilvl w:val="0"/>
          <w:numId w:val="1008"/>
        </w:numPr>
        <w:pStyle w:val="Compact"/>
      </w:pPr>
      <w:r>
        <w:t xml:space="preserve">Создал репозиторий и выгрузил лабораторную на GitHub (рис. 10)</w:t>
      </w:r>
    </w:p>
    <w:p>
      <w:pPr>
        <w:pStyle w:val="CaptionedFigure"/>
      </w:pPr>
      <w:bookmarkStart w:id="41" w:name="fig:010"/>
      <w:r>
        <w:drawing>
          <wp:inline>
            <wp:extent cx="5334000" cy="1959883"/>
            <wp:effectExtent b="0" l="0" r="0" t="0"/>
            <wp:docPr descr="Figure 10: Презентация и отчет на GitHub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Презентация и отчет на GitHub</w:t>
      </w:r>
    </w:p>
    <w:p>
      <w:pPr>
        <w:pStyle w:val="CaptionedFigure"/>
      </w:pPr>
      <w:bookmarkStart w:id="43" w:name="fig:011"/>
      <w:r>
        <w:drawing>
          <wp:inline>
            <wp:extent cx="5334000" cy="6017695"/>
            <wp:effectExtent b="0" l="0" r="0" t="0"/>
            <wp:docPr descr="Figure 11: коммит и пуш в Git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коммит и пуш в Git</w:t>
      </w:r>
    </w:p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Динькиев Валерий</dc:creator>
  <dc:language>ru-RU</dc:language>
  <cp:keywords/>
  <dcterms:created xsi:type="dcterms:W3CDTF">2021-09-18T12:03:36Z</dcterms:created>
  <dcterms:modified xsi:type="dcterms:W3CDTF">2021-09-18T12:03:36Z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Ligatures=MiKTeX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xelatex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Ligatures=MiKTeX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Ligatures=MiKTeX,Scale=MatchLowercase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Установка и конфигурация операционной системы на виртуальную машину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