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Agenției Serviciilor Publice</w:t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Mun. Chişinău, str. A. Pușkin 42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CERERE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conformitate cu art.19 din Legea nr.837-XIII din 17 mai 1996 cu privire la asociaţiile obşteşti, solicităm înregistrarea statutului și simbolului Asociației Obștești ________________________________________,,Ai încredere, fii tu însuți,,_____________________________________, adoptat la Adunarea de Constituire (procesul-verbal Nr.1 din „__” ______________ 20___).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cerere anexăm următoarele acte: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Statutul Asociației Obștești _,,Ai încredere, fii tu 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nsuți,,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 (2 ex.).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Copia procesului-verbal al adunării de constituire Asociației Obștești _____,,Ai încredere, fii tu însuți,,_____________________________________ Nr.1 din „__” ______________ 20___ (2 ex.).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fondatorilor Asociației Obștești ___,,Ai încredere, fii tu însuți,,_______________________________________cu anexarea copiilor de pe actele de identitate ale acestora.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Documentul prin care se adevereşte stabilirea sediului.+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Documentul bancar de achitarea taxei de înregistrare.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al simbolului alb-negru – 2 ex.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al simbolului colorat – 2 ex.+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Membrii Consiliului de Administrare al Asociației Obștești __________________________________________: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_Fala Olga_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_Ghitu Lorina_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_Pleșca Alina__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sectPr>
      <w:pgSz w:h="16838" w:w="11906"/>
      <w:pgMar w:bottom="1135" w:top="993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A6BF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A6BF5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D0557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D0557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KjUTDc0qJ5+TiqH6C4NOrmgnXg==">AMUW2mUeWF71Ych0biwhiZRBeyJ8hqla5x0gUBaYKs9zf6gmetk7RYXXYaFiwt5qlXf0xSxoQXzk6xBHTht5uW7BXubck86gCHAKIWH1mLE5EAenRaN7SdylRhosodGr/q7sZSD3GbPE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2018-01-15T16:15:00Z</dcterms:created>
  <dc:creator>olga</dc:creator>
</cp:coreProperties>
</file>