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eastAsiaTheme="minorEastAsia"/>
          <w:sz w:val="21"/>
          <w:szCs w:val="21"/>
          <w:lang w:val="en-US" w:eastAsia="zh-CN"/>
        </w:rPr>
      </w:pPr>
      <w:r>
        <w:rPr>
          <w:rFonts w:hint="eastAsia"/>
          <w:sz w:val="21"/>
          <w:szCs w:val="21"/>
          <w:lang w:val="en-US" w:eastAsia="zh-CN"/>
        </w:rPr>
        <w:t>【1】</w:t>
      </w:r>
      <w:r>
        <w:rPr>
          <w:sz w:val="21"/>
          <w:szCs w:val="21"/>
        </w:rPr>
        <w:t>OAuth</w:t>
      </w:r>
      <w:r>
        <w:rPr>
          <w:rFonts w:hint="eastAsia"/>
          <w:sz w:val="21"/>
          <w:szCs w:val="21"/>
          <w:lang w:eastAsia="zh-CN"/>
        </w:rPr>
        <w:t>认证流程</w:t>
      </w:r>
    </w:p>
    <w:p>
      <w:pPr>
        <w:jc w:val="both"/>
        <w:rPr>
          <w:sz w:val="28"/>
          <w:szCs w:val="28"/>
        </w:rPr>
      </w:pPr>
      <w:r>
        <w:rPr>
          <w:sz w:val="21"/>
          <w:szCs w:val="21"/>
        </w:rPr>
        <w:t>OAuth（Open Authorization，开放授权）是为用户资源的授权定义了一个安全、开放及简单的标准，第三方无需知道用户的账号及密码，就可获取到用户的授权信息，并且这是安全的。</w:t>
      </w:r>
      <w:r>
        <w:rPr>
          <w:rFonts w:hint="eastAsia"/>
          <w:sz w:val="21"/>
          <w:szCs w:val="21"/>
          <w:lang w:eastAsia="zh-CN"/>
        </w:rPr>
        <w:t>（如下面：）</w:t>
      </w:r>
    </w:p>
    <w:p>
      <w:pPr>
        <w:jc w:val="center"/>
        <w:rPr>
          <w:rFonts w:hint="eastAsia" w:eastAsiaTheme="minorEastAsia"/>
          <w:sz w:val="28"/>
          <w:szCs w:val="28"/>
          <w:lang w:eastAsia="zh-CN"/>
        </w:rPr>
      </w:pPr>
      <w:r>
        <w:rPr>
          <w:rFonts w:hint="eastAsia" w:eastAsiaTheme="minorEastAsia"/>
          <w:sz w:val="28"/>
          <w:szCs w:val="28"/>
          <w:lang w:eastAsia="zh-CN"/>
        </w:rPr>
        <w:drawing>
          <wp:inline distT="0" distB="0" distL="114300" distR="114300">
            <wp:extent cx="2548890" cy="1437640"/>
            <wp:effectExtent l="0" t="0" r="3810" b="10160"/>
            <wp:docPr id="1" name="图片 1" descr="a8138d48217ff3ec801722132ec43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8138d48217ff3ec801722132ec439b"/>
                    <pic:cNvPicPr>
                      <a:picLocks noChangeAspect="1"/>
                    </pic:cNvPicPr>
                  </pic:nvPicPr>
                  <pic:blipFill>
                    <a:blip r:embed="rId4"/>
                    <a:stretch>
                      <a:fillRect/>
                    </a:stretch>
                  </pic:blipFill>
                  <pic:spPr>
                    <a:xfrm>
                      <a:off x="0" y="0"/>
                      <a:ext cx="2548890" cy="1437640"/>
                    </a:xfrm>
                    <a:prstGeom prst="rect">
                      <a:avLst/>
                    </a:prstGeom>
                  </pic:spPr>
                </pic:pic>
              </a:graphicData>
            </a:graphic>
          </wp:inline>
        </w:drawing>
      </w:r>
    </w:p>
    <w:p>
      <w:pPr>
        <w:pStyle w:val="2"/>
        <w:jc w:val="center"/>
        <w:rPr>
          <w:rFonts w:hint="eastAsia"/>
          <w:lang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流程</w:t>
      </w:r>
    </w:p>
    <w:p>
      <w:pPr>
        <w:rPr>
          <w:rFonts w:hint="eastAsia"/>
          <w:lang w:eastAsia="zh-CN"/>
        </w:rPr>
      </w:pPr>
      <w:r>
        <w:rPr>
          <w:rFonts w:hint="eastAsia"/>
          <w:lang w:eastAsia="zh-CN"/>
        </w:rPr>
        <w:t>第一步：用户访问第三方网站，比如：就是你需要使用QQ进行登录的网站；</w:t>
      </w:r>
    </w:p>
    <w:p>
      <w:pPr>
        <w:rPr>
          <w:rFonts w:hint="eastAsia"/>
          <w:lang w:eastAsia="zh-CN"/>
        </w:rPr>
      </w:pPr>
      <w:r>
        <w:rPr>
          <w:rFonts w:hint="eastAsia"/>
          <w:lang w:eastAsia="zh-CN"/>
        </w:rPr>
        <w:t>第二步：你点击QQ登录后，第三方网站将会连接并进行请求，比如：你点击登录后，第三方网站会跳转到QQ平台，提示你进行登录；</w:t>
      </w:r>
    </w:p>
    <w:p>
      <w:pPr>
        <w:rPr>
          <w:rFonts w:hint="eastAsia"/>
          <w:lang w:eastAsia="zh-CN"/>
        </w:rPr>
      </w:pPr>
      <w:r>
        <w:rPr>
          <w:rFonts w:hint="eastAsia"/>
          <w:lang w:eastAsia="zh-CN"/>
        </w:rPr>
        <w:t>第三步：你要进行授权第三方网站对你的信息访问的一个权限，比如：当你QQ登录成功后，QQ会提示你，是否授权第三方Web访问你的用户基本信息或其他的资源信息，这时你点击授权即可；</w:t>
      </w:r>
    </w:p>
    <w:p>
      <w:pPr>
        <w:rPr>
          <w:rFonts w:hint="eastAsia"/>
          <w:lang w:eastAsia="zh-CN"/>
        </w:rPr>
      </w:pPr>
      <w:r>
        <w:rPr>
          <w:rFonts w:hint="eastAsia"/>
          <w:lang w:eastAsia="zh-CN"/>
        </w:rPr>
        <w:t>第四步：授权后，第三方Web即可访问你刚才授权的资源信息，比如：你的QQ基本信息-头像、昵称、性别等。</w:t>
      </w:r>
    </w:p>
    <w:p>
      <w:pPr>
        <w:rPr>
          <w:rFonts w:hint="eastAsia"/>
          <w:lang w:eastAsia="zh-CN"/>
        </w:rPr>
      </w:pPr>
      <w:r>
        <w:rPr>
          <w:rFonts w:hint="eastAsia"/>
          <w:lang w:eastAsia="zh-CN"/>
        </w:rPr>
        <w:t>在OAuth2.0的处理流程，主要分为以下四个步骤：</w:t>
      </w:r>
    </w:p>
    <w:p>
      <w:pPr>
        <w:rPr>
          <w:rFonts w:hint="eastAsia"/>
          <w:lang w:eastAsia="zh-CN"/>
        </w:rPr>
      </w:pPr>
      <w:r>
        <w:rPr>
          <w:rFonts w:hint="eastAsia"/>
          <w:lang w:eastAsia="zh-CN"/>
        </w:rPr>
        <w:t>　　1）得到授权码code</w:t>
      </w:r>
    </w:p>
    <w:p>
      <w:pPr>
        <w:rPr>
          <w:rFonts w:hint="eastAsia"/>
          <w:lang w:eastAsia="zh-CN"/>
        </w:rPr>
      </w:pPr>
      <w:r>
        <w:rPr>
          <w:rFonts w:hint="eastAsia"/>
          <w:lang w:eastAsia="zh-CN"/>
        </w:rPr>
        <w:t>　　2）获取access token</w:t>
      </w:r>
      <w:r>
        <w:rPr>
          <w:rFonts w:hint="default"/>
          <w:lang w:val="en-US" w:eastAsia="zh-CN"/>
        </w:rPr>
        <w:t>(</w:t>
      </w:r>
      <w:r>
        <w:rPr>
          <w:rFonts w:hint="eastAsia"/>
          <w:lang w:val="en-US" w:eastAsia="zh-CN"/>
        </w:rPr>
        <w:t>访问令牌</w:t>
      </w:r>
      <w:r>
        <w:rPr>
          <w:rFonts w:hint="default"/>
          <w:lang w:val="en-US" w:eastAsia="zh-CN"/>
        </w:rPr>
        <w:t>)</w:t>
      </w:r>
    </w:p>
    <w:p>
      <w:pPr>
        <w:rPr>
          <w:rFonts w:hint="eastAsia"/>
          <w:lang w:eastAsia="zh-CN"/>
        </w:rPr>
      </w:pPr>
      <w:r>
        <w:rPr>
          <w:rFonts w:hint="eastAsia"/>
          <w:lang w:eastAsia="zh-CN"/>
        </w:rPr>
        <w:t>　　3）通过access token，获取OpenID</w:t>
      </w:r>
    </w:p>
    <w:p>
      <w:pPr>
        <w:rPr>
          <w:rFonts w:hint="eastAsia"/>
          <w:lang w:eastAsia="zh-CN"/>
        </w:rPr>
      </w:pPr>
      <w:r>
        <w:rPr>
          <w:rFonts w:hint="eastAsia"/>
          <w:lang w:eastAsia="zh-CN"/>
        </w:rPr>
        <w:t>　　4）通过access token及OpenID调用API，获取用户授权信息</w:t>
      </w: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498215" cy="2576830"/>
            <wp:effectExtent l="0" t="0" r="6985" b="1397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5"/>
                    <a:stretch>
                      <a:fillRect/>
                    </a:stretch>
                  </pic:blipFill>
                  <pic:spPr>
                    <a:xfrm>
                      <a:off x="0" y="0"/>
                      <a:ext cx="3498215" cy="2576830"/>
                    </a:xfrm>
                    <a:prstGeom prst="rect">
                      <a:avLst/>
                    </a:prstGeom>
                    <a:noFill/>
                    <a:ln w="9525">
                      <a:noFill/>
                    </a:ln>
                  </pic:spPr>
                </pic:pic>
              </a:graphicData>
            </a:graphic>
          </wp:inline>
        </w:drawing>
      </w:r>
    </w:p>
    <w:p>
      <w:pPr>
        <w:jc w:val="both"/>
        <w:rPr>
          <w:rFonts w:hint="eastAsia" w:ascii="宋体" w:hAnsi="宋体" w:eastAsia="宋体" w:cs="宋体"/>
          <w:sz w:val="21"/>
          <w:szCs w:val="21"/>
          <w:lang w:eastAsia="zh-CN"/>
        </w:rPr>
      </w:pPr>
      <w:r>
        <w:rPr>
          <w:rFonts w:hint="eastAsia" w:ascii="宋体" w:hAnsi="宋体" w:eastAsia="宋体" w:cs="宋体"/>
          <w:sz w:val="21"/>
          <w:szCs w:val="21"/>
          <w:lang w:eastAsia="zh-CN"/>
        </w:rPr>
        <w:t>第一步：首先直接跳转至用户授权地址，即图示 Request User Url ，提示用户进行登录，并给予相关资源授权，得到唯一的Auth code，这里注意的是code只有10分钟的有效期，对于安全考虑，相对于OAuth 1.0省了一步获取临时的Token，并且有效期也进行了控制，比1.0认证简化了很多，并安全一些；</w:t>
      </w:r>
    </w:p>
    <w:p>
      <w:pPr>
        <w:jc w:val="both"/>
        <w:rPr>
          <w:rFonts w:hint="eastAsia" w:ascii="宋体" w:hAnsi="宋体" w:eastAsia="宋体" w:cs="宋体"/>
          <w:sz w:val="21"/>
          <w:szCs w:val="21"/>
          <w:lang w:eastAsia="zh-CN"/>
        </w:rPr>
      </w:pPr>
      <w:r>
        <w:rPr>
          <w:rFonts w:hint="eastAsia" w:ascii="宋体" w:hAnsi="宋体" w:eastAsia="宋体" w:cs="宋体"/>
          <w:sz w:val="21"/>
          <w:szCs w:val="21"/>
          <w:lang w:eastAsia="zh-CN"/>
        </w:rPr>
        <w:t>第二步：得到授权code后，这一步就是请求access token，通过 图示 Request access url ，生成得到数据Token；</w:t>
      </w:r>
    </w:p>
    <w:p>
      <w:pPr>
        <w:jc w:val="both"/>
        <w:rPr>
          <w:rFonts w:hint="eastAsia" w:ascii="宋体" w:hAnsi="宋体" w:eastAsia="宋体" w:cs="宋体"/>
          <w:sz w:val="21"/>
          <w:szCs w:val="21"/>
          <w:lang w:eastAsia="zh-CN"/>
        </w:rPr>
      </w:pPr>
      <w:r>
        <w:rPr>
          <w:rFonts w:hint="eastAsia" w:ascii="宋体" w:hAnsi="宋体" w:eastAsia="宋体" w:cs="宋体"/>
          <w:sz w:val="21"/>
          <w:szCs w:val="21"/>
          <w:lang w:eastAsia="zh-CN"/>
        </w:rPr>
        <w:t>第三步：通过Access Token请求OpenID，OpenID是用户在此平台的唯一标识，通过图示 Request info url 请求，然后得到OpenID；</w:t>
      </w:r>
    </w:p>
    <w:p>
      <w:pPr>
        <w:jc w:val="both"/>
        <w:rPr>
          <w:rFonts w:hint="eastAsia" w:ascii="宋体" w:hAnsi="宋体" w:eastAsia="宋体" w:cs="宋体"/>
          <w:sz w:val="21"/>
          <w:szCs w:val="21"/>
          <w:lang w:eastAsia="zh-CN"/>
        </w:rPr>
      </w:pPr>
      <w:r>
        <w:rPr>
          <w:rFonts w:hint="eastAsia" w:ascii="宋体" w:hAnsi="宋体" w:eastAsia="宋体" w:cs="宋体"/>
          <w:sz w:val="21"/>
          <w:szCs w:val="21"/>
          <w:lang w:eastAsia="zh-CN"/>
        </w:rPr>
        <w:t>第四步：通过第二步得到的数据Token、第三步得到的OpenID及相关API，进行请求，获取用户授权资源信息。</w:t>
      </w:r>
    </w:p>
    <w:p>
      <w:pPr>
        <w:jc w:val="both"/>
        <w:rPr>
          <w:rFonts w:hint="eastAsia" w:ascii="宋体" w:hAnsi="宋体" w:eastAsia="宋体" w:cs="宋体"/>
          <w:sz w:val="21"/>
          <w:szCs w:val="21"/>
          <w:lang w:eastAsia="zh-CN"/>
        </w:rPr>
      </w:pPr>
    </w:p>
    <w:p>
      <w:pPr>
        <w:jc w:val="both"/>
        <w:rPr>
          <w:rFonts w:hint="eastAsia" w:ascii="宋体" w:hAnsi="宋体" w:eastAsia="宋体" w:cs="宋体"/>
          <w:sz w:val="21"/>
          <w:szCs w:val="21"/>
          <w:lang w:eastAsia="zh-CN"/>
        </w:rPr>
      </w:pPr>
    </w:p>
    <w:p>
      <w:pPr>
        <w:jc w:val="both"/>
        <w:rPr>
          <w:rFonts w:hint="eastAsia" w:ascii="宋体" w:hAnsi="宋体" w:eastAsia="宋体" w:cs="宋体"/>
          <w:sz w:val="21"/>
          <w:szCs w:val="21"/>
          <w:lang w:eastAsia="zh-CN"/>
        </w:rPr>
      </w:pPr>
      <w:r>
        <w:rPr>
          <w:rFonts w:hint="eastAsia" w:ascii="宋体" w:hAnsi="宋体" w:eastAsia="宋体" w:cs="宋体"/>
          <w:sz w:val="21"/>
          <w:szCs w:val="21"/>
          <w:lang w:eastAsia="zh-CN"/>
        </w:rPr>
        <w:t>OAuth的认证和授权的过程中涉及的三方包括：</w:t>
      </w:r>
    </w:p>
    <w:p>
      <w:pPr>
        <w:jc w:val="both"/>
        <w:rPr>
          <w:rFonts w:hint="eastAsia" w:ascii="宋体" w:hAnsi="宋体" w:eastAsia="宋体" w:cs="宋体"/>
          <w:sz w:val="21"/>
          <w:szCs w:val="21"/>
          <w:lang w:eastAsia="zh-CN"/>
        </w:rPr>
      </w:pPr>
      <w:r>
        <w:rPr>
          <w:rFonts w:hint="eastAsia" w:ascii="宋体" w:hAnsi="宋体" w:eastAsia="宋体" w:cs="宋体"/>
          <w:sz w:val="21"/>
          <w:szCs w:val="21"/>
          <w:lang w:eastAsia="zh-CN"/>
        </w:rPr>
        <w:t>服务商：用户使用服务的提供方，一般用来存消息、储照片、视频、联系人、文件等(比如Twitter、Sina微波等)。</w:t>
      </w:r>
    </w:p>
    <w:p>
      <w:pPr>
        <w:jc w:val="both"/>
        <w:rPr>
          <w:rFonts w:hint="eastAsia" w:ascii="宋体" w:hAnsi="宋体" w:eastAsia="宋体" w:cs="宋体"/>
          <w:sz w:val="21"/>
          <w:szCs w:val="21"/>
          <w:lang w:eastAsia="zh-CN"/>
        </w:rPr>
      </w:pPr>
      <w:r>
        <w:rPr>
          <w:rFonts w:hint="eastAsia" w:ascii="宋体" w:hAnsi="宋体" w:eastAsia="宋体" w:cs="宋体"/>
          <w:sz w:val="21"/>
          <w:szCs w:val="21"/>
          <w:lang w:eastAsia="zh-CN"/>
        </w:rPr>
        <w:t>用  户：服务商的用户</w:t>
      </w:r>
    </w:p>
    <w:p>
      <w:pPr>
        <w:jc w:val="both"/>
        <w:rPr>
          <w:rFonts w:hint="eastAsia" w:ascii="宋体" w:hAnsi="宋体" w:eastAsia="宋体" w:cs="宋体"/>
          <w:sz w:val="21"/>
          <w:szCs w:val="21"/>
          <w:lang w:eastAsia="zh-CN"/>
        </w:rPr>
      </w:pPr>
      <w:r>
        <w:rPr>
          <w:rFonts w:hint="eastAsia" w:ascii="宋体" w:hAnsi="宋体" w:eastAsia="宋体" w:cs="宋体"/>
          <w:sz w:val="21"/>
          <w:szCs w:val="21"/>
          <w:lang w:eastAsia="zh-CN"/>
        </w:rPr>
        <w:t>第三方：通常是网站，该网站想要访问用户存储在服务商那里的信息。</w:t>
      </w:r>
    </w:p>
    <w:p>
      <w:pPr>
        <w:jc w:val="both"/>
        <w:rPr>
          <w:rFonts w:hint="eastAsia" w:ascii="宋体" w:hAnsi="宋体" w:eastAsia="宋体" w:cs="宋体"/>
          <w:sz w:val="21"/>
          <w:szCs w:val="21"/>
          <w:lang w:eastAsia="zh-CN"/>
        </w:rPr>
      </w:pPr>
      <w:r>
        <w:rPr>
          <w:rFonts w:hint="eastAsia" w:ascii="宋体" w:hAnsi="宋体" w:eastAsia="宋体" w:cs="宋体"/>
          <w:sz w:val="21"/>
          <w:szCs w:val="21"/>
          <w:lang w:eastAsia="zh-CN"/>
        </w:rPr>
        <w:t>比如某个提供照片打印服务的网站，用户想在那里打印自己存在服务商那里的网络相册。</w:t>
      </w:r>
    </w:p>
    <w:p>
      <w:pPr>
        <w:jc w:val="both"/>
        <w:rPr>
          <w:rFonts w:hint="eastAsia" w:ascii="宋体" w:hAnsi="宋体" w:eastAsia="宋体" w:cs="宋体"/>
          <w:sz w:val="21"/>
          <w:szCs w:val="21"/>
          <w:lang w:eastAsia="zh-CN"/>
        </w:rPr>
      </w:pPr>
      <w:r>
        <w:rPr>
          <w:rFonts w:hint="eastAsia" w:ascii="宋体" w:hAnsi="宋体" w:eastAsia="宋体" w:cs="宋体"/>
          <w:sz w:val="21"/>
          <w:szCs w:val="21"/>
          <w:lang w:eastAsia="zh-CN"/>
        </w:rPr>
        <w:t>在认证过程之前，第三方需要先向服务商申请第三方服务的唯一标识。</w:t>
      </w:r>
    </w:p>
    <w:p>
      <w:pPr>
        <w:jc w:val="both"/>
        <w:rPr>
          <w:rFonts w:hint="eastAsia" w:ascii="宋体" w:hAnsi="宋体" w:eastAsia="宋体" w:cs="宋体"/>
          <w:sz w:val="21"/>
          <w:szCs w:val="21"/>
          <w:lang w:eastAsia="zh-CN"/>
        </w:rPr>
      </w:pPr>
      <w:r>
        <w:rPr>
          <w:rFonts w:hint="eastAsia" w:ascii="宋体" w:hAnsi="宋体" w:eastAsia="宋体" w:cs="宋体"/>
          <w:sz w:val="21"/>
          <w:szCs w:val="21"/>
          <w:lang w:eastAsia="zh-CN"/>
        </w:rPr>
        <w:t>OAuth认证和授权的过程如下:</w:t>
      </w:r>
    </w:p>
    <w:p>
      <w:pPr>
        <w:jc w:val="both"/>
        <w:rPr>
          <w:rFonts w:hint="eastAsia" w:ascii="宋体" w:hAnsi="宋体" w:eastAsia="宋体" w:cs="宋体"/>
          <w:sz w:val="21"/>
          <w:szCs w:val="21"/>
          <w:lang w:eastAsia="zh-CN"/>
        </w:rPr>
      </w:pPr>
      <w:r>
        <w:rPr>
          <w:rFonts w:hint="eastAsia" w:ascii="宋体" w:hAnsi="宋体" w:eastAsia="宋体" w:cs="宋体"/>
          <w:sz w:val="21"/>
          <w:szCs w:val="21"/>
          <w:lang w:eastAsia="zh-CN"/>
        </w:rPr>
        <w:t>1、用户访问第三方网站网站，想对用户存放在服务商的某些资源进行操作。</w:t>
      </w:r>
    </w:p>
    <w:p>
      <w:pPr>
        <w:jc w:val="both"/>
        <w:rPr>
          <w:rFonts w:hint="eastAsia" w:ascii="宋体" w:hAnsi="宋体" w:eastAsia="宋体" w:cs="宋体"/>
          <w:sz w:val="21"/>
          <w:szCs w:val="21"/>
          <w:lang w:eastAsia="zh-CN"/>
        </w:rPr>
      </w:pPr>
      <w:r>
        <w:rPr>
          <w:rFonts w:hint="eastAsia" w:ascii="宋体" w:hAnsi="宋体" w:eastAsia="宋体" w:cs="宋体"/>
          <w:sz w:val="21"/>
          <w:szCs w:val="21"/>
          <w:lang w:eastAsia="zh-CN"/>
        </w:rPr>
        <w:t>2、第三方网站向服务商请求一个临时令牌。</w:t>
      </w:r>
    </w:p>
    <w:p>
      <w:pPr>
        <w:jc w:val="both"/>
        <w:rPr>
          <w:rFonts w:hint="eastAsia" w:ascii="宋体" w:hAnsi="宋体" w:eastAsia="宋体" w:cs="宋体"/>
          <w:sz w:val="21"/>
          <w:szCs w:val="21"/>
          <w:lang w:eastAsia="zh-CN"/>
        </w:rPr>
      </w:pPr>
      <w:r>
        <w:rPr>
          <w:rFonts w:hint="eastAsia" w:ascii="宋体" w:hAnsi="宋体" w:eastAsia="宋体" w:cs="宋体"/>
          <w:sz w:val="21"/>
          <w:szCs w:val="21"/>
          <w:lang w:eastAsia="zh-CN"/>
        </w:rPr>
        <w:t>3、服务商验证第三方网站的身份后，授予一个临时令牌。</w:t>
      </w:r>
    </w:p>
    <w:p>
      <w:pPr>
        <w:jc w:val="both"/>
        <w:rPr>
          <w:rFonts w:hint="eastAsia" w:ascii="宋体" w:hAnsi="宋体" w:eastAsia="宋体" w:cs="宋体"/>
          <w:sz w:val="21"/>
          <w:szCs w:val="21"/>
          <w:lang w:eastAsia="zh-CN"/>
        </w:rPr>
      </w:pPr>
      <w:r>
        <w:rPr>
          <w:rFonts w:hint="eastAsia" w:ascii="宋体" w:hAnsi="宋体" w:eastAsia="宋体" w:cs="宋体"/>
          <w:sz w:val="21"/>
          <w:szCs w:val="21"/>
          <w:lang w:eastAsia="zh-CN"/>
        </w:rPr>
        <w:t>4、第三方网站获得临时令牌后，将用户导向至服务商的授权页面请求用户授权，然后这个过程中将临时令牌和第三方网站的返回地址发送给服务商。</w:t>
      </w:r>
    </w:p>
    <w:p>
      <w:pPr>
        <w:jc w:val="both"/>
        <w:rPr>
          <w:rFonts w:hint="eastAsia" w:ascii="宋体" w:hAnsi="宋体" w:eastAsia="宋体" w:cs="宋体"/>
          <w:sz w:val="21"/>
          <w:szCs w:val="21"/>
          <w:lang w:eastAsia="zh-CN"/>
        </w:rPr>
      </w:pPr>
      <w:r>
        <w:rPr>
          <w:rFonts w:hint="eastAsia" w:ascii="宋体" w:hAnsi="宋体" w:eastAsia="宋体" w:cs="宋体"/>
          <w:sz w:val="21"/>
          <w:szCs w:val="21"/>
          <w:lang w:eastAsia="zh-CN"/>
        </w:rPr>
        <w:t>5、用户在服务商的授权页面上输入自己的用户名和密码，授权第三方网站访问所相应的资源。</w:t>
      </w:r>
    </w:p>
    <w:p>
      <w:pPr>
        <w:jc w:val="both"/>
        <w:rPr>
          <w:rFonts w:hint="eastAsia" w:ascii="宋体" w:hAnsi="宋体" w:eastAsia="宋体" w:cs="宋体"/>
          <w:sz w:val="21"/>
          <w:szCs w:val="21"/>
          <w:lang w:eastAsia="zh-CN"/>
        </w:rPr>
      </w:pPr>
      <w:r>
        <w:rPr>
          <w:rFonts w:hint="eastAsia" w:ascii="宋体" w:hAnsi="宋体" w:eastAsia="宋体" w:cs="宋体"/>
          <w:sz w:val="21"/>
          <w:szCs w:val="21"/>
          <w:lang w:eastAsia="zh-CN"/>
        </w:rPr>
        <w:t>6、授权成功后，服务商将用户导向第三方网站的返回地址。</w:t>
      </w:r>
    </w:p>
    <w:p>
      <w:pPr>
        <w:jc w:val="both"/>
        <w:rPr>
          <w:rFonts w:hint="eastAsia" w:ascii="宋体" w:hAnsi="宋体" w:eastAsia="宋体" w:cs="宋体"/>
          <w:sz w:val="21"/>
          <w:szCs w:val="21"/>
          <w:lang w:eastAsia="zh-CN"/>
        </w:rPr>
      </w:pPr>
      <w:r>
        <w:rPr>
          <w:rFonts w:hint="eastAsia" w:ascii="宋体" w:hAnsi="宋体" w:eastAsia="宋体" w:cs="宋体"/>
          <w:sz w:val="21"/>
          <w:szCs w:val="21"/>
          <w:lang w:eastAsia="zh-CN"/>
        </w:rPr>
        <w:t>7、第三方网站根据临时令牌从服务商那里获取访问令牌。</w:t>
      </w:r>
    </w:p>
    <w:p>
      <w:pPr>
        <w:jc w:val="both"/>
        <w:rPr>
          <w:rFonts w:hint="eastAsia" w:ascii="宋体" w:hAnsi="宋体" w:eastAsia="宋体" w:cs="宋体"/>
          <w:sz w:val="21"/>
          <w:szCs w:val="21"/>
          <w:lang w:eastAsia="zh-CN"/>
        </w:rPr>
      </w:pPr>
      <w:r>
        <w:rPr>
          <w:rFonts w:hint="eastAsia" w:ascii="宋体" w:hAnsi="宋体" w:eastAsia="宋体" w:cs="宋体"/>
          <w:sz w:val="21"/>
          <w:szCs w:val="21"/>
          <w:lang w:eastAsia="zh-CN"/>
        </w:rPr>
        <w:t>8、服务商根据令牌和用户的授权情况授予第三方网站访问令牌。</w:t>
      </w:r>
    </w:p>
    <w:p>
      <w:pPr>
        <w:jc w:val="both"/>
        <w:rPr>
          <w:rFonts w:hint="eastAsia" w:ascii="宋体" w:hAnsi="宋体" w:eastAsia="宋体" w:cs="宋体"/>
          <w:sz w:val="21"/>
          <w:szCs w:val="21"/>
          <w:lang w:eastAsia="zh-CN"/>
        </w:rPr>
      </w:pPr>
      <w:r>
        <w:rPr>
          <w:rFonts w:hint="eastAsia" w:ascii="宋体" w:hAnsi="宋体" w:eastAsia="宋体" w:cs="宋体"/>
          <w:sz w:val="21"/>
          <w:szCs w:val="21"/>
          <w:lang w:eastAsia="zh-CN"/>
        </w:rPr>
        <w:t>9、第三方网站使用获取到的访问令牌访问存放在服务商的对应的用户资源。</w:t>
      </w:r>
    </w:p>
    <w:p>
      <w:pPr>
        <w:jc w:val="both"/>
        <w:rPr>
          <w:rFonts w:hint="eastAsia" w:ascii="宋体" w:hAnsi="宋体" w:eastAsia="宋体" w:cs="宋体"/>
          <w:sz w:val="21"/>
          <w:szCs w:val="21"/>
          <w:lang w:eastAsia="zh-CN"/>
        </w:rPr>
      </w:pPr>
    </w:p>
    <w:p>
      <w:pPr>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OAuth关注的是authorization授权，即：“用户能做什么”；</w:t>
      </w:r>
      <w:r>
        <w:rPr>
          <w:rFonts w:hint="eastAsia" w:ascii="宋体" w:hAnsi="宋体" w:eastAsia="宋体" w:cs="宋体"/>
          <w:sz w:val="24"/>
          <w:szCs w:val="24"/>
          <w:lang w:eastAsia="zh-CN"/>
        </w:rPr>
        <w:br w:type="textWrapping"/>
      </w:r>
      <w:r>
        <w:rPr>
          <w:rFonts w:hint="eastAsia" w:ascii="宋体" w:hAnsi="宋体" w:eastAsia="宋体" w:cs="宋体"/>
          <w:sz w:val="24"/>
          <w:szCs w:val="24"/>
          <w:lang w:eastAsia="zh-CN"/>
        </w:rPr>
        <w:t>而OpenID侧重的是authentication认证，即：“用户是谁”。</w:t>
      </w:r>
    </w:p>
    <w:p>
      <w:pPr>
        <w:jc w:val="center"/>
        <w:rPr>
          <w:rFonts w:hint="eastAsia"/>
          <w:lang w:eastAsia="zh-CN"/>
        </w:rPr>
      </w:pPr>
    </w:p>
    <w:p>
      <w:pPr>
        <w:jc w:val="both"/>
        <w:rPr>
          <w:sz w:val="28"/>
          <w:szCs w:val="28"/>
        </w:rPr>
      </w:pPr>
    </w:p>
    <w:p>
      <w:pPr>
        <w:jc w:val="both"/>
        <w:rPr>
          <w:sz w:val="28"/>
          <w:szCs w:val="28"/>
        </w:rPr>
      </w:pPr>
      <w:r>
        <w:rPr>
          <w:rFonts w:hint="eastAsia"/>
          <w:sz w:val="28"/>
          <w:szCs w:val="28"/>
          <w:lang w:eastAsia="zh-CN"/>
        </w:rPr>
        <w:t>【</w:t>
      </w:r>
      <w:r>
        <w:rPr>
          <w:rFonts w:hint="eastAsia"/>
          <w:sz w:val="28"/>
          <w:szCs w:val="28"/>
          <w:lang w:val="en-US" w:eastAsia="zh-CN"/>
        </w:rPr>
        <w:t>2</w:t>
      </w:r>
      <w:r>
        <w:rPr>
          <w:rFonts w:hint="eastAsia"/>
          <w:sz w:val="28"/>
          <w:szCs w:val="28"/>
          <w:lang w:eastAsia="zh-CN"/>
        </w:rPr>
        <w:t>】</w:t>
      </w:r>
      <w:r>
        <w:rPr>
          <w:rFonts w:hint="default" w:ascii="Times New Roman" w:hAnsi="Times New Roman" w:cs="Times New Roman"/>
          <w:sz w:val="28"/>
          <w:szCs w:val="28"/>
        </w:rPr>
        <w:t>sqlalchemy</w:t>
      </w:r>
      <w:r>
        <w:rPr>
          <w:sz w:val="28"/>
          <w:szCs w:val="28"/>
        </w:rPr>
        <w:t>和</w:t>
      </w:r>
      <w:r>
        <w:rPr>
          <w:rFonts w:hint="default" w:ascii="Times New Roman" w:hAnsi="Times New Roman" w:cs="Times New Roman"/>
          <w:sz w:val="28"/>
          <w:szCs w:val="28"/>
        </w:rPr>
        <w:t>mysqldb</w:t>
      </w:r>
      <w:r>
        <w:rPr>
          <w:rFonts w:hint="eastAsia"/>
          <w:sz w:val="28"/>
          <w:szCs w:val="28"/>
          <w:lang w:eastAsia="zh-CN"/>
        </w:rPr>
        <w:t>优缺点</w:t>
      </w:r>
    </w:p>
    <w:p>
      <w:pPr>
        <w:jc w:val="both"/>
        <w:rPr>
          <w:sz w:val="21"/>
          <w:szCs w:val="21"/>
        </w:rPr>
      </w:pPr>
      <w:r>
        <w:rPr>
          <w:sz w:val="21"/>
          <w:szCs w:val="21"/>
        </w:rPr>
        <w:t>SQLAlchemy是</w:t>
      </w:r>
      <w:r>
        <w:rPr>
          <w:sz w:val="21"/>
          <w:szCs w:val="21"/>
        </w:rPr>
        <w:fldChar w:fldCharType="begin"/>
      </w:r>
      <w:r>
        <w:rPr>
          <w:sz w:val="21"/>
          <w:szCs w:val="21"/>
        </w:rPr>
        <w:instrText xml:space="preserve"> HYPERLINK "https://www.baidu.com/s?wd=ORM%E6%A1%86%E6%9E%B6&amp;tn=44039180_cpr&amp;fenlei=mv6quAkxTZn0IZRqIHckPjm4nH00T1Yknjf4nvc1nHckPhu-uj0z0ZwV5Hcvrjm3rH6sPfKWUMw85HfYnjn4nH6sgvPsT6KdThsqpZwYTjCEQLGCpyw9Uz4Bmy-bIi4WUvYETgN-TLwGUv3EnHmYnHbkrjDzrHbknj6kPjnYn0" \t "https://zhidao.baidu.com/question/_blank" </w:instrText>
      </w:r>
      <w:r>
        <w:rPr>
          <w:sz w:val="21"/>
          <w:szCs w:val="21"/>
        </w:rPr>
        <w:fldChar w:fldCharType="separate"/>
      </w:r>
      <w:r>
        <w:rPr>
          <w:sz w:val="21"/>
          <w:szCs w:val="21"/>
        </w:rPr>
        <w:t>ORM框架</w:t>
      </w:r>
      <w:r>
        <w:rPr>
          <w:sz w:val="21"/>
          <w:szCs w:val="21"/>
        </w:rPr>
        <w:fldChar w:fldCharType="end"/>
      </w:r>
      <w:r>
        <w:rPr>
          <w:sz w:val="21"/>
          <w:szCs w:val="21"/>
        </w:rPr>
        <w:t>，MySQLdb是数据库驱动，这两个是不冲突的</w:t>
      </w:r>
      <w:r>
        <w:rPr>
          <w:rFonts w:hint="eastAsia"/>
          <w:sz w:val="21"/>
          <w:szCs w:val="21"/>
          <w:lang w:eastAsia="zh-CN"/>
        </w:rPr>
        <w:t>。</w:t>
      </w:r>
      <w:r>
        <w:rPr>
          <w:sz w:val="21"/>
          <w:szCs w:val="21"/>
        </w:rPr>
        <w:t>用</w:t>
      </w:r>
      <w:r>
        <w:rPr>
          <w:sz w:val="21"/>
          <w:szCs w:val="21"/>
        </w:rPr>
        <w:fldChar w:fldCharType="begin"/>
      </w:r>
      <w:r>
        <w:rPr>
          <w:sz w:val="21"/>
          <w:szCs w:val="21"/>
        </w:rPr>
        <w:instrText xml:space="preserve"> HYPERLINK "https://www.baidu.com/s?wd=ORM%E6%A1%86%E6%9E%B6&amp;tn=44039180_cpr&amp;fenlei=mv6quAkxTZn0IZRqIHckPjm4nH00T1Yknjf4nvc1nHckPhu-uj0z0ZwV5Hcvrjm3rH6sPfKWUMw85HfYnjn4nH6sgvPsT6KdThsqpZwYTjCEQLGCpyw9Uz4Bmy-bIi4WUvYETgN-TLwGUv3EnHmYnHbkrjDzrHbknj6kPjnYn0" \t "https://zhidao.baidu.com/question/_blank" </w:instrText>
      </w:r>
      <w:r>
        <w:rPr>
          <w:sz w:val="21"/>
          <w:szCs w:val="21"/>
        </w:rPr>
        <w:fldChar w:fldCharType="separate"/>
      </w:r>
      <w:r>
        <w:rPr>
          <w:sz w:val="21"/>
          <w:szCs w:val="21"/>
        </w:rPr>
        <w:t>ORM框架</w:t>
      </w:r>
      <w:r>
        <w:rPr>
          <w:sz w:val="21"/>
          <w:szCs w:val="21"/>
        </w:rPr>
        <w:fldChar w:fldCharType="end"/>
      </w:r>
      <w:r>
        <w:rPr>
          <w:sz w:val="21"/>
          <w:szCs w:val="21"/>
        </w:rPr>
        <w:t>可以降低数据库查询的难度，用</w:t>
      </w:r>
      <w:r>
        <w:rPr>
          <w:sz w:val="21"/>
          <w:szCs w:val="21"/>
        </w:rPr>
        <w:fldChar w:fldCharType="begin"/>
      </w:r>
      <w:r>
        <w:rPr>
          <w:sz w:val="21"/>
          <w:szCs w:val="21"/>
        </w:rPr>
        <w:instrText xml:space="preserve"> HYPERLINK "https://www.baidu.com/s?wd=%E9%9D%A2%E5%90%91%E5%AF%B9%E8%B1%A1&amp;tn=44039180_cpr&amp;fenlei=mv6quAkxTZn0IZRqIHckPjm4nH00T1Yknjf4nvc1nHckPhu-uj0z0ZwV5Hcvrjm3rH6sPfKWUMw85HfYnjn4nH6sgvPsT6KdThsqpZwYTjCEQLGCpyw9Uz4Bmy-bIi4WUvYETgN-TLwGUv3EnHmYnHbkrjDzrHbknj6kPjnYn0" \t "https://zhidao.baidu.com/question/_blank" </w:instrText>
      </w:r>
      <w:r>
        <w:rPr>
          <w:sz w:val="21"/>
          <w:szCs w:val="21"/>
        </w:rPr>
        <w:fldChar w:fldCharType="separate"/>
      </w:r>
      <w:r>
        <w:rPr>
          <w:sz w:val="21"/>
          <w:szCs w:val="21"/>
        </w:rPr>
        <w:t>面向对象</w:t>
      </w:r>
      <w:r>
        <w:rPr>
          <w:sz w:val="21"/>
          <w:szCs w:val="21"/>
        </w:rPr>
        <w:fldChar w:fldCharType="end"/>
      </w:r>
      <w:r>
        <w:rPr>
          <w:sz w:val="21"/>
          <w:szCs w:val="21"/>
        </w:rPr>
        <w:t>的方法处理数据，而且可以降低数据库操作跟</w:t>
      </w:r>
      <w:r>
        <w:rPr>
          <w:sz w:val="21"/>
          <w:szCs w:val="21"/>
        </w:rPr>
        <w:fldChar w:fldCharType="begin"/>
      </w:r>
      <w:r>
        <w:rPr>
          <w:sz w:val="21"/>
          <w:szCs w:val="21"/>
        </w:rPr>
        <w:instrText xml:space="preserve"> HYPERLINK "https://www.baidu.com/s?wd=%E4%B8%9A%E5%8A%A1%E9%80%BB%E8%BE%91&amp;tn=44039180_cpr&amp;fenlei=mv6quAkxTZn0IZRqIHckPjm4nH00T1Yknjf4nvc1nHckPhu-uj0z0ZwV5Hcvrjm3rH6sPfKWUMw85HfYnjn4nH6sgvPsT6KdThsqpZwYTjCEQLGCpyw9Uz4Bmy-bIi4WUvYETgN-TLwGUv3EnHmYnHbkrjDzrHbknj6kPjnYn0" \t "https://zhidao.baidu.com/question/_blank" </w:instrText>
      </w:r>
      <w:r>
        <w:rPr>
          <w:sz w:val="21"/>
          <w:szCs w:val="21"/>
        </w:rPr>
        <w:fldChar w:fldCharType="separate"/>
      </w:r>
      <w:r>
        <w:rPr>
          <w:sz w:val="21"/>
          <w:szCs w:val="21"/>
        </w:rPr>
        <w:t>业务逻辑</w:t>
      </w:r>
      <w:r>
        <w:rPr>
          <w:sz w:val="21"/>
          <w:szCs w:val="21"/>
        </w:rPr>
        <w:fldChar w:fldCharType="end"/>
      </w:r>
      <w:r>
        <w:rPr>
          <w:sz w:val="21"/>
          <w:szCs w:val="21"/>
        </w:rPr>
        <w:t>的耦合度</w:t>
      </w:r>
      <w:r>
        <w:rPr>
          <w:sz w:val="21"/>
          <w:szCs w:val="21"/>
          <w:lang w:val="en-US"/>
        </w:rPr>
        <w:t>,</w:t>
      </w:r>
      <w:r>
        <w:rPr>
          <w:rFonts w:ascii="宋体" w:hAnsi="宋体" w:eastAsia="宋体" w:cs="宋体"/>
          <w:sz w:val="24"/>
          <w:szCs w:val="24"/>
        </w:rPr>
        <w:t>省了写各种sql语句</w:t>
      </w:r>
    </w:p>
    <w:p>
      <w:pPr>
        <w:jc w:val="both"/>
        <w:rPr>
          <w:rFonts w:ascii="宋体" w:hAnsi="宋体" w:eastAsia="宋体" w:cs="宋体"/>
          <w:sz w:val="24"/>
          <w:szCs w:val="24"/>
        </w:rPr>
      </w:pPr>
      <w:r>
        <w:rPr>
          <w:sz w:val="21"/>
          <w:szCs w:val="21"/>
        </w:rPr>
        <w:t>使用</w:t>
      </w:r>
      <w:r>
        <w:rPr>
          <w:rFonts w:hint="default" w:ascii="Times New Roman" w:hAnsi="Times New Roman" w:cs="Times New Roman"/>
          <w:sz w:val="21"/>
          <w:szCs w:val="21"/>
        </w:rPr>
        <w:t>Sqlalchmy</w:t>
      </w:r>
      <w:r>
        <w:rPr>
          <w:sz w:val="21"/>
          <w:szCs w:val="21"/>
        </w:rPr>
        <w:t>的目的主要是</w:t>
      </w:r>
      <w:r>
        <w:rPr>
          <w:rFonts w:hint="eastAsia"/>
          <w:sz w:val="21"/>
          <w:szCs w:val="21"/>
          <w:lang w:eastAsia="zh-CN"/>
        </w:rPr>
        <w:t>使用</w:t>
      </w:r>
      <w:r>
        <w:rPr>
          <w:rFonts w:hint="default" w:ascii="Times New Roman" w:hAnsi="Times New Roman" w:cs="Times New Roman"/>
          <w:sz w:val="21"/>
          <w:szCs w:val="21"/>
        </w:rPr>
        <w:t>ORM</w:t>
      </w:r>
      <w:r>
        <w:rPr>
          <w:rFonts w:hint="eastAsia"/>
          <w:sz w:val="21"/>
          <w:szCs w:val="21"/>
          <w:lang w:eastAsia="zh-CN"/>
        </w:rPr>
        <w:t>框架对象关系映射（Object Relational Mapping，简称ORM）</w:t>
      </w:r>
      <w:r>
        <w:rPr>
          <w:sz w:val="21"/>
          <w:szCs w:val="21"/>
        </w:rPr>
        <w:t>。</w:t>
      </w:r>
      <w:r>
        <w:rPr>
          <w:rFonts w:ascii="宋体" w:hAnsi="宋体" w:eastAsia="宋体" w:cs="宋体"/>
          <w:sz w:val="24"/>
          <w:szCs w:val="24"/>
        </w:rPr>
        <w:t>一种为了解决面向对象与关系数据库存在的互不匹配的现象的技术</w:t>
      </w:r>
    </w:p>
    <w:p>
      <w:pPr>
        <w:jc w:val="both"/>
        <w:rPr>
          <w:rFonts w:hint="eastAsia"/>
          <w:sz w:val="21"/>
          <w:szCs w:val="21"/>
          <w:lang w:eastAsia="zh-CN"/>
        </w:rPr>
      </w:pPr>
      <w:r>
        <w:rPr>
          <w:sz w:val="21"/>
          <w:szCs w:val="21"/>
        </w:rPr>
        <w:t>工作重心可以放在业务处理上，而不用太操心数据库的具体操作和</w:t>
      </w:r>
      <w:r>
        <w:rPr>
          <w:rFonts w:hint="default" w:ascii="Times New Roman" w:hAnsi="Times New Roman" w:cs="Times New Roman"/>
          <w:sz w:val="21"/>
          <w:szCs w:val="21"/>
        </w:rPr>
        <w:t>sql</w:t>
      </w:r>
      <w:r>
        <w:rPr>
          <w:sz w:val="21"/>
          <w:szCs w:val="21"/>
        </w:rPr>
        <w:t>语法</w:t>
      </w:r>
      <w:r>
        <w:rPr>
          <w:rFonts w:hint="eastAsia"/>
          <w:sz w:val="21"/>
          <w:szCs w:val="21"/>
          <w:lang w:eastAsia="zh-CN"/>
        </w:rPr>
        <w:t>。</w:t>
      </w:r>
    </w:p>
    <w:p>
      <w:pPr>
        <w:jc w:val="both"/>
        <w:rPr>
          <w:rFonts w:hint="eastAsia"/>
          <w:sz w:val="21"/>
          <w:szCs w:val="21"/>
          <w:lang w:eastAsia="zh-CN"/>
        </w:rPr>
      </w:pPr>
      <w:r>
        <w:rPr>
          <w:rFonts w:hint="eastAsia" w:ascii="Times New Roman" w:hAnsi="Times New Roman" w:cs="Times New Roman"/>
          <w:sz w:val="21"/>
          <w:szCs w:val="21"/>
          <w:lang w:eastAsia="zh-CN"/>
        </w:rPr>
        <w:t>SQLAlchemy</w:t>
      </w:r>
      <w:r>
        <w:rPr>
          <w:rFonts w:hint="eastAsia"/>
          <w:sz w:val="21"/>
          <w:szCs w:val="21"/>
          <w:lang w:eastAsia="zh-CN"/>
        </w:rPr>
        <w:t>是</w:t>
      </w:r>
      <w:r>
        <w:rPr>
          <w:rFonts w:hint="eastAsia" w:ascii="Times New Roman" w:hAnsi="Times New Roman" w:cs="Times New Roman"/>
          <w:sz w:val="21"/>
          <w:szCs w:val="21"/>
          <w:lang w:eastAsia="zh-CN"/>
        </w:rPr>
        <w:t>Python</w:t>
      </w:r>
      <w:r>
        <w:rPr>
          <w:rFonts w:hint="eastAsia"/>
          <w:sz w:val="21"/>
          <w:szCs w:val="21"/>
          <w:lang w:eastAsia="zh-CN"/>
        </w:rPr>
        <w:t>编程语言下的一款</w:t>
      </w:r>
      <w:r>
        <w:rPr>
          <w:rFonts w:hint="eastAsia" w:ascii="Times New Roman" w:hAnsi="Times New Roman" w:cs="Times New Roman"/>
          <w:sz w:val="21"/>
          <w:szCs w:val="21"/>
          <w:lang w:eastAsia="zh-CN"/>
        </w:rPr>
        <w:t>ORM</w:t>
      </w:r>
      <w:r>
        <w:rPr>
          <w:rFonts w:hint="eastAsia"/>
          <w:sz w:val="21"/>
          <w:szCs w:val="21"/>
          <w:lang w:eastAsia="zh-CN"/>
        </w:rPr>
        <w:t>框架，该框架建立在数据库</w:t>
      </w:r>
      <w:r>
        <w:rPr>
          <w:rFonts w:hint="eastAsia" w:ascii="Times New Roman" w:hAnsi="Times New Roman" w:cs="Times New Roman"/>
          <w:sz w:val="21"/>
          <w:szCs w:val="21"/>
          <w:lang w:eastAsia="zh-CN"/>
        </w:rPr>
        <w:t>API</w:t>
      </w:r>
      <w:r>
        <w:rPr>
          <w:rFonts w:hint="eastAsia"/>
          <w:sz w:val="21"/>
          <w:szCs w:val="21"/>
          <w:lang w:eastAsia="zh-CN"/>
        </w:rPr>
        <w:t>之上，使用关系对象映射进行数据库操作，简言之便是：将对象转换成</w:t>
      </w:r>
      <w:r>
        <w:rPr>
          <w:rFonts w:hint="eastAsia" w:ascii="Times New Roman" w:hAnsi="Times New Roman" w:cs="Times New Roman"/>
          <w:sz w:val="21"/>
          <w:szCs w:val="21"/>
          <w:lang w:eastAsia="zh-CN"/>
        </w:rPr>
        <w:t>SQL</w:t>
      </w:r>
      <w:r>
        <w:rPr>
          <w:rFonts w:hint="eastAsia"/>
          <w:sz w:val="21"/>
          <w:szCs w:val="21"/>
          <w:lang w:eastAsia="zh-CN"/>
        </w:rPr>
        <w:t>，然后使用数据</w:t>
      </w:r>
      <w:r>
        <w:rPr>
          <w:rFonts w:hint="eastAsia" w:ascii="Times New Roman" w:hAnsi="Times New Roman" w:cs="Times New Roman"/>
          <w:sz w:val="21"/>
          <w:szCs w:val="21"/>
          <w:lang w:eastAsia="zh-CN"/>
        </w:rPr>
        <w:t>API</w:t>
      </w:r>
      <w:r>
        <w:rPr>
          <w:rFonts w:hint="eastAsia"/>
          <w:sz w:val="21"/>
          <w:szCs w:val="21"/>
          <w:lang w:eastAsia="zh-CN"/>
        </w:rPr>
        <w:t>执行SQL并获取执行结果。</w:t>
      </w:r>
    </w:p>
    <w:p>
      <w:pPr>
        <w:jc w:val="both"/>
        <w:rPr>
          <w:rFonts w:hint="eastAsia"/>
          <w:sz w:val="21"/>
          <w:szCs w:val="21"/>
          <w:lang w:eastAsia="zh-CN"/>
        </w:rPr>
      </w:pPr>
      <w:r>
        <w:rPr>
          <w:rFonts w:hint="eastAsia" w:ascii="Times New Roman" w:hAnsi="Times New Roman" w:cs="Times New Roman"/>
          <w:sz w:val="21"/>
          <w:szCs w:val="21"/>
          <w:lang w:eastAsia="zh-CN"/>
        </w:rPr>
        <w:t>SQLAlchemy</w:t>
      </w:r>
      <w:r>
        <w:rPr>
          <w:rFonts w:hint="default" w:ascii="Times New Roman" w:hAnsi="Times New Roman" w:cs="Times New Roman"/>
          <w:sz w:val="21"/>
          <w:szCs w:val="21"/>
          <w:lang w:val="en-US" w:eastAsia="zh-CN"/>
        </w:rPr>
        <w:t xml:space="preserve"> </w:t>
      </w:r>
      <w:r>
        <w:rPr>
          <w:rFonts w:ascii="宋体" w:hAnsi="宋体" w:eastAsia="宋体" w:cs="宋体"/>
          <w:sz w:val="24"/>
          <w:szCs w:val="24"/>
        </w:rPr>
        <w:t>ORM是通过使用描述对象和数据库之间映射的元数据，将程序中的对象自动持久化到关系数据库中</w:t>
      </w:r>
      <w:r>
        <w:rPr>
          <w:rFonts w:ascii="宋体" w:hAnsi="宋体" w:eastAsia="宋体" w:cs="宋体"/>
          <w:sz w:val="24"/>
          <w:szCs w:val="24"/>
          <w:lang w:val="en-US"/>
        </w:rPr>
        <w:t>.</w:t>
      </w:r>
      <w:r>
        <w:rPr>
          <w:rFonts w:hint="eastAsia"/>
          <w:sz w:val="21"/>
          <w:szCs w:val="21"/>
          <w:lang w:eastAsia="zh-CN"/>
        </w:rPr>
        <w:t>这种方案存在以下不足：</w:t>
      </w:r>
    </w:p>
    <w:p>
      <w:pPr>
        <w:jc w:val="both"/>
        <w:rPr>
          <w:rFonts w:hint="eastAsia"/>
          <w:sz w:val="21"/>
          <w:szCs w:val="21"/>
          <w:lang w:eastAsia="zh-CN"/>
        </w:rPr>
      </w:pPr>
      <w:r>
        <w:rPr>
          <w:rFonts w:hint="eastAsia"/>
          <w:sz w:val="21"/>
          <w:szCs w:val="21"/>
          <w:lang w:eastAsia="zh-CN"/>
        </w:rPr>
        <w:t>从系统结构上来看,采用ORM的系统一般都是多层系统，系统的层次多</w:t>
      </w:r>
      <w:bookmarkStart w:id="0" w:name="_GoBack"/>
      <w:bookmarkEnd w:id="0"/>
      <w:r>
        <w:rPr>
          <w:rFonts w:hint="eastAsia"/>
          <w:sz w:val="21"/>
          <w:szCs w:val="21"/>
          <w:lang w:eastAsia="zh-CN"/>
        </w:rPr>
        <w:t>了，效率就会降低。ORM是一种完全的面向对象的做法，而面向对象的做法也会对性能产生一定的影响。  </w:t>
      </w:r>
      <w:r>
        <w:rPr>
          <w:rFonts w:hint="eastAsia"/>
          <w:sz w:val="21"/>
          <w:szCs w:val="21"/>
          <w:lang w:eastAsia="zh-CN"/>
        </w:rPr>
        <w:br w:type="textWrapping"/>
      </w:r>
      <w:r>
        <w:rPr>
          <w:rFonts w:hint="eastAsia"/>
          <w:sz w:val="21"/>
          <w:szCs w:val="21"/>
          <w:lang w:eastAsia="zh-CN"/>
        </w:rPr>
        <w:t>        1.持久化层缺乏弹性。一旦出现业务需求的变更，就必须修改持久化层的接口 </w:t>
      </w:r>
      <w:r>
        <w:rPr>
          <w:rFonts w:hint="eastAsia"/>
          <w:sz w:val="21"/>
          <w:szCs w:val="21"/>
          <w:lang w:eastAsia="zh-CN"/>
        </w:rPr>
        <w:br w:type="textWrapping"/>
      </w:r>
      <w:r>
        <w:rPr>
          <w:rFonts w:hint="eastAsia"/>
          <w:sz w:val="21"/>
          <w:szCs w:val="21"/>
          <w:lang w:eastAsia="zh-CN"/>
        </w:rPr>
        <w:t>        2.持久化层同时与域模型与关系数据库模型绑定，不管域模型还是关系数据库模型发生变化，毒药修改持久化曾的相关程序代码，增加了软件的维护难度。 </w:t>
      </w:r>
    </w:p>
    <w:p>
      <w:pPr>
        <w:jc w:val="both"/>
        <w:rPr>
          <w:rFonts w:hint="eastAsia"/>
          <w:sz w:val="21"/>
          <w:szCs w:val="21"/>
          <w:lang w:val="en-US" w:eastAsia="zh-CN"/>
        </w:rPr>
      </w:pPr>
      <w:r>
        <w:rPr>
          <w:rFonts w:hint="eastAsia"/>
          <w:sz w:val="21"/>
          <w:szCs w:val="21"/>
          <w:lang w:val="en-US" w:eastAsia="zh-CN"/>
        </w:rPr>
        <w:t>优点：</w:t>
      </w:r>
    </w:p>
    <w:p>
      <w:pPr>
        <w:jc w:val="both"/>
        <w:rPr>
          <w:rFonts w:hint="eastAsia" w:eastAsiaTheme="minorEastAsia"/>
          <w:sz w:val="21"/>
          <w:szCs w:val="21"/>
          <w:lang w:val="en-US" w:eastAsia="zh-CN"/>
        </w:rPr>
      </w:pPr>
      <w:r>
        <w:rPr>
          <w:rFonts w:hint="eastAsia"/>
          <w:sz w:val="21"/>
          <w:szCs w:val="21"/>
          <w:lang w:val="en-US" w:eastAsia="zh-CN"/>
        </w:rPr>
        <w:t>1.提高了开发效率。由于ORM可以自动对Entity对象与数据库中的Table进行字段与属性的映射，所以我们实际可能已经不需要一个专用的、庞大的数据访问层。 </w:t>
      </w:r>
      <w:r>
        <w:rPr>
          <w:rFonts w:hint="eastAsia"/>
          <w:sz w:val="21"/>
          <w:szCs w:val="21"/>
          <w:lang w:val="en-US" w:eastAsia="zh-CN"/>
        </w:rPr>
        <w:br w:type="textWrapping"/>
      </w:r>
      <w:r>
        <w:rPr>
          <w:rFonts w:hint="eastAsia"/>
          <w:sz w:val="21"/>
          <w:szCs w:val="21"/>
          <w:lang w:val="en-US" w:eastAsia="zh-CN"/>
        </w:rPr>
        <w:t>2.ORM提供了对数据库的映射，不用sql直接编码，能够像操作对象一样从数据库获取数据。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8E6A9E"/>
    <w:rsid w:val="07302DC9"/>
    <w:rsid w:val="0B7C6480"/>
    <w:rsid w:val="390B5D32"/>
    <w:rsid w:val="5B8E6A9E"/>
    <w:rsid w:val="74C170CD"/>
    <w:rsid w:val="796D242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caption"/>
    <w:basedOn w:val="1"/>
    <w:next w:val="1"/>
    <w:unhideWhenUsed/>
    <w:qFormat/>
    <w:uiPriority w:val="0"/>
    <w:rPr>
      <w:rFonts w:ascii="Arial" w:hAnsi="Arial" w:eastAsia="黑体"/>
      <w:sz w:val="20"/>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2017-06-20T07:13:00Z</dcterms:created>
  <dc:creator>XuJie</dc:creator>
  <cp:lastModifiedBy>XuJie</cp:lastModifiedBy>
  <dcterms:modified xsi:type="dcterms:W3CDTF">2017-06-27T05:56:59Z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