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B74" w:rsidRPr="00761B74" w:rsidRDefault="00761B74" w:rsidP="00761B74">
      <w:pPr>
        <w:spacing w:after="0"/>
        <w:rPr>
          <w:b/>
          <w:sz w:val="24"/>
          <w:szCs w:val="24"/>
        </w:rPr>
      </w:pPr>
      <w:r w:rsidRPr="00761B74">
        <w:rPr>
          <w:b/>
          <w:sz w:val="24"/>
          <w:szCs w:val="24"/>
        </w:rPr>
        <w:t>Oplossingen:</w:t>
      </w:r>
    </w:p>
    <w:p w:rsidR="00761B74" w:rsidRPr="003E2DED" w:rsidRDefault="00761B74" w:rsidP="00761B74">
      <w:pPr>
        <w:spacing w:after="0"/>
        <w:rPr>
          <w:sz w:val="24"/>
          <w:szCs w:val="24"/>
        </w:rPr>
      </w:pPr>
      <w:r w:rsidRPr="003E2DED">
        <w:rPr>
          <w:sz w:val="24"/>
          <w:szCs w:val="24"/>
        </w:rPr>
        <w:t xml:space="preserve">- 10 x PCR buffer </w:t>
      </w:r>
    </w:p>
    <w:p w:rsidR="00761B74" w:rsidRPr="003E2DED" w:rsidRDefault="00761B74" w:rsidP="00761B74">
      <w:pPr>
        <w:spacing w:after="0"/>
        <w:rPr>
          <w:sz w:val="24"/>
          <w:szCs w:val="24"/>
        </w:rPr>
      </w:pPr>
      <w:r w:rsidRPr="003E2DED">
        <w:rPr>
          <w:sz w:val="24"/>
          <w:szCs w:val="24"/>
        </w:rPr>
        <w:t xml:space="preserve">- 25 </w:t>
      </w:r>
      <w:proofErr w:type="spellStart"/>
      <w:r w:rsidRPr="003E2DED">
        <w:rPr>
          <w:sz w:val="24"/>
          <w:szCs w:val="24"/>
        </w:rPr>
        <w:t>mM</w:t>
      </w:r>
      <w:proofErr w:type="spellEnd"/>
      <w:r w:rsidRPr="003E2DED">
        <w:rPr>
          <w:sz w:val="24"/>
          <w:szCs w:val="24"/>
        </w:rPr>
        <w:t xml:space="preserve"> MgCl2. </w:t>
      </w:r>
    </w:p>
    <w:p w:rsidR="00761B74" w:rsidRPr="00761B74" w:rsidRDefault="00761B74" w:rsidP="00761B74">
      <w:pPr>
        <w:spacing w:after="0"/>
        <w:rPr>
          <w:sz w:val="24"/>
          <w:szCs w:val="24"/>
          <w:lang w:val="en-US"/>
        </w:rPr>
      </w:pPr>
      <w:r w:rsidRPr="00761B74">
        <w:rPr>
          <w:sz w:val="24"/>
          <w:szCs w:val="24"/>
          <w:lang w:val="en-US"/>
        </w:rPr>
        <w:t xml:space="preserve">- 1.25 </w:t>
      </w:r>
      <w:proofErr w:type="spellStart"/>
      <w:r w:rsidRPr="00761B74">
        <w:rPr>
          <w:sz w:val="24"/>
          <w:szCs w:val="24"/>
          <w:lang w:val="en-US"/>
        </w:rPr>
        <w:t>mM</w:t>
      </w:r>
      <w:proofErr w:type="spellEnd"/>
      <w:r w:rsidRPr="00761B74">
        <w:rPr>
          <w:sz w:val="24"/>
          <w:szCs w:val="24"/>
          <w:lang w:val="en-US"/>
        </w:rPr>
        <w:t xml:space="preserve"> dNTP mix </w:t>
      </w:r>
    </w:p>
    <w:p w:rsidR="00761B74" w:rsidRPr="00761B74" w:rsidRDefault="00761B74" w:rsidP="00761B74">
      <w:pPr>
        <w:spacing w:after="0"/>
        <w:rPr>
          <w:sz w:val="24"/>
          <w:szCs w:val="24"/>
          <w:lang w:val="en-US"/>
        </w:rPr>
      </w:pPr>
      <w:r w:rsidRPr="00761B74">
        <w:rPr>
          <w:sz w:val="24"/>
          <w:szCs w:val="24"/>
          <w:lang w:val="en-US"/>
        </w:rPr>
        <w:t xml:space="preserve">- 10 % polyvinyl </w:t>
      </w:r>
      <w:proofErr w:type="spellStart"/>
      <w:r w:rsidRPr="00761B74">
        <w:rPr>
          <w:sz w:val="24"/>
          <w:szCs w:val="24"/>
          <w:lang w:val="en-US"/>
        </w:rPr>
        <w:t>pyrrolidone</w:t>
      </w:r>
      <w:proofErr w:type="spellEnd"/>
      <w:r w:rsidRPr="00761B74">
        <w:rPr>
          <w:sz w:val="24"/>
          <w:szCs w:val="24"/>
          <w:lang w:val="en-US"/>
        </w:rPr>
        <w:t xml:space="preserve"> </w:t>
      </w:r>
    </w:p>
    <w:p w:rsidR="00761B74" w:rsidRPr="00761B74" w:rsidRDefault="00761B74" w:rsidP="00761B74">
      <w:pPr>
        <w:spacing w:after="0"/>
        <w:rPr>
          <w:sz w:val="24"/>
          <w:szCs w:val="24"/>
          <w:lang w:val="en-US"/>
        </w:rPr>
      </w:pPr>
      <w:r w:rsidRPr="00761B74">
        <w:rPr>
          <w:sz w:val="24"/>
          <w:szCs w:val="24"/>
          <w:lang w:val="en-US"/>
        </w:rPr>
        <w:t xml:space="preserve">- </w:t>
      </w:r>
      <w:proofErr w:type="spellStart"/>
      <w:r w:rsidRPr="00761B74">
        <w:rPr>
          <w:sz w:val="24"/>
          <w:szCs w:val="24"/>
          <w:lang w:val="en-US"/>
        </w:rPr>
        <w:t>milliQ</w:t>
      </w:r>
      <w:proofErr w:type="spellEnd"/>
      <w:r w:rsidRPr="00761B74">
        <w:rPr>
          <w:sz w:val="24"/>
          <w:szCs w:val="24"/>
          <w:lang w:val="en-US"/>
        </w:rPr>
        <w:t xml:space="preserve"> water </w:t>
      </w:r>
    </w:p>
    <w:p w:rsidR="00761B74" w:rsidRPr="00761B74" w:rsidRDefault="00761B74" w:rsidP="00761B74">
      <w:pPr>
        <w:spacing w:after="0"/>
        <w:rPr>
          <w:sz w:val="24"/>
          <w:szCs w:val="24"/>
          <w:lang w:val="en-US"/>
        </w:rPr>
      </w:pPr>
      <w:r w:rsidRPr="00761B74">
        <w:rPr>
          <w:sz w:val="24"/>
          <w:szCs w:val="24"/>
          <w:lang w:val="en-US"/>
        </w:rPr>
        <w:t xml:space="preserve">- </w:t>
      </w:r>
      <w:proofErr w:type="spellStart"/>
      <w:r w:rsidRPr="00761B74">
        <w:rPr>
          <w:sz w:val="24"/>
          <w:szCs w:val="24"/>
          <w:lang w:val="en-US"/>
        </w:rPr>
        <w:t>Taq</w:t>
      </w:r>
      <w:proofErr w:type="spellEnd"/>
      <w:r w:rsidRPr="00761B74">
        <w:rPr>
          <w:sz w:val="24"/>
          <w:szCs w:val="24"/>
          <w:lang w:val="en-US"/>
        </w:rPr>
        <w:t xml:space="preserve"> polymerase, 5 u/µL. </w:t>
      </w:r>
    </w:p>
    <w:p w:rsidR="00761B74" w:rsidRDefault="00761B74" w:rsidP="00761B74">
      <w:pPr>
        <w:spacing w:after="0"/>
        <w:rPr>
          <w:sz w:val="24"/>
          <w:szCs w:val="24"/>
          <w:lang w:val="en-US"/>
        </w:rPr>
      </w:pPr>
      <w:r w:rsidRPr="00761B74">
        <w:rPr>
          <w:sz w:val="24"/>
          <w:szCs w:val="24"/>
          <w:lang w:val="en-US"/>
        </w:rPr>
        <w:t xml:space="preserve">- ITS primers, 10 </w:t>
      </w:r>
      <w:proofErr w:type="spellStart"/>
      <w:r w:rsidRPr="00761B74">
        <w:rPr>
          <w:sz w:val="24"/>
          <w:szCs w:val="24"/>
          <w:lang w:val="en-US"/>
        </w:rPr>
        <w:t>pmol</w:t>
      </w:r>
      <w:proofErr w:type="spellEnd"/>
      <w:r w:rsidRPr="00761B74">
        <w:rPr>
          <w:sz w:val="24"/>
          <w:szCs w:val="24"/>
          <w:lang w:val="en-US"/>
        </w:rPr>
        <w:t xml:space="preserve">/µL. </w:t>
      </w:r>
    </w:p>
    <w:p w:rsidR="00761B74" w:rsidRPr="00761B74" w:rsidRDefault="00761B74" w:rsidP="00761B74">
      <w:pPr>
        <w:spacing w:after="0"/>
        <w:rPr>
          <w:sz w:val="24"/>
          <w:szCs w:val="24"/>
          <w:lang w:val="en-US"/>
        </w:rPr>
      </w:pPr>
    </w:p>
    <w:p w:rsidR="00761B74" w:rsidRPr="003E2DED" w:rsidRDefault="00761B74" w:rsidP="00761B74">
      <w:pPr>
        <w:spacing w:after="0"/>
        <w:rPr>
          <w:sz w:val="24"/>
          <w:szCs w:val="24"/>
        </w:rPr>
      </w:pPr>
      <w:r w:rsidRPr="003E2DED">
        <w:rPr>
          <w:b/>
          <w:sz w:val="24"/>
          <w:szCs w:val="24"/>
        </w:rPr>
        <w:t>Materialen</w:t>
      </w:r>
      <w:r w:rsidRPr="003E2DED">
        <w:rPr>
          <w:sz w:val="24"/>
          <w:szCs w:val="24"/>
        </w:rPr>
        <w:t xml:space="preserve">: </w:t>
      </w:r>
    </w:p>
    <w:p w:rsidR="00761B74" w:rsidRPr="003E2DED" w:rsidRDefault="00761B74" w:rsidP="00761B74">
      <w:pPr>
        <w:spacing w:after="0"/>
        <w:rPr>
          <w:sz w:val="24"/>
          <w:szCs w:val="24"/>
        </w:rPr>
      </w:pPr>
      <w:r w:rsidRPr="003E2DED">
        <w:rPr>
          <w:sz w:val="24"/>
          <w:szCs w:val="24"/>
        </w:rPr>
        <w:t>- Plant chromosomaal DNA</w:t>
      </w:r>
    </w:p>
    <w:p w:rsidR="00761B74" w:rsidRPr="003E2DED" w:rsidRDefault="00761B74" w:rsidP="00761B74">
      <w:pPr>
        <w:spacing w:after="0"/>
        <w:rPr>
          <w:sz w:val="24"/>
          <w:szCs w:val="24"/>
        </w:rPr>
      </w:pPr>
      <w:r w:rsidRPr="003E2DED">
        <w:rPr>
          <w:sz w:val="24"/>
          <w:szCs w:val="24"/>
        </w:rPr>
        <w:t xml:space="preserve">- PCR epjes. </w:t>
      </w:r>
    </w:p>
    <w:p w:rsidR="00761B74" w:rsidRPr="003E2DED" w:rsidRDefault="00761B74" w:rsidP="00761B74">
      <w:pPr>
        <w:spacing w:after="0"/>
        <w:rPr>
          <w:sz w:val="24"/>
          <w:szCs w:val="24"/>
        </w:rPr>
      </w:pPr>
    </w:p>
    <w:p w:rsidR="00761B74" w:rsidRPr="00761B74" w:rsidRDefault="003E2DED" w:rsidP="00761B74">
      <w:pPr>
        <w:spacing w:after="0"/>
        <w:rPr>
          <w:sz w:val="24"/>
          <w:szCs w:val="24"/>
        </w:rPr>
      </w:pPr>
      <w:r>
        <w:rPr>
          <w:noProof/>
        </w:rPr>
        <w:drawing>
          <wp:inline distT="0" distB="0" distL="0" distR="0" wp14:anchorId="671B12E8" wp14:editId="3422D691">
            <wp:extent cx="5760720" cy="6864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86435"/>
                    </a:xfrm>
                    <a:prstGeom prst="rect">
                      <a:avLst/>
                    </a:prstGeom>
                  </pic:spPr>
                </pic:pic>
              </a:graphicData>
            </a:graphic>
          </wp:inline>
        </w:drawing>
      </w:r>
      <w:r w:rsidR="00761B74" w:rsidRPr="00761B74">
        <w:rPr>
          <w:sz w:val="24"/>
          <w:szCs w:val="24"/>
        </w:rPr>
        <w:t xml:space="preserve"> </w:t>
      </w:r>
    </w:p>
    <w:p w:rsidR="00761B74" w:rsidRPr="00761B74" w:rsidRDefault="00761B74" w:rsidP="00761B74">
      <w:pPr>
        <w:spacing w:after="0"/>
        <w:rPr>
          <w:sz w:val="24"/>
          <w:szCs w:val="24"/>
        </w:rPr>
      </w:pPr>
      <w:r w:rsidRPr="003E2DED">
        <w:rPr>
          <w:b/>
          <w:sz w:val="24"/>
          <w:szCs w:val="24"/>
        </w:rPr>
        <w:t>Procedure</w:t>
      </w:r>
      <w:r w:rsidRPr="00761B74">
        <w:rPr>
          <w:sz w:val="24"/>
          <w:szCs w:val="24"/>
        </w:rPr>
        <w:t>:</w:t>
      </w:r>
    </w:p>
    <w:p w:rsidR="00761B74" w:rsidRPr="00761B74" w:rsidRDefault="00761B74" w:rsidP="00761B74">
      <w:pPr>
        <w:spacing w:after="0"/>
        <w:rPr>
          <w:sz w:val="24"/>
          <w:szCs w:val="24"/>
        </w:rPr>
      </w:pPr>
      <w:r w:rsidRPr="00761B74">
        <w:rPr>
          <w:sz w:val="24"/>
          <w:szCs w:val="24"/>
        </w:rPr>
        <w:t xml:space="preserve">De PCR wordt uitgevoerd op 50, 100, 250 </w:t>
      </w:r>
      <w:proofErr w:type="spellStart"/>
      <w:r w:rsidRPr="00761B74">
        <w:rPr>
          <w:sz w:val="24"/>
          <w:szCs w:val="24"/>
        </w:rPr>
        <w:t>and</w:t>
      </w:r>
      <w:proofErr w:type="spellEnd"/>
      <w:r w:rsidRPr="00761B74">
        <w:rPr>
          <w:sz w:val="24"/>
          <w:szCs w:val="24"/>
        </w:rPr>
        <w:t xml:space="preserve"> 500 </w:t>
      </w:r>
      <w:proofErr w:type="spellStart"/>
      <w:r w:rsidRPr="00761B74">
        <w:rPr>
          <w:sz w:val="24"/>
          <w:szCs w:val="24"/>
        </w:rPr>
        <w:t>ng</w:t>
      </w:r>
      <w:proofErr w:type="spellEnd"/>
      <w:r w:rsidRPr="00761B74">
        <w:rPr>
          <w:sz w:val="24"/>
          <w:szCs w:val="24"/>
        </w:rPr>
        <w:t xml:space="preserve"> chromosomaal DNA met de primers ITS-leu1 en ITS-4, volgens onderstaand protocol.  </w:t>
      </w:r>
    </w:p>
    <w:p w:rsidR="00761B74" w:rsidRPr="00761B74" w:rsidRDefault="00761B74" w:rsidP="00761B74">
      <w:pPr>
        <w:spacing w:after="0"/>
        <w:rPr>
          <w:sz w:val="24"/>
          <w:szCs w:val="24"/>
        </w:rPr>
      </w:pPr>
      <w:r w:rsidRPr="00761B74">
        <w:rPr>
          <w:sz w:val="24"/>
          <w:szCs w:val="24"/>
        </w:rPr>
        <w:t xml:space="preserve"> </w:t>
      </w:r>
    </w:p>
    <w:p w:rsidR="00761B74" w:rsidRPr="003E2DED" w:rsidRDefault="00761B74" w:rsidP="00761B74">
      <w:pPr>
        <w:spacing w:after="0"/>
        <w:rPr>
          <w:i/>
          <w:sz w:val="24"/>
          <w:szCs w:val="24"/>
          <w:u w:val="single"/>
        </w:rPr>
      </w:pPr>
      <w:r w:rsidRPr="003E2DED">
        <w:rPr>
          <w:i/>
          <w:sz w:val="24"/>
          <w:szCs w:val="24"/>
          <w:u w:val="single"/>
        </w:rPr>
        <w:t xml:space="preserve">Voorbereiding van de DNA samples: </w:t>
      </w:r>
    </w:p>
    <w:p w:rsidR="00761B74" w:rsidRPr="00761B74" w:rsidRDefault="00761B74" w:rsidP="00761B74">
      <w:pPr>
        <w:spacing w:after="0"/>
        <w:rPr>
          <w:sz w:val="24"/>
          <w:szCs w:val="24"/>
        </w:rPr>
      </w:pPr>
      <w:r w:rsidRPr="00761B74">
        <w:rPr>
          <w:sz w:val="24"/>
          <w:szCs w:val="24"/>
        </w:rPr>
        <w:t xml:space="preserve">-Kies van jullie 4 epjes de beste twee uit (op basis van zuiverheid en concentratie zoals gemeten met de </w:t>
      </w:r>
      <w:proofErr w:type="spellStart"/>
      <w:r w:rsidRPr="00761B74">
        <w:rPr>
          <w:sz w:val="24"/>
          <w:szCs w:val="24"/>
        </w:rPr>
        <w:t>nanodrop</w:t>
      </w:r>
      <w:proofErr w:type="spellEnd"/>
      <w:r w:rsidRPr="00761B74">
        <w:rPr>
          <w:sz w:val="24"/>
          <w:szCs w:val="24"/>
        </w:rPr>
        <w:t xml:space="preserve">). Met de geselecteerde epjes werk je nu individueel verder, ieder krijgt dus 1 epje met DNA.  </w:t>
      </w:r>
    </w:p>
    <w:p w:rsidR="00761B74" w:rsidRPr="00761B74" w:rsidRDefault="00761B74" w:rsidP="00761B74">
      <w:pPr>
        <w:spacing w:after="0"/>
        <w:rPr>
          <w:sz w:val="24"/>
          <w:szCs w:val="24"/>
        </w:rPr>
      </w:pPr>
      <w:r w:rsidRPr="00761B74">
        <w:rPr>
          <w:sz w:val="24"/>
          <w:szCs w:val="24"/>
        </w:rPr>
        <w:t xml:space="preserve">Wanneer de concentraties DNA lager zijn dan 50 </w:t>
      </w:r>
      <w:proofErr w:type="spellStart"/>
      <w:r w:rsidRPr="00761B74">
        <w:rPr>
          <w:sz w:val="24"/>
          <w:szCs w:val="24"/>
        </w:rPr>
        <w:t>ng</w:t>
      </w:r>
      <w:proofErr w:type="spellEnd"/>
      <w:r w:rsidRPr="00761B74">
        <w:rPr>
          <w:sz w:val="24"/>
          <w:szCs w:val="24"/>
        </w:rPr>
        <w:t xml:space="preserve">/µL, vraag dan je docent om back-up DNA. </w:t>
      </w:r>
    </w:p>
    <w:p w:rsidR="00761B74" w:rsidRPr="00761B74" w:rsidRDefault="00761B74" w:rsidP="00761B74">
      <w:pPr>
        <w:spacing w:after="0"/>
        <w:rPr>
          <w:sz w:val="24"/>
          <w:szCs w:val="24"/>
        </w:rPr>
      </w:pPr>
      <w:r w:rsidRPr="00761B74">
        <w:rPr>
          <w:sz w:val="24"/>
          <w:szCs w:val="24"/>
        </w:rPr>
        <w:t xml:space="preserve">-In een nieuw epje: Maak in het eerste epje 20 µL DNA oplossing met een concentratie van 50 </w:t>
      </w:r>
      <w:proofErr w:type="spellStart"/>
      <w:r w:rsidRPr="00761B74">
        <w:rPr>
          <w:sz w:val="24"/>
          <w:szCs w:val="24"/>
        </w:rPr>
        <w:t>ng</w:t>
      </w:r>
      <w:proofErr w:type="spellEnd"/>
      <w:r w:rsidRPr="00761B74">
        <w:rPr>
          <w:sz w:val="24"/>
          <w:szCs w:val="24"/>
        </w:rPr>
        <w:t xml:space="preserve">/µL (= oplossing 1). Het DNA verdun je met </w:t>
      </w:r>
      <w:proofErr w:type="spellStart"/>
      <w:r w:rsidRPr="00761B74">
        <w:rPr>
          <w:sz w:val="24"/>
          <w:szCs w:val="24"/>
        </w:rPr>
        <w:t>milliQ</w:t>
      </w:r>
      <w:proofErr w:type="spellEnd"/>
      <w:r w:rsidRPr="00761B74">
        <w:rPr>
          <w:sz w:val="24"/>
          <w:szCs w:val="24"/>
        </w:rPr>
        <w:t xml:space="preserve">.  </w:t>
      </w:r>
    </w:p>
    <w:p w:rsidR="00761B74" w:rsidRPr="00761B74" w:rsidRDefault="00761B74" w:rsidP="00761B74">
      <w:pPr>
        <w:spacing w:after="0"/>
        <w:rPr>
          <w:sz w:val="24"/>
          <w:szCs w:val="24"/>
        </w:rPr>
      </w:pPr>
      <w:r w:rsidRPr="00761B74">
        <w:rPr>
          <w:sz w:val="24"/>
          <w:szCs w:val="24"/>
        </w:rPr>
        <w:t xml:space="preserve">-In een nieuw epje: Maak in het tweede epje 20 µL DNA oplossing met een concentratie van 25 </w:t>
      </w:r>
      <w:proofErr w:type="spellStart"/>
      <w:r w:rsidRPr="00761B74">
        <w:rPr>
          <w:sz w:val="24"/>
          <w:szCs w:val="24"/>
        </w:rPr>
        <w:t>ng</w:t>
      </w:r>
      <w:proofErr w:type="spellEnd"/>
      <w:r w:rsidRPr="00761B74">
        <w:rPr>
          <w:sz w:val="24"/>
          <w:szCs w:val="24"/>
        </w:rPr>
        <w:t xml:space="preserve">/µL (= oplossing 2). </w:t>
      </w:r>
    </w:p>
    <w:p w:rsidR="00761B74" w:rsidRPr="00761B74" w:rsidRDefault="00761B74" w:rsidP="00761B74">
      <w:pPr>
        <w:spacing w:after="0"/>
        <w:rPr>
          <w:sz w:val="24"/>
          <w:szCs w:val="24"/>
        </w:rPr>
      </w:pPr>
    </w:p>
    <w:p w:rsidR="00761B74" w:rsidRPr="003E2DED" w:rsidRDefault="00761B74" w:rsidP="00761B74">
      <w:pPr>
        <w:spacing w:after="0"/>
        <w:rPr>
          <w:i/>
          <w:sz w:val="24"/>
          <w:szCs w:val="24"/>
          <w:u w:val="single"/>
        </w:rPr>
      </w:pPr>
      <w:r w:rsidRPr="003E2DED">
        <w:rPr>
          <w:i/>
          <w:sz w:val="24"/>
          <w:szCs w:val="24"/>
          <w:u w:val="single"/>
        </w:rPr>
        <w:t xml:space="preserve">Voorbereiding van de reacties: </w:t>
      </w:r>
    </w:p>
    <w:p w:rsidR="00761B74" w:rsidRPr="00761B74" w:rsidRDefault="00761B74" w:rsidP="00761B74">
      <w:pPr>
        <w:pStyle w:val="Lijstalinea"/>
        <w:numPr>
          <w:ilvl w:val="0"/>
          <w:numId w:val="2"/>
        </w:numPr>
        <w:spacing w:after="0"/>
        <w:rPr>
          <w:sz w:val="24"/>
          <w:szCs w:val="24"/>
        </w:rPr>
      </w:pPr>
      <w:r w:rsidRPr="00761B74">
        <w:rPr>
          <w:sz w:val="24"/>
          <w:szCs w:val="24"/>
        </w:rPr>
        <w:t xml:space="preserve">Elke student maakt de volgende PCR strip (strip van acht kleine epjes aan elkaar) </w:t>
      </w:r>
    </w:p>
    <w:p w:rsidR="00761B74" w:rsidRPr="00761B74" w:rsidRDefault="00761B74" w:rsidP="00761B74">
      <w:pPr>
        <w:pStyle w:val="Lijstalinea"/>
        <w:spacing w:after="0"/>
        <w:rPr>
          <w:sz w:val="24"/>
          <w:szCs w:val="24"/>
        </w:rPr>
      </w:pPr>
      <w:r w:rsidRPr="00761B74">
        <w:rPr>
          <w:sz w:val="24"/>
          <w:szCs w:val="24"/>
        </w:rPr>
        <w:t xml:space="preserve">1. 10 µL van DNA oplossing 1 </w:t>
      </w:r>
    </w:p>
    <w:p w:rsidR="00761B74" w:rsidRPr="00761B74" w:rsidRDefault="00761B74" w:rsidP="00761B74">
      <w:pPr>
        <w:pStyle w:val="Lijstalinea"/>
        <w:spacing w:after="0"/>
        <w:rPr>
          <w:sz w:val="24"/>
          <w:szCs w:val="24"/>
        </w:rPr>
      </w:pPr>
      <w:r w:rsidRPr="00761B74">
        <w:rPr>
          <w:sz w:val="24"/>
          <w:szCs w:val="24"/>
        </w:rPr>
        <w:t xml:space="preserve">2. 2 µL van DNA oplossing 1 + 8 µL </w:t>
      </w:r>
      <w:proofErr w:type="spellStart"/>
      <w:r w:rsidRPr="00761B74">
        <w:rPr>
          <w:sz w:val="24"/>
          <w:szCs w:val="24"/>
        </w:rPr>
        <w:t>milliQ</w:t>
      </w:r>
      <w:proofErr w:type="spellEnd"/>
      <w:r w:rsidRPr="00761B74">
        <w:rPr>
          <w:sz w:val="24"/>
          <w:szCs w:val="24"/>
        </w:rPr>
        <w:t xml:space="preserve"> </w:t>
      </w:r>
    </w:p>
    <w:p w:rsidR="00761B74" w:rsidRPr="00761B74" w:rsidRDefault="00761B74" w:rsidP="00761B74">
      <w:pPr>
        <w:pStyle w:val="Lijstalinea"/>
        <w:spacing w:after="0"/>
        <w:rPr>
          <w:sz w:val="24"/>
          <w:szCs w:val="24"/>
        </w:rPr>
      </w:pPr>
      <w:r w:rsidRPr="00761B74">
        <w:rPr>
          <w:sz w:val="24"/>
          <w:szCs w:val="24"/>
        </w:rPr>
        <w:t xml:space="preserve">3. 10 µL van DNA oplossing 2 </w:t>
      </w:r>
    </w:p>
    <w:p w:rsidR="00761B74" w:rsidRPr="00761B74" w:rsidRDefault="00761B74" w:rsidP="00761B74">
      <w:pPr>
        <w:pStyle w:val="Lijstalinea"/>
        <w:spacing w:after="0"/>
        <w:rPr>
          <w:sz w:val="24"/>
          <w:szCs w:val="24"/>
        </w:rPr>
      </w:pPr>
      <w:r w:rsidRPr="00761B74">
        <w:rPr>
          <w:sz w:val="24"/>
          <w:szCs w:val="24"/>
        </w:rPr>
        <w:t xml:space="preserve">4. 2 µL van DNA oplossing 2 + 8 µL </w:t>
      </w:r>
      <w:proofErr w:type="spellStart"/>
      <w:r w:rsidRPr="00761B74">
        <w:rPr>
          <w:sz w:val="24"/>
          <w:szCs w:val="24"/>
        </w:rPr>
        <w:t>milliQ</w:t>
      </w:r>
      <w:proofErr w:type="spellEnd"/>
      <w:r w:rsidRPr="00761B74">
        <w:rPr>
          <w:sz w:val="24"/>
          <w:szCs w:val="24"/>
        </w:rPr>
        <w:t xml:space="preserve"> </w:t>
      </w:r>
    </w:p>
    <w:p w:rsidR="00817FC2" w:rsidRDefault="00761B74" w:rsidP="00761B74">
      <w:pPr>
        <w:pStyle w:val="Lijstalinea"/>
        <w:spacing w:after="0"/>
        <w:rPr>
          <w:sz w:val="24"/>
          <w:szCs w:val="24"/>
        </w:rPr>
      </w:pPr>
      <w:r w:rsidRPr="00761B74">
        <w:rPr>
          <w:sz w:val="24"/>
          <w:szCs w:val="24"/>
        </w:rPr>
        <w:t xml:space="preserve">5. 10 µL </w:t>
      </w:r>
      <w:proofErr w:type="spellStart"/>
      <w:r w:rsidRPr="00761B74">
        <w:rPr>
          <w:sz w:val="24"/>
          <w:szCs w:val="24"/>
        </w:rPr>
        <w:t>milliQ</w:t>
      </w:r>
      <w:proofErr w:type="spellEnd"/>
    </w:p>
    <w:p w:rsidR="00761B74" w:rsidRDefault="00761B74">
      <w:pPr>
        <w:rPr>
          <w:sz w:val="24"/>
          <w:szCs w:val="24"/>
        </w:rPr>
      </w:pPr>
      <w:r>
        <w:rPr>
          <w:sz w:val="24"/>
          <w:szCs w:val="24"/>
        </w:rPr>
        <w:br w:type="page"/>
      </w:r>
    </w:p>
    <w:p w:rsidR="003E2DED" w:rsidRDefault="003E2DED" w:rsidP="00DC7266">
      <w:pPr>
        <w:spacing w:after="0"/>
        <w:rPr>
          <w:i/>
          <w:sz w:val="24"/>
          <w:szCs w:val="24"/>
          <w:u w:val="single"/>
        </w:rPr>
      </w:pPr>
      <w:r w:rsidRPr="003E2DED">
        <w:rPr>
          <w:i/>
          <w:sz w:val="24"/>
          <w:szCs w:val="24"/>
          <w:u w:val="single"/>
        </w:rPr>
        <w:lastRenderedPageBreak/>
        <w:t xml:space="preserve">Voorbereiding van de PCR mix </w:t>
      </w:r>
    </w:p>
    <w:p w:rsidR="00DC7266" w:rsidRPr="003E2DED" w:rsidRDefault="003E2DED" w:rsidP="00DC7266">
      <w:pPr>
        <w:spacing w:after="0"/>
        <w:rPr>
          <w:b/>
          <w:sz w:val="24"/>
          <w:szCs w:val="24"/>
          <w:u w:val="single"/>
        </w:rPr>
      </w:pPr>
      <w:r w:rsidRPr="003E2DED">
        <w:rPr>
          <w:sz w:val="24"/>
          <w:szCs w:val="24"/>
        </w:rPr>
        <w:t xml:space="preserve">Voor een PCR zoals deze maak je een mastermix. Een mastermix bevat alle componenten die identiek zijn in de PCR reactie. Voordelen van het gebruik van een mastermix is dat het de nauwkeurigheid vergroot (bij alle PCR-epjes komt precies dezelfde mix), en je pipetteert minder wat de snelheid van je experiment verhoogd. In dit experiment is alleen het DNA variabel.  Een mastermix wordt altijd gemaakt voor de hoeveelheid reacties die je wilt uitvoeren + 1 extra (vanwege mogelijke pipetteerfouten). In dit geval maakt elke student de mastermix dus voor 6 reacties. </w:t>
      </w:r>
      <w:r w:rsidR="00DC7266" w:rsidRPr="00DC7266">
        <w:rPr>
          <w:sz w:val="24"/>
          <w:szCs w:val="24"/>
        </w:rPr>
        <w:t xml:space="preserve">Maak een pipetteerschema op basis van de onderstaande reactie dit genoeg is voor 1 enkele PCR. </w:t>
      </w:r>
      <w:r w:rsidR="00DC7266" w:rsidRPr="003E2DED">
        <w:rPr>
          <w:b/>
          <w:sz w:val="24"/>
          <w:szCs w:val="24"/>
          <w:u w:val="single"/>
        </w:rPr>
        <w:t xml:space="preserve">Schrijf jouw pipetteerschema (voor 6 reacties) in je labjournaal.  </w:t>
      </w:r>
    </w:p>
    <w:p w:rsidR="00DC7266" w:rsidRPr="00DC7266" w:rsidRDefault="00DC7266" w:rsidP="00DC7266">
      <w:pPr>
        <w:spacing w:after="0"/>
        <w:rPr>
          <w:sz w:val="24"/>
          <w:szCs w:val="24"/>
        </w:rPr>
      </w:pPr>
      <w:r w:rsidRPr="00DC7266">
        <w:rPr>
          <w:sz w:val="24"/>
          <w:szCs w:val="24"/>
        </w:rPr>
        <w:t xml:space="preserve"> </w:t>
      </w:r>
      <w:bookmarkStart w:id="0" w:name="_GoBack"/>
      <w:bookmarkEnd w:id="0"/>
    </w:p>
    <w:p w:rsidR="00DC7266" w:rsidRDefault="00DC7266" w:rsidP="00DC7266">
      <w:pPr>
        <w:spacing w:after="0"/>
        <w:rPr>
          <w:sz w:val="24"/>
          <w:szCs w:val="24"/>
        </w:rPr>
      </w:pPr>
      <w:r w:rsidRPr="00DC7266">
        <w:rPr>
          <w:sz w:val="24"/>
          <w:szCs w:val="24"/>
        </w:rPr>
        <w:t xml:space="preserve">13½ µL </w:t>
      </w:r>
      <w:proofErr w:type="spellStart"/>
      <w:r w:rsidRPr="00DC7266">
        <w:rPr>
          <w:sz w:val="24"/>
          <w:szCs w:val="24"/>
        </w:rPr>
        <w:t>milliQ</w:t>
      </w:r>
      <w:proofErr w:type="spellEnd"/>
      <w:r w:rsidRPr="00DC7266">
        <w:rPr>
          <w:sz w:val="24"/>
          <w:szCs w:val="24"/>
        </w:rPr>
        <w:t xml:space="preserve"> </w:t>
      </w:r>
    </w:p>
    <w:p w:rsidR="00DC7266" w:rsidRDefault="00DC7266" w:rsidP="00DC7266">
      <w:pPr>
        <w:spacing w:after="0"/>
        <w:rPr>
          <w:sz w:val="24"/>
          <w:szCs w:val="24"/>
        </w:rPr>
      </w:pPr>
      <w:r w:rsidRPr="00DC7266">
        <w:rPr>
          <w:sz w:val="24"/>
          <w:szCs w:val="24"/>
        </w:rPr>
        <w:t xml:space="preserve">5 µL </w:t>
      </w:r>
      <w:r>
        <w:rPr>
          <w:sz w:val="24"/>
          <w:szCs w:val="24"/>
        </w:rPr>
        <w:tab/>
      </w:r>
      <w:r w:rsidRPr="00DC7266">
        <w:rPr>
          <w:sz w:val="24"/>
          <w:szCs w:val="24"/>
        </w:rPr>
        <w:t xml:space="preserve">10 x </w:t>
      </w:r>
      <w:proofErr w:type="spellStart"/>
      <w:r w:rsidRPr="00DC7266">
        <w:rPr>
          <w:sz w:val="24"/>
          <w:szCs w:val="24"/>
        </w:rPr>
        <w:t>Taq</w:t>
      </w:r>
      <w:proofErr w:type="spellEnd"/>
      <w:r w:rsidRPr="00DC7266">
        <w:rPr>
          <w:sz w:val="24"/>
          <w:szCs w:val="24"/>
        </w:rPr>
        <w:t xml:space="preserve"> buffer (= 10 x PCR buffer) </w:t>
      </w:r>
    </w:p>
    <w:p w:rsidR="00DC7266" w:rsidRPr="003E2DED" w:rsidRDefault="00DC7266" w:rsidP="00DC7266">
      <w:pPr>
        <w:spacing w:after="0"/>
        <w:rPr>
          <w:sz w:val="24"/>
          <w:szCs w:val="24"/>
          <w:lang w:val="en-US"/>
        </w:rPr>
      </w:pPr>
      <w:r w:rsidRPr="003E2DED">
        <w:rPr>
          <w:sz w:val="24"/>
          <w:szCs w:val="24"/>
          <w:lang w:val="en-US"/>
        </w:rPr>
        <w:t xml:space="preserve">4 µL </w:t>
      </w:r>
      <w:r w:rsidRPr="003E2DED">
        <w:rPr>
          <w:sz w:val="24"/>
          <w:szCs w:val="24"/>
          <w:lang w:val="en-US"/>
        </w:rPr>
        <w:tab/>
        <w:t xml:space="preserve">25 </w:t>
      </w:r>
      <w:proofErr w:type="spellStart"/>
      <w:r w:rsidRPr="003E2DED">
        <w:rPr>
          <w:sz w:val="24"/>
          <w:szCs w:val="24"/>
          <w:lang w:val="en-US"/>
        </w:rPr>
        <w:t>mM</w:t>
      </w:r>
      <w:proofErr w:type="spellEnd"/>
      <w:r w:rsidRPr="003E2DED">
        <w:rPr>
          <w:sz w:val="24"/>
          <w:szCs w:val="24"/>
          <w:lang w:val="en-US"/>
        </w:rPr>
        <w:t xml:space="preserve"> MgCl2 </w:t>
      </w:r>
    </w:p>
    <w:p w:rsidR="00DC7266" w:rsidRPr="003E2DED" w:rsidRDefault="00DC7266" w:rsidP="00DC7266">
      <w:pPr>
        <w:spacing w:after="0"/>
        <w:rPr>
          <w:sz w:val="24"/>
          <w:szCs w:val="24"/>
          <w:lang w:val="en-US"/>
        </w:rPr>
      </w:pPr>
      <w:r w:rsidRPr="003E2DED">
        <w:rPr>
          <w:sz w:val="24"/>
          <w:szCs w:val="24"/>
          <w:lang w:val="en-US"/>
        </w:rPr>
        <w:t xml:space="preserve">8 µL </w:t>
      </w:r>
      <w:r w:rsidRPr="003E2DED">
        <w:rPr>
          <w:sz w:val="24"/>
          <w:szCs w:val="24"/>
          <w:lang w:val="en-US"/>
        </w:rPr>
        <w:tab/>
        <w:t xml:space="preserve">1.25 </w:t>
      </w:r>
      <w:proofErr w:type="spellStart"/>
      <w:r w:rsidRPr="003E2DED">
        <w:rPr>
          <w:sz w:val="24"/>
          <w:szCs w:val="24"/>
          <w:lang w:val="en-US"/>
        </w:rPr>
        <w:t>mM</w:t>
      </w:r>
      <w:proofErr w:type="spellEnd"/>
      <w:r w:rsidRPr="003E2DED">
        <w:rPr>
          <w:sz w:val="24"/>
          <w:szCs w:val="24"/>
          <w:lang w:val="en-US"/>
        </w:rPr>
        <w:t xml:space="preserve"> dNTP-mix </w:t>
      </w:r>
    </w:p>
    <w:p w:rsidR="00DC7266" w:rsidRPr="003E2DED" w:rsidRDefault="00DC7266" w:rsidP="00DC7266">
      <w:pPr>
        <w:spacing w:after="0"/>
        <w:rPr>
          <w:sz w:val="24"/>
          <w:szCs w:val="24"/>
          <w:lang w:val="en-US"/>
        </w:rPr>
      </w:pPr>
      <w:r w:rsidRPr="003E2DED">
        <w:rPr>
          <w:sz w:val="24"/>
          <w:szCs w:val="24"/>
          <w:lang w:val="en-US"/>
        </w:rPr>
        <w:t xml:space="preserve">5 µL </w:t>
      </w:r>
      <w:r w:rsidRPr="003E2DED">
        <w:rPr>
          <w:sz w:val="24"/>
          <w:szCs w:val="24"/>
          <w:lang w:val="en-US"/>
        </w:rPr>
        <w:tab/>
        <w:t xml:space="preserve">10 % polyvinyl </w:t>
      </w:r>
      <w:proofErr w:type="spellStart"/>
      <w:r w:rsidRPr="003E2DED">
        <w:rPr>
          <w:sz w:val="24"/>
          <w:szCs w:val="24"/>
          <w:lang w:val="en-US"/>
        </w:rPr>
        <w:t>pyrrolidone</w:t>
      </w:r>
      <w:proofErr w:type="spellEnd"/>
      <w:r w:rsidRPr="003E2DED">
        <w:rPr>
          <w:sz w:val="24"/>
          <w:szCs w:val="24"/>
          <w:lang w:val="en-US"/>
        </w:rPr>
        <w:t xml:space="preserve"> </w:t>
      </w:r>
    </w:p>
    <w:p w:rsidR="00DC7266" w:rsidRPr="003E2DED" w:rsidRDefault="00DC7266" w:rsidP="00DC7266">
      <w:pPr>
        <w:spacing w:after="0"/>
        <w:rPr>
          <w:sz w:val="24"/>
          <w:szCs w:val="24"/>
          <w:lang w:val="en-US"/>
        </w:rPr>
      </w:pPr>
      <w:r w:rsidRPr="003E2DED">
        <w:rPr>
          <w:sz w:val="24"/>
          <w:szCs w:val="24"/>
          <w:lang w:val="en-US"/>
        </w:rPr>
        <w:t xml:space="preserve">2 µL </w:t>
      </w:r>
      <w:r w:rsidRPr="003E2DED">
        <w:rPr>
          <w:sz w:val="24"/>
          <w:szCs w:val="24"/>
          <w:lang w:val="en-US"/>
        </w:rPr>
        <w:tab/>
        <w:t xml:space="preserve">= 20 </w:t>
      </w:r>
      <w:proofErr w:type="spellStart"/>
      <w:r w:rsidRPr="003E2DED">
        <w:rPr>
          <w:sz w:val="24"/>
          <w:szCs w:val="24"/>
          <w:lang w:val="en-US"/>
        </w:rPr>
        <w:t>pmol</w:t>
      </w:r>
      <w:proofErr w:type="spellEnd"/>
      <w:r w:rsidRPr="003E2DED">
        <w:rPr>
          <w:sz w:val="24"/>
          <w:szCs w:val="24"/>
          <w:lang w:val="en-US"/>
        </w:rPr>
        <w:t xml:space="preserve"> ITSleu1 (forward primer) </w:t>
      </w:r>
    </w:p>
    <w:p w:rsidR="00DC7266" w:rsidRPr="003E2DED" w:rsidRDefault="00DC7266" w:rsidP="00DC7266">
      <w:pPr>
        <w:spacing w:after="0"/>
        <w:rPr>
          <w:sz w:val="24"/>
          <w:szCs w:val="24"/>
          <w:lang w:val="en-US"/>
        </w:rPr>
      </w:pPr>
      <w:r w:rsidRPr="003E2DED">
        <w:rPr>
          <w:sz w:val="24"/>
          <w:szCs w:val="24"/>
          <w:lang w:val="en-US"/>
        </w:rPr>
        <w:t xml:space="preserve">2 µL </w:t>
      </w:r>
      <w:r w:rsidRPr="003E2DED">
        <w:rPr>
          <w:sz w:val="24"/>
          <w:szCs w:val="24"/>
          <w:lang w:val="en-US"/>
        </w:rPr>
        <w:tab/>
        <w:t xml:space="preserve">= 20 </w:t>
      </w:r>
      <w:proofErr w:type="spellStart"/>
      <w:r w:rsidRPr="003E2DED">
        <w:rPr>
          <w:sz w:val="24"/>
          <w:szCs w:val="24"/>
          <w:lang w:val="en-US"/>
        </w:rPr>
        <w:t>pmol</w:t>
      </w:r>
      <w:proofErr w:type="spellEnd"/>
      <w:r w:rsidRPr="003E2DED">
        <w:rPr>
          <w:sz w:val="24"/>
          <w:szCs w:val="24"/>
          <w:lang w:val="en-US"/>
        </w:rPr>
        <w:t xml:space="preserve"> ITS4 (reverse primer) </w:t>
      </w:r>
    </w:p>
    <w:p w:rsidR="00DC7266" w:rsidRDefault="00DC7266" w:rsidP="00DC7266">
      <w:pPr>
        <w:spacing w:after="0"/>
        <w:rPr>
          <w:sz w:val="24"/>
          <w:szCs w:val="24"/>
        </w:rPr>
      </w:pPr>
      <w:r w:rsidRPr="00DC7266">
        <w:rPr>
          <w:sz w:val="24"/>
          <w:szCs w:val="24"/>
        </w:rPr>
        <w:t xml:space="preserve">½ µL </w:t>
      </w:r>
      <w:r>
        <w:rPr>
          <w:sz w:val="24"/>
          <w:szCs w:val="24"/>
        </w:rPr>
        <w:tab/>
      </w:r>
      <w:proofErr w:type="spellStart"/>
      <w:r w:rsidRPr="00DC7266">
        <w:rPr>
          <w:sz w:val="24"/>
          <w:szCs w:val="24"/>
        </w:rPr>
        <w:t>Taq</w:t>
      </w:r>
      <w:proofErr w:type="spellEnd"/>
      <w:r w:rsidRPr="00DC7266">
        <w:rPr>
          <w:sz w:val="24"/>
          <w:szCs w:val="24"/>
        </w:rPr>
        <w:t xml:space="preserve"> polymerase : </w:t>
      </w:r>
      <w:r w:rsidRPr="00DC7266">
        <w:rPr>
          <w:color w:val="FF0000"/>
          <w:sz w:val="24"/>
          <w:szCs w:val="24"/>
        </w:rPr>
        <w:t xml:space="preserve">als laatste toevoegen </w:t>
      </w:r>
    </w:p>
    <w:p w:rsidR="00DC7266" w:rsidRPr="00DC7266" w:rsidRDefault="00DC7266" w:rsidP="00DC7266">
      <w:pPr>
        <w:spacing w:after="0"/>
        <w:rPr>
          <w:sz w:val="24"/>
          <w:szCs w:val="24"/>
        </w:rPr>
      </w:pPr>
      <w:r w:rsidRPr="00DC7266">
        <w:rPr>
          <w:sz w:val="24"/>
          <w:szCs w:val="24"/>
        </w:rPr>
        <w:t xml:space="preserve">10 µL </w:t>
      </w:r>
      <w:r>
        <w:rPr>
          <w:sz w:val="24"/>
          <w:szCs w:val="24"/>
        </w:rPr>
        <w:tab/>
      </w:r>
      <w:r w:rsidRPr="00DC7266">
        <w:rPr>
          <w:sz w:val="24"/>
          <w:szCs w:val="24"/>
        </w:rPr>
        <w:t xml:space="preserve">chromosomaal DNA: </w:t>
      </w:r>
      <w:r w:rsidRPr="00DC7266">
        <w:rPr>
          <w:color w:val="FF0000"/>
          <w:sz w:val="24"/>
          <w:szCs w:val="24"/>
        </w:rPr>
        <w:t xml:space="preserve">zit al in je PCR strip!  </w:t>
      </w:r>
    </w:p>
    <w:p w:rsidR="00DC7266" w:rsidRPr="00DC7266" w:rsidRDefault="00DC7266" w:rsidP="00DC7266">
      <w:pPr>
        <w:spacing w:after="0"/>
        <w:rPr>
          <w:sz w:val="24"/>
          <w:szCs w:val="24"/>
        </w:rPr>
      </w:pPr>
      <w:r w:rsidRPr="00DC7266">
        <w:rPr>
          <w:sz w:val="24"/>
          <w:szCs w:val="24"/>
        </w:rPr>
        <w:t xml:space="preserve"> </w:t>
      </w:r>
    </w:p>
    <w:p w:rsidR="00DC7266" w:rsidRDefault="00DC7266" w:rsidP="00DC7266">
      <w:pPr>
        <w:pStyle w:val="Lijstalinea"/>
        <w:numPr>
          <w:ilvl w:val="0"/>
          <w:numId w:val="2"/>
        </w:numPr>
        <w:spacing w:after="0"/>
        <w:rPr>
          <w:sz w:val="24"/>
          <w:szCs w:val="24"/>
        </w:rPr>
      </w:pPr>
      <w:r w:rsidRPr="00DC7266">
        <w:rPr>
          <w:sz w:val="24"/>
          <w:szCs w:val="24"/>
        </w:rPr>
        <w:t xml:space="preserve">Bij het maken van een mastermix beginnen met de </w:t>
      </w:r>
      <w:proofErr w:type="spellStart"/>
      <w:r w:rsidRPr="00DC7266">
        <w:rPr>
          <w:sz w:val="24"/>
          <w:szCs w:val="24"/>
        </w:rPr>
        <w:t>milliQ</w:t>
      </w:r>
      <w:proofErr w:type="spellEnd"/>
      <w:r w:rsidRPr="00DC7266">
        <w:rPr>
          <w:sz w:val="24"/>
          <w:szCs w:val="24"/>
        </w:rPr>
        <w:t xml:space="preserve"> en het enzym als laatste toevoegen. De mastermix goed mengen! Indien nodig kan het epje kort (5 sec) worden afgedraaid in de centrifuge. </w:t>
      </w:r>
    </w:p>
    <w:p w:rsidR="00DC7266" w:rsidRDefault="00DC7266" w:rsidP="00DC7266">
      <w:pPr>
        <w:pStyle w:val="Lijstalinea"/>
        <w:numPr>
          <w:ilvl w:val="0"/>
          <w:numId w:val="2"/>
        </w:numPr>
        <w:spacing w:after="0"/>
        <w:rPr>
          <w:sz w:val="24"/>
          <w:szCs w:val="24"/>
        </w:rPr>
      </w:pPr>
      <w:r w:rsidRPr="00DC7266">
        <w:rPr>
          <w:sz w:val="24"/>
          <w:szCs w:val="24"/>
        </w:rPr>
        <w:t xml:space="preserve">Pipetteer nu </w:t>
      </w:r>
      <w:proofErr w:type="spellStart"/>
      <w:r w:rsidRPr="00DC7266">
        <w:rPr>
          <w:sz w:val="24"/>
          <w:szCs w:val="24"/>
        </w:rPr>
        <w:t>nu</w:t>
      </w:r>
      <w:proofErr w:type="spellEnd"/>
      <w:r w:rsidRPr="00DC7266">
        <w:rPr>
          <w:sz w:val="24"/>
          <w:szCs w:val="24"/>
        </w:rPr>
        <w:t xml:space="preserve"> 40 µL van de master mix in de 5 epjes van je PCR-strip die het DNA of de </w:t>
      </w:r>
      <w:proofErr w:type="spellStart"/>
      <w:r w:rsidRPr="00DC7266">
        <w:rPr>
          <w:sz w:val="24"/>
          <w:szCs w:val="24"/>
        </w:rPr>
        <w:t>milliQ</w:t>
      </w:r>
      <w:proofErr w:type="spellEnd"/>
      <w:r w:rsidRPr="00DC7266">
        <w:rPr>
          <w:sz w:val="24"/>
          <w:szCs w:val="24"/>
        </w:rPr>
        <w:t xml:space="preserve"> al bevatten.  </w:t>
      </w:r>
    </w:p>
    <w:p w:rsidR="00DC7266" w:rsidRPr="00DC7266" w:rsidRDefault="00DC7266" w:rsidP="00DC7266">
      <w:pPr>
        <w:pStyle w:val="Lijstalinea"/>
        <w:numPr>
          <w:ilvl w:val="0"/>
          <w:numId w:val="2"/>
        </w:numPr>
        <w:spacing w:after="0"/>
        <w:rPr>
          <w:sz w:val="24"/>
          <w:szCs w:val="24"/>
        </w:rPr>
      </w:pPr>
      <w:r w:rsidRPr="00DC7266">
        <w:rPr>
          <w:sz w:val="24"/>
          <w:szCs w:val="24"/>
        </w:rPr>
        <w:t xml:space="preserve">Plaats de epjes in het PCR apparaat en start het programma </w:t>
      </w:r>
    </w:p>
    <w:p w:rsidR="00DC7266" w:rsidRPr="00DC7266" w:rsidRDefault="00DC7266" w:rsidP="00DC7266">
      <w:pPr>
        <w:spacing w:after="0"/>
        <w:rPr>
          <w:sz w:val="24"/>
          <w:szCs w:val="24"/>
        </w:rPr>
      </w:pPr>
      <w:r w:rsidRPr="00DC7266">
        <w:rPr>
          <w:sz w:val="24"/>
          <w:szCs w:val="24"/>
        </w:rPr>
        <w:t xml:space="preserve"> </w:t>
      </w:r>
    </w:p>
    <w:p w:rsidR="00761B74" w:rsidRDefault="00DC7266" w:rsidP="00761B74">
      <w:pPr>
        <w:spacing w:after="0"/>
        <w:rPr>
          <w:sz w:val="24"/>
          <w:szCs w:val="24"/>
        </w:rPr>
      </w:pPr>
      <w:r w:rsidRPr="00DC7266">
        <w:rPr>
          <w:sz w:val="24"/>
          <w:szCs w:val="24"/>
        </w:rPr>
        <w:t xml:space="preserve">Stel op het PCR apparaat het volgende programma in: </w:t>
      </w:r>
    </w:p>
    <w:p w:rsidR="00DC7266" w:rsidRPr="00761B74" w:rsidRDefault="00DC7266" w:rsidP="00761B74">
      <w:pPr>
        <w:spacing w:after="0"/>
        <w:rPr>
          <w:sz w:val="24"/>
          <w:szCs w:val="24"/>
        </w:rPr>
      </w:pPr>
      <w:r>
        <w:rPr>
          <w:noProof/>
        </w:rPr>
        <w:drawing>
          <wp:inline distT="0" distB="0" distL="0" distR="0" wp14:anchorId="485DE326" wp14:editId="3EC7144E">
            <wp:extent cx="5760720" cy="8089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08990"/>
                    </a:xfrm>
                    <a:prstGeom prst="rect">
                      <a:avLst/>
                    </a:prstGeom>
                  </pic:spPr>
                </pic:pic>
              </a:graphicData>
            </a:graphic>
          </wp:inline>
        </w:drawing>
      </w:r>
    </w:p>
    <w:sectPr w:rsidR="00DC7266" w:rsidRPr="00761B74">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71A" w:rsidRDefault="0055671A" w:rsidP="00761B74">
      <w:pPr>
        <w:spacing w:after="0" w:line="240" w:lineRule="auto"/>
      </w:pPr>
      <w:r>
        <w:separator/>
      </w:r>
    </w:p>
  </w:endnote>
  <w:endnote w:type="continuationSeparator" w:id="0">
    <w:p w:rsidR="0055671A" w:rsidRDefault="0055671A" w:rsidP="00761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71A" w:rsidRDefault="0055671A" w:rsidP="00761B74">
      <w:pPr>
        <w:spacing w:after="0" w:line="240" w:lineRule="auto"/>
      </w:pPr>
      <w:r>
        <w:separator/>
      </w:r>
    </w:p>
  </w:footnote>
  <w:footnote w:type="continuationSeparator" w:id="0">
    <w:p w:rsidR="0055671A" w:rsidRDefault="0055671A" w:rsidP="00761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B74" w:rsidRDefault="00DC7266">
    <w:pPr>
      <w:pStyle w:val="Koptekst"/>
    </w:pPr>
    <w:r>
      <w:t xml:space="preserve"> 2.3 </w:t>
    </w:r>
    <w:r w:rsidR="00761B74">
      <w:t xml:space="preserve">PCR amplificatie van de ITS regionen van de </w:t>
    </w:r>
    <w:proofErr w:type="spellStart"/>
    <w:r w:rsidR="00761B74">
      <w:t>ribosomale</w:t>
    </w:r>
    <w:proofErr w:type="spellEnd"/>
    <w:r w:rsidR="00761B74">
      <w:t xml:space="preserve"> recept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C4223"/>
    <w:multiLevelType w:val="hybridMultilevel"/>
    <w:tmpl w:val="24F076DE"/>
    <w:lvl w:ilvl="0" w:tplc="BDF024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C920AF0"/>
    <w:multiLevelType w:val="hybridMultilevel"/>
    <w:tmpl w:val="9794A1D6"/>
    <w:lvl w:ilvl="0" w:tplc="3A0EAB5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74"/>
    <w:rsid w:val="003E2DED"/>
    <w:rsid w:val="0045174D"/>
    <w:rsid w:val="00464418"/>
    <w:rsid w:val="0055671A"/>
    <w:rsid w:val="006146CB"/>
    <w:rsid w:val="006411C7"/>
    <w:rsid w:val="00676C4B"/>
    <w:rsid w:val="00761B74"/>
    <w:rsid w:val="00817FC2"/>
    <w:rsid w:val="0097455A"/>
    <w:rsid w:val="00A30DF6"/>
    <w:rsid w:val="00BA668F"/>
    <w:rsid w:val="00DC7266"/>
    <w:rsid w:val="00E57BB7"/>
    <w:rsid w:val="00EB260F"/>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446E"/>
  <w15:chartTrackingRefBased/>
  <w15:docId w15:val="{F1DA02E4-FAB4-4DAE-A5CA-FCCA354F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61B74"/>
    <w:pPr>
      <w:ind w:left="720"/>
      <w:contextualSpacing/>
    </w:pPr>
  </w:style>
  <w:style w:type="paragraph" w:styleId="Koptekst">
    <w:name w:val="header"/>
    <w:basedOn w:val="Standaard"/>
    <w:link w:val="KoptekstChar"/>
    <w:uiPriority w:val="99"/>
    <w:unhideWhenUsed/>
    <w:rsid w:val="00761B7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61B74"/>
  </w:style>
  <w:style w:type="paragraph" w:styleId="Voettekst">
    <w:name w:val="footer"/>
    <w:basedOn w:val="Standaard"/>
    <w:link w:val="VoettekstChar"/>
    <w:uiPriority w:val="99"/>
    <w:unhideWhenUsed/>
    <w:rsid w:val="00761B7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61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9B33C-87DE-4668-B8C0-79ADEE7F3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422</Words>
  <Characters>2325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2</cp:revision>
  <dcterms:created xsi:type="dcterms:W3CDTF">2017-12-05T16:07:00Z</dcterms:created>
  <dcterms:modified xsi:type="dcterms:W3CDTF">2017-12-18T17:37:00Z</dcterms:modified>
</cp:coreProperties>
</file>